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8A" w:rsidRDefault="00093801" w:rsidP="00CF1917">
      <w:pPr>
        <w:pStyle w:val="Sinespaciado"/>
        <w:jc w:val="both"/>
        <w:rPr>
          <w:rFonts w:ascii="Arial" w:hAnsi="Arial" w:cs="Arial"/>
          <w:sz w:val="24"/>
        </w:rPr>
      </w:pPr>
      <w:r w:rsidRPr="00032DC6">
        <w:rPr>
          <w:rFonts w:ascii="Arial" w:hAnsi="Arial" w:cs="Arial"/>
          <w:sz w:val="24"/>
        </w:rPr>
        <w:t>GRUPO LLAMA ANDINA</w:t>
      </w:r>
    </w:p>
    <w:p w:rsidR="00CF1917" w:rsidRPr="00032DC6" w:rsidRDefault="00CF1917" w:rsidP="00CF1917">
      <w:pPr>
        <w:pStyle w:val="Sinespaciado"/>
        <w:jc w:val="both"/>
        <w:rPr>
          <w:rFonts w:ascii="Arial" w:hAnsi="Arial" w:cs="Arial"/>
          <w:sz w:val="24"/>
        </w:rPr>
      </w:pPr>
      <w:r>
        <w:rPr>
          <w:rFonts w:ascii="Arial" w:hAnsi="Arial" w:cs="Arial"/>
          <w:sz w:val="24"/>
        </w:rPr>
        <w:t>Música del mundo.</w:t>
      </w:r>
    </w:p>
    <w:p w:rsidR="00093801" w:rsidRPr="00032DC6" w:rsidRDefault="00093801" w:rsidP="00CF1917">
      <w:pPr>
        <w:pStyle w:val="Sinespaciado"/>
        <w:jc w:val="both"/>
        <w:rPr>
          <w:rFonts w:ascii="Arial" w:hAnsi="Arial" w:cs="Arial"/>
          <w:sz w:val="24"/>
        </w:rPr>
      </w:pPr>
      <w:r w:rsidRPr="00032DC6">
        <w:rPr>
          <w:rFonts w:ascii="Arial" w:hAnsi="Arial" w:cs="Arial"/>
          <w:sz w:val="24"/>
        </w:rPr>
        <w:t>PROPUESTA CULTURAL</w:t>
      </w:r>
    </w:p>
    <w:p w:rsidR="00093801" w:rsidRPr="00032DC6" w:rsidRDefault="00093801" w:rsidP="00CF1917">
      <w:pPr>
        <w:pStyle w:val="Sinespaciado"/>
        <w:jc w:val="both"/>
        <w:rPr>
          <w:rFonts w:ascii="Arial" w:hAnsi="Arial" w:cs="Arial"/>
          <w:sz w:val="24"/>
        </w:rPr>
      </w:pPr>
    </w:p>
    <w:p w:rsidR="00093801" w:rsidRPr="00032DC6" w:rsidRDefault="00093801" w:rsidP="00CF1917">
      <w:pPr>
        <w:pStyle w:val="Sinespaciado"/>
        <w:jc w:val="both"/>
        <w:rPr>
          <w:rFonts w:ascii="Arial" w:hAnsi="Arial" w:cs="Arial"/>
          <w:sz w:val="24"/>
        </w:rPr>
      </w:pPr>
    </w:p>
    <w:p w:rsidR="00093801" w:rsidRPr="00032DC6" w:rsidRDefault="00093801" w:rsidP="00CF1917">
      <w:pPr>
        <w:pStyle w:val="Sinespaciado"/>
        <w:jc w:val="both"/>
        <w:rPr>
          <w:rFonts w:ascii="Arial" w:hAnsi="Arial" w:cs="Arial"/>
          <w:sz w:val="24"/>
        </w:rPr>
      </w:pPr>
    </w:p>
    <w:p w:rsidR="00093801" w:rsidRPr="00032DC6" w:rsidRDefault="00093801" w:rsidP="00CF1917">
      <w:pPr>
        <w:pStyle w:val="Sinespaciado"/>
        <w:jc w:val="both"/>
        <w:rPr>
          <w:rFonts w:ascii="Arial" w:hAnsi="Arial" w:cs="Arial"/>
          <w:sz w:val="24"/>
        </w:rPr>
      </w:pPr>
    </w:p>
    <w:p w:rsidR="00093801" w:rsidRDefault="00093801" w:rsidP="00CF1917">
      <w:pPr>
        <w:pStyle w:val="Sinespaciado"/>
        <w:jc w:val="both"/>
        <w:rPr>
          <w:rFonts w:ascii="Arial" w:hAnsi="Arial" w:cs="Arial"/>
          <w:sz w:val="24"/>
        </w:rPr>
      </w:pPr>
      <w:r w:rsidRPr="00032DC6">
        <w:rPr>
          <w:rFonts w:ascii="Arial" w:hAnsi="Arial" w:cs="Arial"/>
          <w:sz w:val="24"/>
        </w:rPr>
        <w:t>Con el fin de reconocer la cultura latinoamericana y hacerla presente en la contemporaneidad, creamos éste grupo de músicos jóvenes que se han dedicado a estudiar y ejecutar instrumentos originarios de la zona andina (</w:t>
      </w:r>
      <w:r w:rsidR="00032DC6" w:rsidRPr="00032DC6">
        <w:rPr>
          <w:rFonts w:ascii="Arial" w:hAnsi="Arial" w:cs="Arial"/>
          <w:sz w:val="24"/>
        </w:rPr>
        <w:t>Perú y Bolivia)</w:t>
      </w:r>
      <w:r w:rsidR="00032DC6">
        <w:rPr>
          <w:rFonts w:ascii="Arial" w:hAnsi="Arial" w:cs="Arial"/>
          <w:sz w:val="24"/>
        </w:rPr>
        <w:t xml:space="preserve"> y que los han incluido en la música popular.</w:t>
      </w:r>
    </w:p>
    <w:p w:rsidR="00032DC6" w:rsidRDefault="00032DC6" w:rsidP="00CF1917">
      <w:pPr>
        <w:pStyle w:val="Sinespaciado"/>
        <w:jc w:val="both"/>
        <w:rPr>
          <w:rFonts w:ascii="Arial" w:hAnsi="Arial" w:cs="Arial"/>
          <w:sz w:val="24"/>
        </w:rPr>
      </w:pPr>
    </w:p>
    <w:p w:rsidR="00032DC6" w:rsidRDefault="00032DC6" w:rsidP="00CF1917">
      <w:pPr>
        <w:pStyle w:val="Sinespaciado"/>
        <w:jc w:val="both"/>
        <w:rPr>
          <w:rFonts w:ascii="Arial" w:hAnsi="Arial" w:cs="Arial"/>
          <w:sz w:val="24"/>
        </w:rPr>
      </w:pPr>
      <w:r>
        <w:rPr>
          <w:rFonts w:ascii="Arial" w:hAnsi="Arial" w:cs="Arial"/>
          <w:sz w:val="24"/>
        </w:rPr>
        <w:t xml:space="preserve">Entiéndase música popular como </w:t>
      </w:r>
      <w:r w:rsidR="00F9139F">
        <w:rPr>
          <w:rFonts w:ascii="Arial" w:hAnsi="Arial" w:cs="Arial"/>
          <w:sz w:val="24"/>
        </w:rPr>
        <w:t>aquella que ha</w:t>
      </w:r>
      <w:r>
        <w:rPr>
          <w:rFonts w:ascii="Arial" w:hAnsi="Arial" w:cs="Arial"/>
          <w:sz w:val="24"/>
        </w:rPr>
        <w:t xml:space="preserve"> surgido y representado en un lapso de tiempo a una población de determinado país, región geográfica o cultura</w:t>
      </w:r>
      <w:r w:rsidR="00F9139F">
        <w:rPr>
          <w:rFonts w:ascii="Arial" w:hAnsi="Arial" w:cs="Arial"/>
          <w:sz w:val="24"/>
        </w:rPr>
        <w:t xml:space="preserve"> mediante elementos de su instrumentación o composición. </w:t>
      </w:r>
    </w:p>
    <w:p w:rsidR="00F9139F" w:rsidRDefault="00F9139F" w:rsidP="00CF1917">
      <w:pPr>
        <w:pStyle w:val="Sinespaciado"/>
        <w:jc w:val="both"/>
        <w:rPr>
          <w:rFonts w:ascii="Arial" w:hAnsi="Arial" w:cs="Arial"/>
          <w:sz w:val="24"/>
        </w:rPr>
      </w:pPr>
    </w:p>
    <w:p w:rsidR="00F9139F" w:rsidRDefault="00F9139F" w:rsidP="00CF1917">
      <w:pPr>
        <w:pStyle w:val="Sinespaciado"/>
        <w:jc w:val="both"/>
        <w:rPr>
          <w:rFonts w:ascii="Arial" w:hAnsi="Arial" w:cs="Arial"/>
          <w:sz w:val="24"/>
        </w:rPr>
      </w:pPr>
      <w:r>
        <w:rPr>
          <w:rFonts w:ascii="Arial" w:hAnsi="Arial" w:cs="Arial"/>
          <w:sz w:val="24"/>
        </w:rPr>
        <w:t>Con esto queremos decir, que hemos elegido algunas melodías o piezas musicales representativas de algún país, grupo musical o compositor, y que las ejecutamos con adaptaciones para instrumentos andinos como lo son quenas, zampoñas, charango, bombo legüero, y como complemento armónico, también hacemos uso de instrumentos ya muy comunes como la guitarra, el bajo eléctrico y distintas percusiones, dándole así un toque personal a nuestra agrupación y a nuestras interpretaciones.</w:t>
      </w:r>
    </w:p>
    <w:p w:rsidR="00F9139F" w:rsidRDefault="00F9139F" w:rsidP="00CF1917">
      <w:pPr>
        <w:pStyle w:val="Sinespaciado"/>
        <w:jc w:val="both"/>
        <w:rPr>
          <w:rFonts w:ascii="Arial" w:hAnsi="Arial" w:cs="Arial"/>
          <w:sz w:val="24"/>
        </w:rPr>
      </w:pPr>
    </w:p>
    <w:p w:rsidR="00F9139F" w:rsidRDefault="00F9139F" w:rsidP="00CF1917">
      <w:pPr>
        <w:pStyle w:val="Sinespaciado"/>
        <w:jc w:val="both"/>
        <w:rPr>
          <w:rFonts w:ascii="Arial" w:hAnsi="Arial" w:cs="Arial"/>
          <w:sz w:val="24"/>
        </w:rPr>
      </w:pPr>
      <w:r>
        <w:rPr>
          <w:rFonts w:ascii="Arial" w:hAnsi="Arial" w:cs="Arial"/>
          <w:sz w:val="24"/>
        </w:rPr>
        <w:t xml:space="preserve">También con nuestra música, tenemos como objetivo que la audiencia conozca o tenga presente los nombres de los instrumentos, parte de su historia y de su técnica de estudio, </w:t>
      </w:r>
      <w:r w:rsidR="009708AE">
        <w:rPr>
          <w:rFonts w:ascii="Arial" w:hAnsi="Arial" w:cs="Arial"/>
          <w:sz w:val="24"/>
        </w:rPr>
        <w:t>así</w:t>
      </w:r>
      <w:r>
        <w:rPr>
          <w:rFonts w:ascii="Arial" w:hAnsi="Arial" w:cs="Arial"/>
          <w:sz w:val="24"/>
        </w:rPr>
        <w:t xml:space="preserve"> como también la historia de los composito</w:t>
      </w:r>
      <w:r w:rsidR="009708AE">
        <w:rPr>
          <w:rFonts w:ascii="Arial" w:hAnsi="Arial" w:cs="Arial"/>
          <w:sz w:val="24"/>
        </w:rPr>
        <w:t>res, lugar de procedencia o datos relacionados a las melodías ejecutadas. De esta manera podemos aceptar que como mexicanos hemos adoptado bastantes elementos de otras culturas y las hemos aprovechado para el desarrollo personal o social.</w:t>
      </w:r>
    </w:p>
    <w:p w:rsidR="009708AE" w:rsidRDefault="009708AE" w:rsidP="00CF1917">
      <w:pPr>
        <w:pStyle w:val="Sinespaciado"/>
        <w:jc w:val="both"/>
        <w:rPr>
          <w:rFonts w:ascii="Arial" w:hAnsi="Arial" w:cs="Arial"/>
          <w:sz w:val="24"/>
        </w:rPr>
      </w:pPr>
    </w:p>
    <w:p w:rsidR="009708AE" w:rsidRDefault="009708AE" w:rsidP="00CF1917">
      <w:pPr>
        <w:pStyle w:val="Sinespaciado"/>
        <w:jc w:val="both"/>
        <w:rPr>
          <w:rFonts w:ascii="Arial" w:hAnsi="Arial" w:cs="Arial"/>
          <w:sz w:val="24"/>
        </w:rPr>
      </w:pPr>
      <w:r>
        <w:rPr>
          <w:rFonts w:ascii="Arial" w:hAnsi="Arial" w:cs="Arial"/>
          <w:sz w:val="24"/>
        </w:rPr>
        <w:t xml:space="preserve">Dentro de las melodías que interpretamos tenemos música de Perú, Bolivia, Inglaterra, Italia, Argentina, Paraguay, Venezuela, Puerto Rico, Cuba, </w:t>
      </w:r>
      <w:r w:rsidR="00CF1917">
        <w:rPr>
          <w:rFonts w:ascii="Arial" w:hAnsi="Arial" w:cs="Arial"/>
          <w:sz w:val="24"/>
        </w:rPr>
        <w:t>Estados Unidos y por supuesto México. Por esta misma razón hemos denominado a este proyecto “MUSICA DEL MUNDO”.</w:t>
      </w: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p>
    <w:p w:rsidR="00CF1917" w:rsidRPr="00CF1917" w:rsidRDefault="00CF1917" w:rsidP="00CF1917">
      <w:pPr>
        <w:pStyle w:val="Sinespaciado"/>
        <w:jc w:val="both"/>
        <w:rPr>
          <w:rFonts w:ascii="Arial" w:hAnsi="Arial" w:cs="Arial"/>
          <w:b/>
          <w:sz w:val="24"/>
          <w:u w:val="single"/>
        </w:rPr>
      </w:pPr>
      <w:r w:rsidRPr="00CF1917">
        <w:rPr>
          <w:rFonts w:ascii="Arial" w:hAnsi="Arial" w:cs="Arial"/>
          <w:b/>
          <w:sz w:val="24"/>
          <w:u w:val="single"/>
        </w:rPr>
        <w:lastRenderedPageBreak/>
        <w:t>Estructura del grupo musical.</w:t>
      </w:r>
    </w:p>
    <w:p w:rsidR="00CF1917" w:rsidRDefault="00CF1917" w:rsidP="00CF1917">
      <w:pPr>
        <w:pStyle w:val="Sinespaciado"/>
        <w:jc w:val="both"/>
        <w:rPr>
          <w:rFonts w:ascii="Arial" w:hAnsi="Arial" w:cs="Arial"/>
          <w:sz w:val="24"/>
        </w:rPr>
      </w:pPr>
    </w:p>
    <w:p w:rsidR="00CF1917" w:rsidRDefault="00CF1917" w:rsidP="00CF1917">
      <w:pPr>
        <w:pStyle w:val="Sinespaciado"/>
        <w:jc w:val="both"/>
        <w:rPr>
          <w:rFonts w:ascii="Arial" w:hAnsi="Arial" w:cs="Arial"/>
          <w:sz w:val="24"/>
        </w:rPr>
      </w:pPr>
      <w:r>
        <w:rPr>
          <w:rFonts w:ascii="Arial" w:hAnsi="Arial" w:cs="Arial"/>
          <w:sz w:val="24"/>
        </w:rPr>
        <w:t>El grupo en general lo componen cinco integrantes:</w:t>
      </w:r>
    </w:p>
    <w:p w:rsidR="00CF1917" w:rsidRDefault="00CF1917" w:rsidP="00CF1917">
      <w:pPr>
        <w:pStyle w:val="Sinespaciado"/>
        <w:jc w:val="both"/>
        <w:rPr>
          <w:rFonts w:ascii="Arial" w:hAnsi="Arial" w:cs="Arial"/>
          <w:sz w:val="24"/>
        </w:rPr>
      </w:pPr>
    </w:p>
    <w:p w:rsidR="00CF1917" w:rsidRDefault="00CF1917" w:rsidP="00CF1917">
      <w:pPr>
        <w:pStyle w:val="Sinespaciado"/>
        <w:numPr>
          <w:ilvl w:val="0"/>
          <w:numId w:val="1"/>
        </w:numPr>
        <w:jc w:val="both"/>
        <w:rPr>
          <w:rFonts w:ascii="Arial" w:hAnsi="Arial" w:cs="Arial"/>
          <w:sz w:val="24"/>
        </w:rPr>
      </w:pPr>
      <w:r>
        <w:rPr>
          <w:rFonts w:ascii="Arial" w:hAnsi="Arial" w:cs="Arial"/>
          <w:sz w:val="24"/>
        </w:rPr>
        <w:t>ROSARIO CONTLA CAMACHO, voz y guitarra.</w:t>
      </w:r>
    </w:p>
    <w:p w:rsidR="00CF1917" w:rsidRDefault="00CF1917" w:rsidP="00CF1917">
      <w:pPr>
        <w:pStyle w:val="Sinespaciado"/>
        <w:numPr>
          <w:ilvl w:val="0"/>
          <w:numId w:val="1"/>
        </w:numPr>
        <w:jc w:val="both"/>
        <w:rPr>
          <w:rFonts w:ascii="Arial" w:hAnsi="Arial" w:cs="Arial"/>
          <w:sz w:val="24"/>
        </w:rPr>
      </w:pPr>
      <w:r>
        <w:rPr>
          <w:rFonts w:ascii="Arial" w:hAnsi="Arial" w:cs="Arial"/>
          <w:sz w:val="24"/>
        </w:rPr>
        <w:t>ARTURO ULISES VARGAS URIBE, charango.</w:t>
      </w:r>
    </w:p>
    <w:p w:rsidR="00CF1917" w:rsidRDefault="00CF1917" w:rsidP="00CF1917">
      <w:pPr>
        <w:pStyle w:val="Sinespaciado"/>
        <w:numPr>
          <w:ilvl w:val="0"/>
          <w:numId w:val="1"/>
        </w:numPr>
        <w:jc w:val="both"/>
        <w:rPr>
          <w:rFonts w:ascii="Arial" w:hAnsi="Arial" w:cs="Arial"/>
          <w:sz w:val="24"/>
        </w:rPr>
      </w:pPr>
      <w:r>
        <w:rPr>
          <w:rFonts w:ascii="Arial" w:hAnsi="Arial" w:cs="Arial"/>
          <w:sz w:val="24"/>
        </w:rPr>
        <w:t>PABLO PONCE SANDOVAL, bajo eléctrico.</w:t>
      </w:r>
    </w:p>
    <w:p w:rsidR="00CF1917" w:rsidRDefault="00CF1917" w:rsidP="00CF1917">
      <w:pPr>
        <w:pStyle w:val="Sinespaciado"/>
        <w:numPr>
          <w:ilvl w:val="0"/>
          <w:numId w:val="1"/>
        </w:numPr>
        <w:jc w:val="both"/>
        <w:rPr>
          <w:rFonts w:ascii="Arial" w:hAnsi="Arial" w:cs="Arial"/>
          <w:sz w:val="24"/>
        </w:rPr>
      </w:pPr>
      <w:r>
        <w:rPr>
          <w:rFonts w:ascii="Arial" w:hAnsi="Arial" w:cs="Arial"/>
          <w:sz w:val="24"/>
        </w:rPr>
        <w:t>JANET CONTLA CAMACHO, en Percusión tradicional.</w:t>
      </w:r>
    </w:p>
    <w:p w:rsidR="00CF1917" w:rsidRDefault="00CF1917" w:rsidP="00CF1917">
      <w:pPr>
        <w:pStyle w:val="Sinespaciado"/>
        <w:numPr>
          <w:ilvl w:val="0"/>
          <w:numId w:val="1"/>
        </w:numPr>
        <w:jc w:val="both"/>
        <w:rPr>
          <w:rFonts w:ascii="Arial" w:hAnsi="Arial" w:cs="Arial"/>
          <w:sz w:val="24"/>
        </w:rPr>
      </w:pPr>
      <w:r>
        <w:rPr>
          <w:rFonts w:ascii="Arial" w:hAnsi="Arial" w:cs="Arial"/>
          <w:sz w:val="24"/>
        </w:rPr>
        <w:t>CUITLAHUAC LEOPOLDO MORALES GARCÍA, alientos andinos y director musical.</w:t>
      </w:r>
    </w:p>
    <w:p w:rsidR="00CF1917" w:rsidRDefault="00CF1917" w:rsidP="00CF1917">
      <w:pPr>
        <w:pStyle w:val="Sinespaciado"/>
        <w:jc w:val="both"/>
        <w:rPr>
          <w:rFonts w:ascii="Arial" w:hAnsi="Arial" w:cs="Arial"/>
          <w:sz w:val="24"/>
        </w:rPr>
      </w:pPr>
    </w:p>
    <w:p w:rsidR="00B30857" w:rsidRDefault="00CF1917" w:rsidP="00CF1917">
      <w:pPr>
        <w:pStyle w:val="Sinespaciado"/>
        <w:jc w:val="both"/>
        <w:rPr>
          <w:rFonts w:ascii="Arial" w:hAnsi="Arial" w:cs="Arial"/>
          <w:sz w:val="24"/>
        </w:rPr>
      </w:pPr>
      <w:r>
        <w:rPr>
          <w:rFonts w:ascii="Arial" w:hAnsi="Arial" w:cs="Arial"/>
          <w:sz w:val="24"/>
        </w:rPr>
        <w:t>En eventos masivos o por petición del contratante podemos incluir</w:t>
      </w:r>
      <w:r w:rsidR="00B30857">
        <w:rPr>
          <w:rFonts w:ascii="Arial" w:hAnsi="Arial" w:cs="Arial"/>
          <w:sz w:val="24"/>
        </w:rPr>
        <w:t>:</w:t>
      </w:r>
    </w:p>
    <w:p w:rsidR="00B30857" w:rsidRDefault="00B30857" w:rsidP="00CF1917">
      <w:pPr>
        <w:pStyle w:val="Sinespaciado"/>
        <w:jc w:val="both"/>
        <w:rPr>
          <w:rFonts w:ascii="Arial" w:hAnsi="Arial" w:cs="Arial"/>
          <w:sz w:val="24"/>
        </w:rPr>
      </w:pPr>
    </w:p>
    <w:p w:rsidR="00B30857" w:rsidRDefault="00CF1917" w:rsidP="00CF1917">
      <w:pPr>
        <w:pStyle w:val="Sinespaciado"/>
        <w:jc w:val="both"/>
        <w:rPr>
          <w:rFonts w:ascii="Arial" w:hAnsi="Arial" w:cs="Arial"/>
          <w:sz w:val="24"/>
        </w:rPr>
      </w:pPr>
      <w:r>
        <w:rPr>
          <w:rFonts w:ascii="Arial" w:hAnsi="Arial" w:cs="Arial"/>
          <w:sz w:val="24"/>
        </w:rPr>
        <w:t>percusión mayor</w:t>
      </w:r>
      <w:r w:rsidR="00B30857">
        <w:rPr>
          <w:rFonts w:ascii="Arial" w:hAnsi="Arial" w:cs="Arial"/>
          <w:sz w:val="24"/>
        </w:rPr>
        <w:t>:</w:t>
      </w:r>
      <w:r>
        <w:rPr>
          <w:rFonts w:ascii="Arial" w:hAnsi="Arial" w:cs="Arial"/>
          <w:sz w:val="24"/>
        </w:rPr>
        <w:t xml:space="preserve"> batería</w:t>
      </w:r>
      <w:r w:rsidR="00B30857">
        <w:rPr>
          <w:rFonts w:ascii="Arial" w:hAnsi="Arial" w:cs="Arial"/>
          <w:sz w:val="24"/>
        </w:rPr>
        <w:t>, marimba.</w:t>
      </w:r>
    </w:p>
    <w:p w:rsidR="00B30857" w:rsidRDefault="00B30857" w:rsidP="00CF1917">
      <w:pPr>
        <w:pStyle w:val="Sinespaciado"/>
        <w:jc w:val="both"/>
        <w:rPr>
          <w:rFonts w:ascii="Arial" w:hAnsi="Arial" w:cs="Arial"/>
          <w:sz w:val="24"/>
        </w:rPr>
      </w:pPr>
      <w:r>
        <w:rPr>
          <w:rFonts w:ascii="Arial" w:hAnsi="Arial" w:cs="Arial"/>
          <w:sz w:val="24"/>
        </w:rPr>
        <w:t>percusión menor: congas, timbal latino, bongos, cajón peruano, etc.</w:t>
      </w:r>
    </w:p>
    <w:p w:rsidR="00B30857" w:rsidRDefault="00B30857" w:rsidP="00CF1917">
      <w:pPr>
        <w:pStyle w:val="Sinespaciado"/>
        <w:jc w:val="both"/>
        <w:rPr>
          <w:rFonts w:ascii="Arial" w:hAnsi="Arial" w:cs="Arial"/>
          <w:sz w:val="24"/>
        </w:rPr>
      </w:pPr>
      <w:r>
        <w:rPr>
          <w:rFonts w:ascii="Arial" w:hAnsi="Arial" w:cs="Arial"/>
          <w:sz w:val="24"/>
        </w:rPr>
        <w:t>metales: trombón, trompeta.</w:t>
      </w:r>
    </w:p>
    <w:p w:rsidR="00B30857" w:rsidRDefault="00B30857" w:rsidP="00CF1917">
      <w:pPr>
        <w:pStyle w:val="Sinespaciado"/>
        <w:jc w:val="both"/>
        <w:rPr>
          <w:rFonts w:ascii="Arial" w:hAnsi="Arial" w:cs="Arial"/>
          <w:sz w:val="24"/>
        </w:rPr>
      </w:pPr>
      <w:r>
        <w:rPr>
          <w:rFonts w:ascii="Arial" w:hAnsi="Arial" w:cs="Arial"/>
          <w:sz w:val="24"/>
        </w:rPr>
        <w:t>Cuerdas: violín, viola, violoncelo.</w:t>
      </w:r>
    </w:p>
    <w:p w:rsidR="00B30857" w:rsidRDefault="00B30857" w:rsidP="00CF1917">
      <w:pPr>
        <w:pStyle w:val="Sinespaciado"/>
        <w:jc w:val="both"/>
        <w:rPr>
          <w:rFonts w:ascii="Arial" w:hAnsi="Arial" w:cs="Arial"/>
          <w:sz w:val="24"/>
        </w:rPr>
      </w:pPr>
      <w:r>
        <w:rPr>
          <w:rFonts w:ascii="Arial" w:hAnsi="Arial" w:cs="Arial"/>
          <w:sz w:val="24"/>
        </w:rPr>
        <w:t>Alientos: flauta transversal, instrumentos andinos (segundero)</w:t>
      </w: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r>
        <w:rPr>
          <w:rFonts w:ascii="Arial" w:hAnsi="Arial" w:cs="Arial"/>
          <w:sz w:val="24"/>
        </w:rPr>
        <w:t>Por lo cual hacemos la invitación e incluimos a nuestro ensamble a músicos profesionales en los instrumentos mencionados con una remuneración especifica según su participación en tiempo, estudio y ensayos previos a la presentación.</w:t>
      </w: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B30857" w:rsidRDefault="00ED2702" w:rsidP="00CF1917">
      <w:pPr>
        <w:pStyle w:val="Sinespaciado"/>
        <w:jc w:val="both"/>
        <w:rPr>
          <w:rFonts w:ascii="Arial" w:hAnsi="Arial" w:cs="Arial"/>
          <w:sz w:val="24"/>
        </w:rPr>
      </w:pPr>
      <w:r>
        <w:rPr>
          <w:rFonts w:ascii="Arial" w:hAnsi="Arial" w:cs="Arial"/>
          <w:sz w:val="24"/>
        </w:rPr>
        <w:lastRenderedPageBreak/>
        <w:t>PRESENTACIÓN DEL GRUPO</w:t>
      </w:r>
    </w:p>
    <w:p w:rsidR="00B30857" w:rsidRDefault="00B30857" w:rsidP="00CF1917">
      <w:pPr>
        <w:pStyle w:val="Sinespaciado"/>
        <w:jc w:val="both"/>
        <w:rPr>
          <w:rFonts w:ascii="Arial" w:hAnsi="Arial" w:cs="Arial"/>
          <w:sz w:val="24"/>
        </w:rPr>
      </w:pPr>
    </w:p>
    <w:p w:rsidR="00B30857" w:rsidRDefault="00B30857" w:rsidP="00CF1917">
      <w:pPr>
        <w:pStyle w:val="Sinespaciado"/>
        <w:jc w:val="both"/>
        <w:rPr>
          <w:rFonts w:ascii="Arial" w:hAnsi="Arial" w:cs="Arial"/>
          <w:sz w:val="24"/>
        </w:rPr>
      </w:pPr>
    </w:p>
    <w:p w:rsidR="00ED2702" w:rsidRDefault="00B30857" w:rsidP="00CF1917">
      <w:pPr>
        <w:pStyle w:val="Sinespaciado"/>
        <w:jc w:val="both"/>
        <w:rPr>
          <w:rFonts w:ascii="Arial" w:hAnsi="Arial" w:cs="Arial"/>
          <w:sz w:val="24"/>
        </w:rPr>
      </w:pPr>
      <w:r>
        <w:rPr>
          <w:rFonts w:ascii="Arial" w:hAnsi="Arial" w:cs="Arial"/>
          <w:sz w:val="24"/>
        </w:rPr>
        <w:t xml:space="preserve">Tenemos </w:t>
      </w:r>
      <w:r w:rsidR="00ED2702">
        <w:rPr>
          <w:rFonts w:ascii="Arial" w:hAnsi="Arial" w:cs="Arial"/>
          <w:sz w:val="24"/>
        </w:rPr>
        <w:t>cinco</w:t>
      </w:r>
      <w:r>
        <w:rPr>
          <w:rFonts w:ascii="Arial" w:hAnsi="Arial" w:cs="Arial"/>
          <w:sz w:val="24"/>
        </w:rPr>
        <w:t xml:space="preserve"> modalidades de </w:t>
      </w:r>
      <w:r w:rsidR="00ED2702">
        <w:rPr>
          <w:rFonts w:ascii="Arial" w:hAnsi="Arial" w:cs="Arial"/>
          <w:sz w:val="24"/>
        </w:rPr>
        <w:t>presentación que a continuación enumeramos y describimos sus características de ensamble:</w:t>
      </w:r>
    </w:p>
    <w:p w:rsidR="00ED2702" w:rsidRDefault="00ED2702" w:rsidP="00CF1917">
      <w:pPr>
        <w:pStyle w:val="Sinespaciado"/>
        <w:jc w:val="both"/>
        <w:rPr>
          <w:rFonts w:ascii="Arial" w:hAnsi="Arial" w:cs="Arial"/>
          <w:sz w:val="24"/>
        </w:rPr>
      </w:pPr>
    </w:p>
    <w:p w:rsidR="00ED2702" w:rsidRPr="00ED2702" w:rsidRDefault="00ED2702" w:rsidP="00ED2702">
      <w:pPr>
        <w:pStyle w:val="Sinespaciado"/>
        <w:numPr>
          <w:ilvl w:val="0"/>
          <w:numId w:val="2"/>
        </w:numPr>
        <w:jc w:val="both"/>
        <w:rPr>
          <w:rFonts w:ascii="Arial" w:hAnsi="Arial" w:cs="Arial"/>
          <w:sz w:val="24"/>
        </w:rPr>
      </w:pPr>
      <w:r>
        <w:rPr>
          <w:rFonts w:ascii="Arial" w:hAnsi="Arial" w:cs="Arial"/>
          <w:sz w:val="24"/>
        </w:rPr>
        <w:t>Dúo andino: guitarra, voz y flautas andinas.</w:t>
      </w:r>
    </w:p>
    <w:p w:rsidR="00ED2702" w:rsidRDefault="00ED2702" w:rsidP="00ED2702">
      <w:pPr>
        <w:pStyle w:val="Sinespaciado"/>
        <w:numPr>
          <w:ilvl w:val="0"/>
          <w:numId w:val="2"/>
        </w:numPr>
        <w:jc w:val="both"/>
        <w:rPr>
          <w:rFonts w:ascii="Arial" w:hAnsi="Arial" w:cs="Arial"/>
          <w:sz w:val="24"/>
        </w:rPr>
      </w:pPr>
      <w:r>
        <w:rPr>
          <w:rFonts w:ascii="Arial" w:hAnsi="Arial" w:cs="Arial"/>
          <w:sz w:val="24"/>
        </w:rPr>
        <w:t>Trio andino: guitarra, voz, flautas andinas y bajo eléctrico.</w:t>
      </w:r>
    </w:p>
    <w:p w:rsidR="00ED2702" w:rsidRDefault="00ED2702" w:rsidP="00ED2702">
      <w:pPr>
        <w:pStyle w:val="Sinespaciado"/>
        <w:numPr>
          <w:ilvl w:val="0"/>
          <w:numId w:val="2"/>
        </w:numPr>
        <w:jc w:val="both"/>
        <w:rPr>
          <w:rFonts w:ascii="Arial" w:hAnsi="Arial" w:cs="Arial"/>
          <w:sz w:val="24"/>
        </w:rPr>
      </w:pPr>
      <w:r>
        <w:rPr>
          <w:rFonts w:ascii="Arial" w:hAnsi="Arial" w:cs="Arial"/>
          <w:sz w:val="24"/>
        </w:rPr>
        <w:t>Cuarteto andino: guitarra, voz, flautas andinas, percusión tradicional.</w:t>
      </w:r>
    </w:p>
    <w:p w:rsidR="00ED2702" w:rsidRDefault="00ED2702" w:rsidP="00ED2702">
      <w:pPr>
        <w:pStyle w:val="Sinespaciado"/>
        <w:numPr>
          <w:ilvl w:val="0"/>
          <w:numId w:val="2"/>
        </w:numPr>
        <w:jc w:val="both"/>
        <w:rPr>
          <w:rFonts w:ascii="Arial" w:hAnsi="Arial" w:cs="Arial"/>
          <w:sz w:val="24"/>
        </w:rPr>
      </w:pPr>
      <w:r>
        <w:rPr>
          <w:rFonts w:ascii="Arial" w:hAnsi="Arial" w:cs="Arial"/>
          <w:sz w:val="24"/>
        </w:rPr>
        <w:t xml:space="preserve">Grupo completo: </w:t>
      </w:r>
      <w:r>
        <w:rPr>
          <w:rFonts w:ascii="Arial" w:hAnsi="Arial" w:cs="Arial"/>
          <w:sz w:val="24"/>
        </w:rPr>
        <w:t xml:space="preserve">guitarra, voz, flautas andinas, </w:t>
      </w:r>
      <w:r>
        <w:rPr>
          <w:rFonts w:ascii="Arial" w:hAnsi="Arial" w:cs="Arial"/>
          <w:sz w:val="24"/>
        </w:rPr>
        <w:t xml:space="preserve">bajo eléctrico y </w:t>
      </w:r>
      <w:r>
        <w:rPr>
          <w:rFonts w:ascii="Arial" w:hAnsi="Arial" w:cs="Arial"/>
          <w:sz w:val="24"/>
        </w:rPr>
        <w:t>percusión tradicional</w:t>
      </w:r>
      <w:r>
        <w:rPr>
          <w:rFonts w:ascii="Arial" w:hAnsi="Arial" w:cs="Arial"/>
          <w:sz w:val="24"/>
        </w:rPr>
        <w:t>.</w:t>
      </w:r>
    </w:p>
    <w:p w:rsidR="00ED2702" w:rsidRDefault="00ED2702" w:rsidP="00ED2702">
      <w:pPr>
        <w:pStyle w:val="Sinespaciado"/>
        <w:numPr>
          <w:ilvl w:val="0"/>
          <w:numId w:val="2"/>
        </w:numPr>
        <w:jc w:val="both"/>
        <w:rPr>
          <w:rFonts w:ascii="Arial" w:hAnsi="Arial" w:cs="Arial"/>
          <w:sz w:val="24"/>
        </w:rPr>
      </w:pPr>
      <w:r>
        <w:rPr>
          <w:rFonts w:ascii="Arial" w:hAnsi="Arial" w:cs="Arial"/>
          <w:sz w:val="24"/>
        </w:rPr>
        <w:t xml:space="preserve">Grupo para eventos masivos: </w:t>
      </w:r>
      <w:r>
        <w:rPr>
          <w:rFonts w:ascii="Arial" w:hAnsi="Arial" w:cs="Arial"/>
          <w:sz w:val="24"/>
        </w:rPr>
        <w:t>guitarra, voz, flautas andinas, bajo eléctrico y percusión tradicional</w:t>
      </w:r>
      <w:r>
        <w:rPr>
          <w:rFonts w:ascii="Arial" w:hAnsi="Arial" w:cs="Arial"/>
          <w:sz w:val="24"/>
        </w:rPr>
        <w:t xml:space="preserve">, además de instrumentistas seleccionados de acuerdo a la petición del </w:t>
      </w:r>
      <w:r w:rsidR="004730F7">
        <w:rPr>
          <w:rFonts w:ascii="Arial" w:hAnsi="Arial" w:cs="Arial"/>
          <w:sz w:val="24"/>
        </w:rPr>
        <w:t xml:space="preserve">solicitante o </w:t>
      </w:r>
      <w:r>
        <w:rPr>
          <w:rFonts w:ascii="Arial" w:hAnsi="Arial" w:cs="Arial"/>
          <w:sz w:val="24"/>
        </w:rPr>
        <w:t>contratante y propuesta armónica del director musical.</w:t>
      </w:r>
    </w:p>
    <w:p w:rsidR="00ED2702" w:rsidRDefault="00ED2702" w:rsidP="00ED2702">
      <w:pPr>
        <w:pStyle w:val="Sinespaciado"/>
        <w:jc w:val="both"/>
        <w:rPr>
          <w:rFonts w:ascii="Arial" w:hAnsi="Arial" w:cs="Arial"/>
          <w:sz w:val="24"/>
        </w:rPr>
      </w:pPr>
    </w:p>
    <w:p w:rsidR="004730F7" w:rsidRDefault="004730F7" w:rsidP="00ED2702">
      <w:pPr>
        <w:pStyle w:val="Sinespaciado"/>
        <w:jc w:val="both"/>
        <w:rPr>
          <w:rFonts w:ascii="Arial" w:hAnsi="Arial" w:cs="Arial"/>
          <w:sz w:val="24"/>
        </w:rPr>
      </w:pPr>
      <w:r>
        <w:rPr>
          <w:rFonts w:ascii="Arial" w:hAnsi="Arial" w:cs="Arial"/>
          <w:sz w:val="24"/>
        </w:rPr>
        <w:t>Cada modalidad de presentación puede ser con o sin equipo de audio, dependiendo el acuerdo con el contratante o solicitante. Esto depende del número de personas que asisten a la audiencia y el espacio físico donde se presentará el grupo (al aire libre o en una sala).</w:t>
      </w:r>
    </w:p>
    <w:p w:rsidR="004730F7" w:rsidRDefault="004730F7" w:rsidP="00ED2702">
      <w:pPr>
        <w:pStyle w:val="Sinespaciado"/>
        <w:jc w:val="both"/>
        <w:rPr>
          <w:rFonts w:ascii="Arial" w:hAnsi="Arial" w:cs="Arial"/>
          <w:sz w:val="24"/>
        </w:rPr>
      </w:pPr>
      <w:r>
        <w:rPr>
          <w:rFonts w:ascii="Arial" w:hAnsi="Arial" w:cs="Arial"/>
          <w:sz w:val="24"/>
        </w:rPr>
        <w:t xml:space="preserve"> </w:t>
      </w:r>
    </w:p>
    <w:p w:rsidR="004730F7" w:rsidRDefault="004730F7" w:rsidP="00ED2702">
      <w:pPr>
        <w:pStyle w:val="Sinespaciado"/>
        <w:jc w:val="both"/>
        <w:rPr>
          <w:rFonts w:ascii="Arial" w:hAnsi="Arial" w:cs="Arial"/>
          <w:sz w:val="24"/>
        </w:rPr>
      </w:pPr>
      <w:r>
        <w:rPr>
          <w:rFonts w:ascii="Arial" w:hAnsi="Arial" w:cs="Arial"/>
          <w:sz w:val="24"/>
        </w:rPr>
        <w:t>En el caso de solicitar algún ensamble con bajo eléctrico si es indispensable tomar en cuenta que para el uso eficiente del instrumento se debe contar con un amplificador, el cual también depende del lugar donde se presentará el grupo ya que puede ser un amplificador portátil o fijo.</w:t>
      </w:r>
    </w:p>
    <w:p w:rsidR="004730F7" w:rsidRDefault="004730F7" w:rsidP="00ED2702">
      <w:pPr>
        <w:pStyle w:val="Sinespaciado"/>
        <w:jc w:val="both"/>
        <w:rPr>
          <w:rFonts w:ascii="Arial" w:hAnsi="Arial" w:cs="Arial"/>
          <w:sz w:val="24"/>
        </w:rPr>
      </w:pPr>
    </w:p>
    <w:p w:rsidR="004730F7" w:rsidRDefault="004730F7" w:rsidP="00ED2702">
      <w:pPr>
        <w:pStyle w:val="Sinespaciado"/>
        <w:jc w:val="both"/>
        <w:rPr>
          <w:rFonts w:ascii="Arial" w:hAnsi="Arial" w:cs="Arial"/>
          <w:sz w:val="24"/>
        </w:rPr>
      </w:pPr>
      <w:r>
        <w:rPr>
          <w:rFonts w:ascii="Arial" w:hAnsi="Arial" w:cs="Arial"/>
          <w:sz w:val="24"/>
        </w:rPr>
        <w:t>El grupo cuenta con su equipo de audio profesional para una audiencia de 150 personas al aire libre o 200 en un lugar cerrado.</w:t>
      </w:r>
    </w:p>
    <w:p w:rsidR="00477C29" w:rsidRDefault="00477C29" w:rsidP="00ED2702">
      <w:pPr>
        <w:pStyle w:val="Sinespaciado"/>
        <w:jc w:val="both"/>
        <w:rPr>
          <w:rFonts w:ascii="Arial" w:hAnsi="Arial" w:cs="Arial"/>
          <w:sz w:val="24"/>
        </w:rPr>
      </w:pPr>
    </w:p>
    <w:p w:rsidR="004730F7" w:rsidRDefault="004730F7" w:rsidP="00ED2702">
      <w:pPr>
        <w:pStyle w:val="Sinespaciado"/>
        <w:jc w:val="both"/>
        <w:rPr>
          <w:rFonts w:ascii="Arial" w:hAnsi="Arial" w:cs="Arial"/>
          <w:b/>
          <w:sz w:val="24"/>
        </w:rPr>
      </w:pPr>
      <w:r w:rsidRPr="00477C29">
        <w:rPr>
          <w:rFonts w:ascii="Arial" w:hAnsi="Arial" w:cs="Arial"/>
          <w:b/>
          <w:sz w:val="24"/>
        </w:rPr>
        <w:t>La presentación con audio si tiene costo</w:t>
      </w:r>
      <w:r w:rsidR="00477C29" w:rsidRPr="00477C29">
        <w:rPr>
          <w:rFonts w:ascii="Arial" w:hAnsi="Arial" w:cs="Arial"/>
          <w:b/>
          <w:sz w:val="24"/>
        </w:rPr>
        <w:t xml:space="preserve"> y se considera como evento particular.</w:t>
      </w:r>
    </w:p>
    <w:p w:rsidR="00477C29" w:rsidRDefault="00477C29" w:rsidP="00ED2702">
      <w:pPr>
        <w:pStyle w:val="Sinespaciado"/>
        <w:jc w:val="both"/>
        <w:rPr>
          <w:rFonts w:ascii="Arial" w:hAnsi="Arial" w:cs="Arial"/>
          <w:b/>
          <w:sz w:val="24"/>
        </w:rPr>
      </w:pPr>
    </w:p>
    <w:p w:rsidR="00477C29" w:rsidRPr="00477C29" w:rsidRDefault="00477C29" w:rsidP="00ED2702">
      <w:pPr>
        <w:pStyle w:val="Sinespaciado"/>
        <w:jc w:val="both"/>
        <w:rPr>
          <w:rFonts w:ascii="Arial" w:hAnsi="Arial" w:cs="Arial"/>
          <w:sz w:val="24"/>
        </w:rPr>
      </w:pPr>
      <w:r>
        <w:rPr>
          <w:rFonts w:ascii="Arial" w:hAnsi="Arial" w:cs="Arial"/>
          <w:sz w:val="24"/>
        </w:rPr>
        <w:t xml:space="preserve">en el caso de presentarse con audio, el grupo es el único responsable de contar con todos sus aditamentos para su función </w:t>
      </w:r>
      <w:bookmarkStart w:id="0" w:name="_GoBack"/>
      <w:bookmarkEnd w:id="0"/>
    </w:p>
    <w:p w:rsidR="00477C29" w:rsidRDefault="00477C29" w:rsidP="00ED2702">
      <w:pPr>
        <w:pStyle w:val="Sinespaciado"/>
        <w:jc w:val="both"/>
        <w:rPr>
          <w:rFonts w:ascii="Arial" w:hAnsi="Arial" w:cs="Arial"/>
          <w:sz w:val="24"/>
        </w:rPr>
      </w:pPr>
    </w:p>
    <w:p w:rsidR="00ED2702" w:rsidRPr="00032DC6" w:rsidRDefault="00ED2702" w:rsidP="00ED2702">
      <w:pPr>
        <w:pStyle w:val="Sinespaciado"/>
        <w:jc w:val="both"/>
        <w:rPr>
          <w:rFonts w:ascii="Arial" w:hAnsi="Arial" w:cs="Arial"/>
          <w:sz w:val="24"/>
        </w:rPr>
      </w:pPr>
      <w:r>
        <w:rPr>
          <w:rFonts w:ascii="Arial" w:hAnsi="Arial" w:cs="Arial"/>
          <w:sz w:val="24"/>
        </w:rPr>
        <w:t xml:space="preserve">Cada modalidad tiene un costo por presentación estipulada por el director musical  </w:t>
      </w:r>
    </w:p>
    <w:sectPr w:rsidR="00ED2702" w:rsidRPr="00032D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31552"/>
    <w:multiLevelType w:val="hybridMultilevel"/>
    <w:tmpl w:val="448C36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D27A1C"/>
    <w:multiLevelType w:val="hybridMultilevel"/>
    <w:tmpl w:val="A4109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01"/>
    <w:rsid w:val="00032DC6"/>
    <w:rsid w:val="00093801"/>
    <w:rsid w:val="00287E80"/>
    <w:rsid w:val="004730F7"/>
    <w:rsid w:val="00477C29"/>
    <w:rsid w:val="009708AE"/>
    <w:rsid w:val="00B30857"/>
    <w:rsid w:val="00CF1917"/>
    <w:rsid w:val="00ED2702"/>
    <w:rsid w:val="00F51E8A"/>
    <w:rsid w:val="00F913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7EEA"/>
  <w15:chartTrackingRefBased/>
  <w15:docId w15:val="{95F00F47-0501-4B25-94F7-2FA573A2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2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2</cp:revision>
  <dcterms:created xsi:type="dcterms:W3CDTF">2017-09-26T22:43:00Z</dcterms:created>
  <dcterms:modified xsi:type="dcterms:W3CDTF">2017-09-27T00:16:00Z</dcterms:modified>
</cp:coreProperties>
</file>