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37" w:rsidRDefault="00F13B37" w:rsidP="00F13B37">
      <w:pPr>
        <w:shd w:val="clear" w:color="auto" w:fill="FFFFFF"/>
        <w:spacing w:before="100" w:beforeAutospacing="1" w:after="100" w:afterAutospacing="1" w:line="375" w:lineRule="atLeast"/>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Игры для развития фонематического слуха</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Работу по развитию фонематического слуха у ребенка можно проводить  дома, ведь не всегда можно попасть к учителю-дефектологу.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Cs/>
          <w:color w:val="000000"/>
          <w:sz w:val="28"/>
          <w:szCs w:val="28"/>
          <w:lang w:eastAsia="ru-RU"/>
        </w:rPr>
        <w:t>Можно использовать игры, которые не требуют специальной подготовки и организации.</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«Звуки в коробочках».</w:t>
      </w:r>
      <w:r>
        <w:rPr>
          <w:rFonts w:ascii="Times New Roman" w:eastAsia="Times New Roman" w:hAnsi="Times New Roman" w:cs="Times New Roman"/>
          <w:color w:val="000000"/>
          <w:sz w:val="28"/>
          <w:szCs w:val="28"/>
          <w:lang w:eastAsia="ru-RU"/>
        </w:rPr>
        <w:t xml:space="preserve"> Для игры необходимы 2-4 коробочки (в зависимости от степени сложности). Наполняем их различными материалами. </w:t>
      </w:r>
      <w:proofErr w:type="gramStart"/>
      <w:r>
        <w:rPr>
          <w:rFonts w:ascii="Times New Roman" w:eastAsia="Times New Roman" w:hAnsi="Times New Roman" w:cs="Times New Roman"/>
          <w:color w:val="000000"/>
          <w:sz w:val="28"/>
          <w:szCs w:val="28"/>
          <w:lang w:eastAsia="ru-RU"/>
        </w:rPr>
        <w:t>Например, в одну кладём пуговицы, в другую – морские камешки, в третью – горох, в четвертую – орехи и т.п.</w:t>
      </w:r>
      <w:proofErr w:type="gramEnd"/>
      <w:r>
        <w:rPr>
          <w:rFonts w:ascii="Times New Roman" w:eastAsia="Times New Roman" w:hAnsi="Times New Roman" w:cs="Times New Roman"/>
          <w:color w:val="000000"/>
          <w:sz w:val="28"/>
          <w:szCs w:val="28"/>
          <w:lang w:eastAsia="ru-RU"/>
        </w:rPr>
        <w:t xml:space="preserve"> При потряхивании ребенок должен определить, что находится внутри.</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«Угадай, что звучит».</w:t>
      </w:r>
      <w:r>
        <w:rPr>
          <w:rFonts w:ascii="Times New Roman" w:eastAsia="Times New Roman" w:hAnsi="Times New Roman" w:cs="Times New Roman"/>
          <w:color w:val="000000"/>
          <w:sz w:val="28"/>
          <w:szCs w:val="28"/>
          <w:lang w:eastAsia="ru-RU"/>
        </w:rPr>
        <w:t> Сначала внимание акцентируется на звуках при постукивании по предметам из разных материалов (стекло, дерево, пластмасса, резина, пенопласт). Затем, закрыв глаза, ребенку необходимо отгадать, по какому предмету стучит взрослый (более старшие детки могут называть не предмет, а материал).</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«Жмурки». </w:t>
      </w:r>
      <w:r>
        <w:rPr>
          <w:rFonts w:ascii="Times New Roman" w:eastAsia="Times New Roman" w:hAnsi="Times New Roman" w:cs="Times New Roman"/>
          <w:color w:val="000000"/>
          <w:sz w:val="28"/>
          <w:szCs w:val="28"/>
          <w:lang w:eastAsia="ru-RU"/>
        </w:rPr>
        <w:t>Малыш закрывает глаза и двигается в направлении звуковых сигналов (хлопки, музыкальная игрушка, колокольчик и др.).</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«Хлопаем в ладоши».</w:t>
      </w:r>
      <w:r>
        <w:rPr>
          <w:rFonts w:ascii="Times New Roman" w:eastAsia="Times New Roman" w:hAnsi="Times New Roman" w:cs="Times New Roman"/>
          <w:color w:val="000000"/>
          <w:sz w:val="28"/>
          <w:szCs w:val="28"/>
          <w:lang w:eastAsia="ru-RU"/>
        </w:rPr>
        <w:t> Задается определённый ритм и темп, который потом повторяет ребенок.</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«Угадай, кто говорит?».</w:t>
      </w:r>
      <w:r>
        <w:rPr>
          <w:rFonts w:ascii="Times New Roman" w:eastAsia="Times New Roman" w:hAnsi="Times New Roman" w:cs="Times New Roman"/>
          <w:color w:val="000000"/>
          <w:sz w:val="28"/>
          <w:szCs w:val="28"/>
          <w:lang w:eastAsia="ru-RU"/>
        </w:rPr>
        <w:t> До проведения данной игры необходимо совместно с ребенком прочитать сказку, а затем малыш закрывает глаза или отворачивается, а взрослый говорит за сказочных героев. Задание малыша угадать, чьим голосом говорит взрослый.</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«Тихо и громко».</w:t>
      </w:r>
      <w:r>
        <w:rPr>
          <w:rFonts w:ascii="Times New Roman" w:eastAsia="Times New Roman" w:hAnsi="Times New Roman" w:cs="Times New Roman"/>
          <w:color w:val="000000"/>
          <w:sz w:val="28"/>
          <w:szCs w:val="28"/>
          <w:lang w:eastAsia="ru-RU"/>
        </w:rPr>
        <w:t> Нужно договориться, что, когда взрослый говорит громко или тихо, малыш будет выполнять определённые действия. Например, «Когда я говорю громко, ты хлопаешь, когда тихо, приседаешь» и т.п.</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«Послушай и покажи».</w:t>
      </w:r>
      <w:r>
        <w:rPr>
          <w:rFonts w:ascii="Times New Roman" w:eastAsia="Times New Roman" w:hAnsi="Times New Roman" w:cs="Times New Roman"/>
          <w:color w:val="000000"/>
          <w:sz w:val="28"/>
          <w:szCs w:val="28"/>
          <w:lang w:eastAsia="ru-RU"/>
        </w:rPr>
        <w:t> Необходимо подобрать несколько картинок со сходными по звучанию словами (рот, кот, пот или дом, сом, гном). Взрослый называет предмет, а ребенок его показывает.</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proofErr w:type="gramStart"/>
      <w:r>
        <w:rPr>
          <w:rFonts w:ascii="Times New Roman" w:eastAsia="Times New Roman" w:hAnsi="Times New Roman" w:cs="Times New Roman"/>
          <w:bCs/>
          <w:color w:val="000000"/>
          <w:sz w:val="28"/>
          <w:szCs w:val="28"/>
          <w:lang w:eastAsia="ru-RU"/>
        </w:rPr>
        <w:t>Правильно-неправильно</w:t>
      </w:r>
      <w:proofErr w:type="gramEnd"/>
      <w:r>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color w:val="000000"/>
          <w:sz w:val="28"/>
          <w:szCs w:val="28"/>
          <w:lang w:eastAsia="ru-RU"/>
        </w:rPr>
        <w:t>Взрослый называет слово и нарочно меняет в нём букву (</w:t>
      </w:r>
      <w:proofErr w:type="spellStart"/>
      <w:r>
        <w:rPr>
          <w:rFonts w:ascii="Times New Roman" w:eastAsia="Times New Roman" w:hAnsi="Times New Roman" w:cs="Times New Roman"/>
          <w:color w:val="000000"/>
          <w:sz w:val="28"/>
          <w:szCs w:val="28"/>
          <w:lang w:eastAsia="ru-RU"/>
        </w:rPr>
        <w:t>шашина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вашина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ташина</w:t>
      </w:r>
      <w:proofErr w:type="spellEnd"/>
      <w:r>
        <w:rPr>
          <w:rFonts w:ascii="Times New Roman" w:eastAsia="Times New Roman" w:hAnsi="Times New Roman" w:cs="Times New Roman"/>
          <w:color w:val="000000"/>
          <w:sz w:val="28"/>
          <w:szCs w:val="28"/>
          <w:lang w:eastAsia="ru-RU"/>
        </w:rPr>
        <w:t>, МАШИНА), ребенку дается задание подать какой-либо сигнал (хлопнуть), когда слово произносится правильно.</w:t>
      </w:r>
    </w:p>
    <w:p w:rsidR="00F13B37" w:rsidRDefault="00F13B37" w:rsidP="00F13B37">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«У кого хороший слух?» </w:t>
      </w:r>
      <w:r>
        <w:rPr>
          <w:rFonts w:ascii="Times New Roman" w:eastAsia="Times New Roman" w:hAnsi="Times New Roman" w:cs="Times New Roman"/>
          <w:color w:val="000000"/>
          <w:sz w:val="28"/>
          <w:szCs w:val="28"/>
          <w:lang w:eastAsia="ru-RU"/>
        </w:rPr>
        <w:t>развивает фонематический слух и звуковой анализ. Называется ряд слов, содержащих звук, который ребенок произносит (или произносил) неправильно и сейчас путает на письме. Услышав звук в слове, он должен подать сигнал. Затем предлагается поделить слово на части (слоги) и определить, в какой их них находиться звук.</w:t>
      </w:r>
      <w:r>
        <w:rPr>
          <w:rFonts w:ascii="Times New Roman" w:eastAsia="Times New Roman" w:hAnsi="Times New Roman" w:cs="Times New Roman"/>
          <w:color w:val="000000"/>
          <w:sz w:val="28"/>
          <w:szCs w:val="28"/>
          <w:lang w:eastAsia="ru-RU"/>
        </w:rPr>
        <w:br/>
        <w:t>Если у ребенка не получается проделать это на слух, тогда надо использовать </w:t>
      </w:r>
      <w:r>
        <w:rPr>
          <w:rFonts w:ascii="Times New Roman" w:eastAsia="Times New Roman" w:hAnsi="Times New Roman" w:cs="Times New Roman"/>
          <w:iCs/>
          <w:color w:val="000000"/>
          <w:sz w:val="28"/>
          <w:szCs w:val="28"/>
          <w:lang w:eastAsia="ru-RU"/>
        </w:rPr>
        <w:t>наглядные опоры</w:t>
      </w:r>
      <w:r>
        <w:rPr>
          <w:rFonts w:ascii="Times New Roman" w:eastAsia="Times New Roman" w:hAnsi="Times New Roman" w:cs="Times New Roman"/>
          <w:color w:val="000000"/>
          <w:sz w:val="28"/>
          <w:szCs w:val="28"/>
          <w:lang w:eastAsia="ru-RU"/>
        </w:rPr>
        <w:t>. Например, ребенок путает или не произносит «ш». Берутся картинки, на которых изображен шар, шапка, машина, кошка, Наташа и т.д. Каждое слово (картинка) «записывается» полоской, каждый звук изображается кружком. Ребенок должен услышать звук «ш», определить, стоит он в начале, середине или конце слова. В результате следует вывод: в слове «шар» — один слог, три звука. В слове «кошка» — два слога, звук «ш» — в первом слоге, по счету — третий.</w:t>
      </w:r>
    </w:p>
    <w:p w:rsidR="00F13B37" w:rsidRDefault="00F13B37" w:rsidP="00F13B37">
      <w:pPr>
        <w:shd w:val="clear" w:color="auto" w:fill="FFFFFF"/>
        <w:spacing w:before="100" w:beforeAutospacing="1" w:after="100" w:afterAutospacing="1" w:line="375" w:lineRule="atLeast"/>
        <w:jc w:val="both"/>
        <w:rPr>
          <w:rFonts w:ascii="Times New Roman" w:hAnsi="Times New Roman" w:cs="Times New Roman"/>
          <w:sz w:val="28"/>
          <w:szCs w:val="28"/>
        </w:rPr>
      </w:pPr>
      <w:r>
        <w:rPr>
          <w:rFonts w:ascii="Times New Roman" w:eastAsia="Times New Roman" w:hAnsi="Times New Roman" w:cs="Times New Roman"/>
          <w:bCs/>
          <w:iCs/>
          <w:color w:val="000000"/>
          <w:sz w:val="28"/>
          <w:szCs w:val="28"/>
          <w:lang w:eastAsia="ru-RU"/>
        </w:rPr>
        <w:t>Важно правильно подобрать время для проведения игр, не надо заставлять ребенка, если у него нет желания, заниматься, если он себя плохо чувствует или хочет спать – от игр нужно получать только положительные эмоции и хорошее настроение. Для данного вида занятий достаточно отводить по 15-20 минут в день, и результат не заставит себя ждать.</w:t>
      </w:r>
      <w:bookmarkStart w:id="0" w:name="_GoBack"/>
      <w:bookmarkEnd w:id="0"/>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Pr>
        <w:spacing w:after="0"/>
        <w:rPr>
          <w:rFonts w:ascii="Times New Roman" w:hAnsi="Times New Roman" w:cs="Times New Roman"/>
          <w:sz w:val="28"/>
          <w:szCs w:val="28"/>
        </w:rPr>
      </w:pPr>
    </w:p>
    <w:p w:rsidR="00F13B37" w:rsidRDefault="00F13B37" w:rsidP="00F13B37"/>
    <w:p w:rsidR="00DD7178" w:rsidRDefault="00DD7178"/>
    <w:sectPr w:rsidR="00DD7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F4"/>
    <w:rsid w:val="000324F4"/>
    <w:rsid w:val="00DD7178"/>
    <w:rsid w:val="00F1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B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B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Company>SPecialiST RePack</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3</cp:revision>
  <dcterms:created xsi:type="dcterms:W3CDTF">2023-12-28T16:42:00Z</dcterms:created>
  <dcterms:modified xsi:type="dcterms:W3CDTF">2023-12-28T16:42:00Z</dcterms:modified>
</cp:coreProperties>
</file>