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D" w:rsidRDefault="00B50B6B" w:rsidP="008A303B">
      <w:pPr>
        <w:pStyle w:val="1"/>
        <w:ind w:left="228" w:firstLine="601"/>
      </w:pPr>
      <w:r>
        <w:t>Интеллектуальные</w:t>
      </w:r>
      <w:r>
        <w:rPr>
          <w:spacing w:val="-8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bookmarkStart w:id="0" w:name="_GoBack"/>
      <w:bookmarkEnd w:id="0"/>
    </w:p>
    <w:p w:rsidR="00E832DD" w:rsidRDefault="00E832DD">
      <w:pPr>
        <w:pStyle w:val="a3"/>
        <w:spacing w:before="77"/>
        <w:ind w:left="0" w:firstLine="0"/>
        <w:rPr>
          <w:b/>
        </w:rPr>
      </w:pPr>
    </w:p>
    <w:p w:rsidR="00E832DD" w:rsidRDefault="00B50B6B">
      <w:pPr>
        <w:pStyle w:val="a3"/>
        <w:spacing w:before="0" w:line="276" w:lineRule="auto"/>
        <w:ind w:left="119" w:right="122" w:firstLine="710"/>
        <w:jc w:val="both"/>
      </w:pPr>
      <w:r>
        <w:rPr>
          <w:b/>
        </w:rPr>
        <w:t xml:space="preserve">Интеллектуальные нарушения (УО) </w:t>
      </w:r>
      <w:r>
        <w:t>- это стойкое органическое поражение головного мозга, при котором наблюдается нарушение нормального развития психических, особенно высших познавательных процессов (активного восприятия, произвольной памяти, словесно-логического мышления, речи и т.д.).</w:t>
      </w:r>
    </w:p>
    <w:p w:rsidR="00E832DD" w:rsidRDefault="00B50B6B">
      <w:pPr>
        <w:pStyle w:val="a3"/>
        <w:spacing w:before="0" w:line="276" w:lineRule="auto"/>
        <w:ind w:left="119" w:right="117" w:firstLine="710"/>
        <w:jc w:val="both"/>
      </w:pPr>
      <w:r>
        <w:t>Различ</w:t>
      </w:r>
      <w:r>
        <w:t>ная структура дефекта у детей с интеллектуальной недостаточностью вызывает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степени)</w:t>
      </w:r>
      <w:r>
        <w:rPr>
          <w:spacing w:val="-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отсталости. В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 xml:space="preserve">отмечается, что интеллектуальная недостаточность характеризуется стойким психическим недоразвитием, имеющим сложную </w:t>
      </w:r>
      <w:r>
        <w:t xml:space="preserve">структуру, системой различных наследственных, врождённых или рано приобретённых этиологических причин, носящих стойкий </w:t>
      </w:r>
      <w:proofErr w:type="spellStart"/>
      <w:r>
        <w:t>непрогрессирующий</w:t>
      </w:r>
      <w:proofErr w:type="spellEnd"/>
      <w:r>
        <w:t xml:space="preserve"> характер, которые затрудняют социальную адаптацию из-за превалирующих интеллектуальных нарушений.</w:t>
      </w:r>
    </w:p>
    <w:p w:rsidR="00E832DD" w:rsidRDefault="00B50B6B">
      <w:pPr>
        <w:pStyle w:val="a3"/>
        <w:spacing w:before="1" w:line="276" w:lineRule="auto"/>
        <w:ind w:left="119" w:right="127" w:firstLine="710"/>
        <w:jc w:val="both"/>
      </w:pPr>
      <w:r>
        <w:t>Умственно отсталые ли</w:t>
      </w:r>
      <w:r>
        <w:t xml:space="preserve">ца – очень разнородная по составу группа. </w:t>
      </w:r>
      <w:proofErr w:type="gramStart"/>
      <w:r>
        <w:t>В нее входят дети, у которых поражение мозга возникло внутриутробно, в период родов и в первые годы жизни (олигофрения); лица, у которых нарушения возникли после трех лет в результате травм и заболеваний; лица, у к</w:t>
      </w:r>
      <w:r>
        <w:t>оторых умственная отсталость сочетается с текущими психическими заболеваниями (шизофренией, эпилепсией) и заболеваниями, обусловленными</w:t>
      </w:r>
      <w:r>
        <w:rPr>
          <w:spacing w:val="-1"/>
        </w:rPr>
        <w:t xml:space="preserve"> </w:t>
      </w:r>
      <w:r>
        <w:t>наследственными нарушениями</w:t>
      </w:r>
      <w:r>
        <w:rPr>
          <w:spacing w:val="-1"/>
        </w:rPr>
        <w:t xml:space="preserve"> </w:t>
      </w:r>
      <w:r>
        <w:t>обмена веществ (</w:t>
      </w:r>
      <w:proofErr w:type="spellStart"/>
      <w:r>
        <w:t>фенилкетонурия</w:t>
      </w:r>
      <w:proofErr w:type="spellEnd"/>
      <w:r>
        <w:t xml:space="preserve"> и др.).</w:t>
      </w:r>
      <w:proofErr w:type="gramEnd"/>
      <w:r>
        <w:t xml:space="preserve"> Если психическое недоразвитие определяется с рождения</w:t>
      </w:r>
      <w:r>
        <w:t xml:space="preserve"> или возникает на протяжении первых 3 лет жизни, то такое состояние относят к олигофрении. Если нарушения коры головного мозга и интеллектуальный дефект возникают в последующие годы жизни, то в таких случаях говорят о деменции. К умственной</w:t>
      </w:r>
      <w:r>
        <w:rPr>
          <w:spacing w:val="-4"/>
        </w:rPr>
        <w:t xml:space="preserve"> </w:t>
      </w:r>
      <w:r>
        <w:t>отсталости отно</w:t>
      </w:r>
      <w:r>
        <w:t xml:space="preserve">сят только те состояния, при которых отмечается стойкое, необратимое нарушение преимущественно познавательной деятельности, вызванное органическими повреждениями коры головного </w:t>
      </w:r>
      <w:r>
        <w:rPr>
          <w:spacing w:val="-2"/>
        </w:rPr>
        <w:t>мозга.</w:t>
      </w:r>
    </w:p>
    <w:p w:rsidR="00E832DD" w:rsidRDefault="00B50B6B">
      <w:pPr>
        <w:pStyle w:val="1"/>
        <w:ind w:left="830"/>
      </w:pPr>
      <w:r>
        <w:rPr>
          <w:spacing w:val="-2"/>
        </w:rPr>
        <w:t>Этиология</w:t>
      </w:r>
    </w:p>
    <w:p w:rsidR="00E832DD" w:rsidRDefault="00B50B6B">
      <w:pPr>
        <w:pStyle w:val="a3"/>
        <w:spacing w:before="36" w:line="276" w:lineRule="auto"/>
        <w:ind w:left="119" w:right="130" w:firstLine="710"/>
        <w:jc w:val="both"/>
      </w:pPr>
      <w:r>
        <w:t>Этиологические факторы, приводящие к умственной отсталости, полиморфны и выступают в сложном взаимодействии, вызывая морфологические, биохимические, нейрофизиологические нарушения головного мозга. Патогенные факторы могут быть как экзогенными, так и эндоге</w:t>
      </w:r>
      <w:r>
        <w:t>нными.</w:t>
      </w:r>
    </w:p>
    <w:p w:rsidR="00E832DD" w:rsidRDefault="00B50B6B">
      <w:pPr>
        <w:pStyle w:val="a3"/>
        <w:spacing w:before="3"/>
        <w:ind w:left="830" w:firstLine="0"/>
        <w:jc w:val="both"/>
      </w:pPr>
      <w:r>
        <w:rPr>
          <w:u w:val="single"/>
        </w:rPr>
        <w:t>Экзогенные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причины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умственной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отсталости: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3"/>
        <w:ind w:left="291" w:hanging="172"/>
        <w:rPr>
          <w:rFonts w:ascii="Symbol" w:hAnsi="Symbol"/>
          <w:sz w:val="24"/>
        </w:rPr>
      </w:pPr>
      <w:r>
        <w:rPr>
          <w:sz w:val="24"/>
        </w:rPr>
        <w:t>гипоксия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новорожденного;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2"/>
        <w:ind w:left="291" w:hanging="172"/>
        <w:rPr>
          <w:rFonts w:ascii="Symbol" w:hAnsi="Symbol"/>
          <w:sz w:val="24"/>
        </w:rPr>
      </w:pPr>
      <w:r>
        <w:rPr>
          <w:sz w:val="24"/>
        </w:rPr>
        <w:t>травматические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плода;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7"/>
        <w:ind w:left="291" w:hanging="172"/>
        <w:rPr>
          <w:rFonts w:ascii="Symbol" w:hAnsi="Symbol"/>
          <w:sz w:val="24"/>
        </w:rPr>
      </w:pPr>
      <w:proofErr w:type="spellStart"/>
      <w:r>
        <w:rPr>
          <w:sz w:val="24"/>
        </w:rPr>
        <w:t>нейроинфекции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2"/>
        <w:ind w:left="291" w:hanging="172"/>
        <w:rPr>
          <w:rFonts w:ascii="Symbol" w:hAnsi="Symbol"/>
          <w:sz w:val="24"/>
        </w:rPr>
      </w:pPr>
      <w:r>
        <w:rPr>
          <w:sz w:val="24"/>
        </w:rPr>
        <w:t>тяжелые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465"/>
          <w:tab w:val="left" w:pos="1573"/>
          <w:tab w:val="left" w:pos="3338"/>
          <w:tab w:val="left" w:pos="4887"/>
          <w:tab w:val="left" w:pos="5968"/>
          <w:tab w:val="left" w:pos="7152"/>
          <w:tab w:val="left" w:pos="8409"/>
          <w:tab w:val="left" w:pos="8875"/>
        </w:tabs>
        <w:spacing w:before="47" w:line="273" w:lineRule="auto"/>
        <w:ind w:right="122" w:firstLine="0"/>
        <w:rPr>
          <w:rFonts w:ascii="Symbol" w:hAnsi="Symbol"/>
          <w:sz w:val="24"/>
        </w:rPr>
      </w:pPr>
      <w:r>
        <w:rPr>
          <w:spacing w:val="-2"/>
          <w:sz w:val="24"/>
        </w:rPr>
        <w:t>тяжелые</w:t>
      </w:r>
      <w:r>
        <w:rPr>
          <w:sz w:val="24"/>
        </w:rPr>
        <w:tab/>
      </w:r>
      <w:r>
        <w:rPr>
          <w:spacing w:val="-2"/>
          <w:sz w:val="24"/>
        </w:rPr>
        <w:t>инфекционные</w:t>
      </w:r>
      <w:r>
        <w:rPr>
          <w:sz w:val="24"/>
        </w:rPr>
        <w:tab/>
      </w:r>
      <w:r>
        <w:rPr>
          <w:spacing w:val="-2"/>
          <w:sz w:val="24"/>
        </w:rPr>
        <w:t>заболевания,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женщина</w:t>
      </w:r>
      <w:r>
        <w:rPr>
          <w:sz w:val="24"/>
        </w:rPr>
        <w:tab/>
      </w:r>
      <w:r>
        <w:rPr>
          <w:spacing w:val="-2"/>
          <w:sz w:val="24"/>
        </w:rPr>
        <w:t>перенесла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 xml:space="preserve">время </w:t>
      </w:r>
      <w:r>
        <w:rPr>
          <w:sz w:val="24"/>
        </w:rPr>
        <w:t>беременности (грипп, краснуха и др.);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3"/>
        <w:ind w:left="291" w:hanging="172"/>
        <w:rPr>
          <w:rFonts w:ascii="Symbol" w:hAnsi="Symbol"/>
          <w:sz w:val="24"/>
        </w:rPr>
      </w:pP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интоксикации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беременности;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7"/>
        <w:ind w:left="291" w:hanging="172"/>
        <w:rPr>
          <w:rFonts w:ascii="Symbol" w:hAnsi="Symbol"/>
          <w:sz w:val="24"/>
        </w:rPr>
      </w:pPr>
      <w:r>
        <w:rPr>
          <w:sz w:val="24"/>
        </w:rPr>
        <w:t>врожденный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сифилис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E832DD" w:rsidRDefault="00B50B6B">
      <w:pPr>
        <w:pStyle w:val="a3"/>
        <w:spacing w:before="40"/>
        <w:ind w:left="830" w:firstLine="0"/>
      </w:pPr>
      <w:r>
        <w:rPr>
          <w:u w:val="single"/>
        </w:rPr>
        <w:t>Эндогенные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причины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умственной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отсталости: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3"/>
        <w:ind w:left="291" w:hanging="172"/>
        <w:rPr>
          <w:rFonts w:ascii="Symbol" w:hAnsi="Symbol"/>
          <w:sz w:val="24"/>
        </w:rPr>
      </w:pPr>
      <w:r>
        <w:rPr>
          <w:spacing w:val="-2"/>
          <w:sz w:val="24"/>
        </w:rPr>
        <w:t>наследственность;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7"/>
        <w:ind w:left="291" w:hanging="172"/>
        <w:rPr>
          <w:rFonts w:ascii="Symbol" w:hAnsi="Symbol"/>
          <w:sz w:val="24"/>
        </w:rPr>
      </w:pPr>
      <w:r>
        <w:rPr>
          <w:sz w:val="24"/>
        </w:rPr>
        <w:t>хромосомные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аномалии;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2"/>
        <w:ind w:left="291" w:hanging="172"/>
        <w:rPr>
          <w:rFonts w:ascii="Symbol" w:hAnsi="Symbol"/>
          <w:sz w:val="24"/>
        </w:rPr>
      </w:pPr>
      <w:r>
        <w:rPr>
          <w:sz w:val="24"/>
        </w:rPr>
        <w:t>несовместимость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плода;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91"/>
        </w:tabs>
        <w:spacing w:before="47"/>
        <w:ind w:left="291" w:hanging="172"/>
        <w:rPr>
          <w:rFonts w:ascii="Symbol" w:hAnsi="Symbol"/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E832DD" w:rsidRDefault="00B50B6B">
      <w:pPr>
        <w:pStyle w:val="a3"/>
        <w:spacing w:before="40" w:line="276" w:lineRule="auto"/>
        <w:ind w:left="119" w:right="120" w:firstLine="710"/>
        <w:jc w:val="both"/>
      </w:pPr>
      <w:r>
        <w:t xml:space="preserve">Важная роль в возникновении умственной отсталости принадлежит </w:t>
      </w:r>
      <w:proofErr w:type="spellStart"/>
      <w:r>
        <w:rPr>
          <w:u w:val="single"/>
        </w:rPr>
        <w:t>хроногенному</w:t>
      </w:r>
      <w:proofErr w:type="spellEnd"/>
      <w:r>
        <w:t xml:space="preserve"> </w:t>
      </w:r>
      <w:r>
        <w:rPr>
          <w:u w:val="single"/>
        </w:rPr>
        <w:t>фактору</w:t>
      </w:r>
      <w:r>
        <w:t xml:space="preserve"> — периоду онтогенеза, в котором происходит поражение развивающегося мозга. </w:t>
      </w:r>
      <w:r>
        <w:lastRenderedPageBreak/>
        <w:t>Характер нарушений и клиническая картина во многом зависят от у</w:t>
      </w:r>
      <w:r>
        <w:t>ровня морфологической и функциональной зрелости ЦНС. Большая часть (75%) олигофрении обусловлена поражением развивающегося мозга во внутриутробном периоде. Нарушения чаще происходят во время критических этапов их развития, которые характеризуются повышенно</w:t>
      </w:r>
      <w:r>
        <w:t>й чувствительностью к воздействию патогенных факторов.</w:t>
      </w:r>
    </w:p>
    <w:p w:rsidR="00073375" w:rsidRPr="00073375" w:rsidRDefault="00073375">
      <w:pPr>
        <w:pStyle w:val="a3"/>
        <w:spacing w:before="40" w:line="276" w:lineRule="auto"/>
        <w:ind w:left="119" w:right="120" w:firstLine="710"/>
        <w:jc w:val="both"/>
        <w:rPr>
          <w:b/>
        </w:rPr>
      </w:pPr>
      <w:proofErr w:type="gramStart"/>
      <w:r w:rsidRPr="00073375">
        <w:rPr>
          <w:b/>
        </w:rPr>
        <w:t>Психологические</w:t>
      </w:r>
      <w:proofErr w:type="gramEnd"/>
      <w:r w:rsidRPr="00073375">
        <w:rPr>
          <w:b/>
        </w:rPr>
        <w:t xml:space="preserve"> особенност</w:t>
      </w:r>
      <w:r>
        <w:rPr>
          <w:b/>
        </w:rPr>
        <w:t xml:space="preserve">ей </w:t>
      </w:r>
      <w:r w:rsidRPr="00073375">
        <w:rPr>
          <w:b/>
        </w:rPr>
        <w:t>детей с интеллектуальной недостаточностью</w:t>
      </w:r>
    </w:p>
    <w:p w:rsidR="00E832DD" w:rsidRDefault="00B50B6B">
      <w:pPr>
        <w:pStyle w:val="1"/>
        <w:numPr>
          <w:ilvl w:val="0"/>
          <w:numId w:val="2"/>
        </w:numPr>
        <w:tabs>
          <w:tab w:val="left" w:pos="1189"/>
        </w:tabs>
        <w:spacing w:line="276" w:lineRule="auto"/>
        <w:ind w:right="3389" w:firstLine="710"/>
      </w:pPr>
      <w:r>
        <w:t>Особенности</w:t>
      </w:r>
      <w:r>
        <w:rPr>
          <w:spacing w:val="-11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сферы Ощущения и восприя</w:t>
      </w:r>
      <w:r>
        <w:t>тие: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82"/>
        </w:tabs>
        <w:spacing w:before="0" w:line="270" w:lineRule="exact"/>
        <w:ind w:left="282" w:hanging="163"/>
        <w:rPr>
          <w:rFonts w:ascii="Symbol" w:hAnsi="Symbol"/>
        </w:rPr>
      </w:pPr>
      <w:r>
        <w:rPr>
          <w:sz w:val="24"/>
        </w:rPr>
        <w:t>узость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82"/>
        </w:tabs>
        <w:spacing w:before="46" w:line="276" w:lineRule="auto"/>
        <w:ind w:right="134" w:firstLine="0"/>
        <w:rPr>
          <w:rFonts w:ascii="Symbol" w:hAnsi="Symbol"/>
        </w:rPr>
      </w:pPr>
      <w:proofErr w:type="gramStart"/>
      <w:r>
        <w:rPr>
          <w:sz w:val="24"/>
        </w:rPr>
        <w:t>недостаточная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зрительного 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(неточное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распознавание </w:t>
      </w:r>
      <w:r>
        <w:rPr>
          <w:spacing w:val="-2"/>
          <w:sz w:val="24"/>
        </w:rPr>
        <w:t>цветов);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0" w:line="275" w:lineRule="exact"/>
        <w:ind w:left="277" w:hanging="158"/>
        <w:rPr>
          <w:rFonts w:ascii="Symbol" w:hAnsi="Symbol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отождествление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недостаточное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усл</w:t>
      </w:r>
      <w:r>
        <w:rPr>
          <w:spacing w:val="-2"/>
          <w:sz w:val="24"/>
        </w:rPr>
        <w:t>овиям;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ориентировки;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2"/>
        <w:ind w:left="277" w:hanging="158"/>
        <w:rPr>
          <w:rFonts w:ascii="Symbol" w:hAnsi="Symbol"/>
        </w:rPr>
      </w:pPr>
      <w:r>
        <w:rPr>
          <w:sz w:val="24"/>
        </w:rPr>
        <w:t>пассивность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распознавание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неспецифических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признаков.</w:t>
      </w:r>
    </w:p>
    <w:p w:rsidR="00E832DD" w:rsidRDefault="00B50B6B">
      <w:pPr>
        <w:pStyle w:val="1"/>
        <w:spacing w:before="51"/>
      </w:pPr>
      <w:r>
        <w:rPr>
          <w:spacing w:val="-2"/>
        </w:rPr>
        <w:t>Внимание: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36"/>
        <w:ind w:left="277" w:hanging="158"/>
        <w:rPr>
          <w:rFonts w:ascii="Symbol" w:hAnsi="Symbol"/>
        </w:rPr>
      </w:pPr>
      <w:r>
        <w:rPr>
          <w:sz w:val="24"/>
        </w:rPr>
        <w:t>свойственно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непроизвольное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ориентировочная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слабее, по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-2"/>
          <w:sz w:val="24"/>
        </w:rPr>
        <w:t xml:space="preserve"> детьми;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недостаточность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2"/>
        <w:ind w:left="277" w:hanging="158"/>
        <w:rPr>
          <w:rFonts w:ascii="Symbol" w:hAnsi="Symbol"/>
        </w:rPr>
      </w:pPr>
      <w:r>
        <w:rPr>
          <w:sz w:val="24"/>
        </w:rPr>
        <w:t>небольшой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неустойчивость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чрезмерная</w:t>
      </w:r>
      <w:r>
        <w:rPr>
          <w:spacing w:val="-2"/>
          <w:sz w:val="24"/>
        </w:rPr>
        <w:t xml:space="preserve"> отвлекаемость;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переключения;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неспособность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объектами.</w:t>
      </w:r>
    </w:p>
    <w:p w:rsidR="00E832DD" w:rsidRDefault="00B50B6B">
      <w:pPr>
        <w:pStyle w:val="1"/>
        <w:spacing w:before="46"/>
      </w:pPr>
      <w:r>
        <w:rPr>
          <w:spacing w:val="-2"/>
        </w:rPr>
        <w:t>Память: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36"/>
        <w:ind w:left="277" w:hanging="158"/>
        <w:rPr>
          <w:rFonts w:ascii="Symbol" w:hAnsi="Symbol"/>
        </w:rPr>
      </w:pPr>
      <w:r>
        <w:rPr>
          <w:sz w:val="24"/>
        </w:rPr>
        <w:t>развита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слабо;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преобладает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непроизвольное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6"/>
          <w:sz w:val="24"/>
        </w:rPr>
        <w:t xml:space="preserve"> </w:t>
      </w:r>
      <w:r>
        <w:rPr>
          <w:sz w:val="24"/>
        </w:rPr>
        <w:t>трем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единицам;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успешнее, чем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вербальный;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запоминания;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2"/>
        <w:ind w:left="277" w:hanging="158"/>
        <w:rPr>
          <w:rFonts w:ascii="Symbol" w:hAnsi="Symbol"/>
        </w:rPr>
      </w:pPr>
      <w:r>
        <w:rPr>
          <w:sz w:val="24"/>
        </w:rPr>
        <w:t>склонность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привнесениям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запомненного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рифмы</w:t>
      </w:r>
      <w:r>
        <w:rPr>
          <w:spacing w:val="-5"/>
          <w:sz w:val="24"/>
        </w:rPr>
        <w:t xml:space="preserve"> </w:t>
      </w:r>
      <w:r>
        <w:rPr>
          <w:sz w:val="24"/>
        </w:rPr>
        <w:t>облегчает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мнемического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E832DD" w:rsidRDefault="00B50B6B">
      <w:pPr>
        <w:pStyle w:val="1"/>
        <w:spacing w:before="45"/>
      </w:pPr>
      <w:r>
        <w:rPr>
          <w:spacing w:val="-2"/>
        </w:rPr>
        <w:t>Мышление: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недостаточность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 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главное;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наглядно-действенном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задач;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решение задач 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392"/>
        </w:tabs>
        <w:spacing w:line="276" w:lineRule="auto"/>
        <w:ind w:right="126" w:firstLine="0"/>
        <w:rPr>
          <w:rFonts w:ascii="Symbol" w:hAnsi="Symbol"/>
        </w:rPr>
      </w:pPr>
      <w:r>
        <w:rPr>
          <w:sz w:val="24"/>
        </w:rPr>
        <w:t>трудности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наглядно-образное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словеснологическое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мышление;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0" w:line="275" w:lineRule="exact"/>
        <w:ind w:left="277" w:hanging="15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беден,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непоследователен,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фрагментарен;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затруднения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образцом;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сложности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связей;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стереотипно,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тугоподвижно</w:t>
      </w:r>
      <w:proofErr w:type="spellEnd"/>
      <w:r>
        <w:rPr>
          <w:spacing w:val="-2"/>
          <w:sz w:val="24"/>
        </w:rPr>
        <w:t>.</w:t>
      </w:r>
    </w:p>
    <w:p w:rsidR="00E832DD" w:rsidRDefault="00B50B6B">
      <w:pPr>
        <w:pStyle w:val="1"/>
        <w:spacing w:before="45"/>
      </w:pPr>
      <w:r>
        <w:rPr>
          <w:spacing w:val="-2"/>
        </w:rPr>
        <w:t>Речь: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36"/>
        <w:ind w:left="277" w:hanging="158"/>
        <w:rPr>
          <w:rFonts w:ascii="Symbol" w:hAnsi="Symbol"/>
        </w:rPr>
      </w:pPr>
      <w:r>
        <w:rPr>
          <w:sz w:val="24"/>
        </w:rPr>
        <w:t>замедленное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речевым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трудом;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lastRenderedPageBreak/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слуха;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косные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стереотипы речевого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бедность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запаса;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86"/>
        <w:ind w:left="277" w:hanging="158"/>
        <w:rPr>
          <w:rFonts w:ascii="Symbol" w:hAnsi="Symbol"/>
        </w:rPr>
      </w:pPr>
      <w:r>
        <w:rPr>
          <w:sz w:val="24"/>
        </w:rPr>
        <w:t>существенное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активным</w:t>
      </w:r>
      <w:proofErr w:type="gramEnd"/>
      <w:r>
        <w:rPr>
          <w:spacing w:val="-2"/>
          <w:sz w:val="24"/>
        </w:rPr>
        <w:t>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422"/>
          <w:tab w:val="left" w:pos="1093"/>
          <w:tab w:val="left" w:pos="2508"/>
          <w:tab w:val="left" w:pos="3563"/>
          <w:tab w:val="left" w:pos="5184"/>
          <w:tab w:val="left" w:pos="6561"/>
          <w:tab w:val="left" w:pos="7011"/>
          <w:tab w:val="left" w:pos="8579"/>
          <w:tab w:val="left" w:pos="8915"/>
        </w:tabs>
        <w:spacing w:line="276" w:lineRule="auto"/>
        <w:ind w:right="134" w:firstLine="0"/>
        <w:rPr>
          <w:rFonts w:ascii="Symbol" w:hAnsi="Symbol"/>
        </w:rPr>
      </w:pP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используют</w:t>
      </w:r>
      <w:r>
        <w:rPr>
          <w:sz w:val="24"/>
        </w:rPr>
        <w:tab/>
      </w:r>
      <w:r>
        <w:rPr>
          <w:spacing w:val="-2"/>
          <w:sz w:val="24"/>
        </w:rPr>
        <w:t>простые</w:t>
      </w:r>
      <w:r>
        <w:rPr>
          <w:sz w:val="24"/>
        </w:rPr>
        <w:tab/>
      </w:r>
      <w:r>
        <w:rPr>
          <w:spacing w:val="-2"/>
          <w:sz w:val="24"/>
        </w:rPr>
        <w:t>предложения,</w:t>
      </w:r>
      <w:r>
        <w:rPr>
          <w:sz w:val="24"/>
        </w:rPr>
        <w:tab/>
      </w: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примитивное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часто неправильное;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"/>
        <w:ind w:left="277" w:hanging="158"/>
        <w:rPr>
          <w:rFonts w:ascii="Symbol" w:hAnsi="Symbol"/>
        </w:rPr>
      </w:pPr>
      <w:r>
        <w:rPr>
          <w:sz w:val="24"/>
        </w:rPr>
        <w:t>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349"/>
        </w:tabs>
        <w:spacing w:line="276" w:lineRule="auto"/>
        <w:ind w:right="129" w:firstLine="0"/>
        <w:rPr>
          <w:rFonts w:ascii="Symbol" w:hAnsi="Symbol"/>
        </w:rPr>
      </w:pPr>
      <w:r>
        <w:rPr>
          <w:sz w:val="24"/>
        </w:rPr>
        <w:t>чрезмерные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монологичной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речью</w:t>
      </w:r>
      <w:r>
        <w:rPr>
          <w:spacing w:val="40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 высказывания, неумение следовать заранее определенной схеме);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0" w:line="275" w:lineRule="exact"/>
        <w:ind w:left="277" w:hanging="158"/>
        <w:rPr>
          <w:rFonts w:ascii="Symbol" w:hAnsi="Symbol"/>
        </w:rPr>
      </w:pPr>
      <w:r>
        <w:rPr>
          <w:sz w:val="24"/>
        </w:rPr>
        <w:t>недостаточно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E832DD" w:rsidRDefault="00B50B6B">
      <w:pPr>
        <w:pStyle w:val="1"/>
        <w:spacing w:before="41"/>
        <w:rPr>
          <w:b w:val="0"/>
        </w:rPr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письмо</w:t>
      </w:r>
      <w:r>
        <w:rPr>
          <w:b w:val="0"/>
          <w:spacing w:val="-2"/>
        </w:rPr>
        <w:t>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484"/>
          <w:tab w:val="left" w:pos="2019"/>
          <w:tab w:val="left" w:pos="2398"/>
          <w:tab w:val="left" w:pos="3736"/>
          <w:tab w:val="left" w:pos="5007"/>
          <w:tab w:val="left" w:pos="5971"/>
          <w:tab w:val="left" w:pos="6959"/>
          <w:tab w:val="left" w:pos="8599"/>
          <w:tab w:val="left" w:pos="9338"/>
        </w:tabs>
        <w:spacing w:line="276" w:lineRule="auto"/>
        <w:ind w:right="135" w:firstLine="0"/>
        <w:rPr>
          <w:rFonts w:ascii="Symbol" w:hAnsi="Symbol"/>
        </w:rPr>
      </w:pPr>
      <w:r>
        <w:rPr>
          <w:spacing w:val="-2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овладении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2"/>
          <w:sz w:val="24"/>
        </w:rPr>
        <w:t>(общее</w:t>
      </w:r>
      <w:r>
        <w:rPr>
          <w:sz w:val="24"/>
        </w:rPr>
        <w:tab/>
      </w:r>
      <w:r>
        <w:rPr>
          <w:spacing w:val="-2"/>
          <w:sz w:val="24"/>
        </w:rPr>
        <w:t>недоразвитие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фонематического восприятия);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0" w:line="275" w:lineRule="exact"/>
        <w:ind w:left="277" w:hanging="158"/>
        <w:rPr>
          <w:rFonts w:ascii="Symbol" w:hAnsi="Symbol"/>
        </w:rPr>
      </w:pPr>
      <w:r>
        <w:rPr>
          <w:sz w:val="24"/>
        </w:rPr>
        <w:t>медленное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затруднения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4"/>
          <w:sz w:val="24"/>
        </w:rPr>
        <w:t>слух;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E832DD" w:rsidRDefault="00B50B6B">
      <w:pPr>
        <w:pStyle w:val="1"/>
        <w:spacing w:before="46"/>
      </w:pPr>
      <w:r>
        <w:rPr>
          <w:spacing w:val="-2"/>
        </w:rPr>
        <w:t>Моторика: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36"/>
        <w:ind w:left="277" w:hanging="158"/>
        <w:rPr>
          <w:rFonts w:ascii="Symbol" w:hAnsi="Symbol"/>
        </w:rPr>
      </w:pPr>
      <w:r>
        <w:rPr>
          <w:sz w:val="24"/>
        </w:rPr>
        <w:t>моторное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развитие </w:t>
      </w:r>
      <w:r>
        <w:rPr>
          <w:spacing w:val="-2"/>
          <w:sz w:val="24"/>
        </w:rPr>
        <w:t>з</w:t>
      </w:r>
      <w:r>
        <w:rPr>
          <w:spacing w:val="-2"/>
          <w:sz w:val="24"/>
        </w:rPr>
        <w:t>амедленное;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неловкость;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плохая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трудности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движениях, 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самообслуживания;</w:t>
      </w:r>
    </w:p>
    <w:p w:rsidR="00E832DD" w:rsidRPr="00073375" w:rsidRDefault="00B50B6B" w:rsidP="00073375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письмом.</w:t>
      </w:r>
    </w:p>
    <w:p w:rsidR="00E832DD" w:rsidRDefault="00B50B6B">
      <w:pPr>
        <w:pStyle w:val="1"/>
        <w:numPr>
          <w:ilvl w:val="0"/>
          <w:numId w:val="2"/>
        </w:numPr>
        <w:tabs>
          <w:tab w:val="left" w:pos="1190"/>
        </w:tabs>
        <w:spacing w:before="0"/>
        <w:ind w:left="1190"/>
      </w:pPr>
      <w:r>
        <w:t xml:space="preserve">Особенности </w:t>
      </w:r>
      <w:r>
        <w:rPr>
          <w:spacing w:val="-2"/>
        </w:rPr>
        <w:t>деятельности</w:t>
      </w:r>
    </w:p>
    <w:p w:rsidR="00E832DD" w:rsidRDefault="00B50B6B">
      <w:pPr>
        <w:pStyle w:val="a3"/>
        <w:spacing w:before="36" w:line="276" w:lineRule="auto"/>
        <w:ind w:left="119" w:firstLine="0"/>
      </w:pPr>
      <w:r>
        <w:t>Для умственно отсталых детей характерно выраженное запаздывание в становлении всех ведущих видов деятельности.</w:t>
      </w:r>
    </w:p>
    <w:p w:rsidR="00E832DD" w:rsidRDefault="00B50B6B">
      <w:pPr>
        <w:pStyle w:val="1"/>
        <w:spacing w:before="0" w:line="275" w:lineRule="exact"/>
        <w:rPr>
          <w:b w:val="0"/>
        </w:rPr>
      </w:pPr>
      <w:r>
        <w:t>Игровая</w:t>
      </w:r>
      <w:r>
        <w:rPr>
          <w:spacing w:val="1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2"/>
        <w:ind w:left="277" w:hanging="158"/>
        <w:rPr>
          <w:rFonts w:ascii="Symbol" w:hAnsi="Symbol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предпочтение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одиночку;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однообразие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и бедность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</w:t>
      </w:r>
      <w:r>
        <w:rPr>
          <w:spacing w:val="-2"/>
          <w:sz w:val="24"/>
        </w:rPr>
        <w:t>ий;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преобладание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бедность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сюжетно-ролевой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овладевают.</w:t>
      </w:r>
    </w:p>
    <w:p w:rsidR="00E832DD" w:rsidRDefault="00B50B6B">
      <w:pPr>
        <w:pStyle w:val="1"/>
        <w:spacing w:before="46"/>
      </w:pPr>
      <w:r>
        <w:t>Изобразительная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36"/>
        <w:ind w:left="277" w:hanging="158"/>
        <w:rPr>
          <w:rFonts w:ascii="Symbol" w:hAnsi="Symbol"/>
        </w:rPr>
      </w:pPr>
      <w:r>
        <w:rPr>
          <w:sz w:val="24"/>
        </w:rPr>
        <w:t>формируется</w:t>
      </w:r>
      <w:r>
        <w:rPr>
          <w:spacing w:val="-2"/>
          <w:sz w:val="24"/>
        </w:rPr>
        <w:t xml:space="preserve"> замедленно;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линий;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деталей </w:t>
      </w:r>
      <w:r>
        <w:rPr>
          <w:spacing w:val="-2"/>
          <w:sz w:val="24"/>
        </w:rPr>
        <w:t>рисунка;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воображения.</w:t>
      </w:r>
    </w:p>
    <w:p w:rsidR="00E832DD" w:rsidRDefault="00B50B6B">
      <w:pPr>
        <w:pStyle w:val="1"/>
        <w:spacing w:before="46"/>
      </w:pPr>
      <w:r>
        <w:t>Учебная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36"/>
        <w:ind w:left="277" w:hanging="158"/>
        <w:rPr>
          <w:rFonts w:ascii="Symbol" w:hAnsi="Symbol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325"/>
        </w:tabs>
        <w:spacing w:line="276" w:lineRule="auto"/>
        <w:ind w:right="133" w:firstLine="0"/>
        <w:rPr>
          <w:rFonts w:ascii="Symbol" w:hAnsi="Symbol"/>
        </w:rPr>
      </w:pP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(неправильная</w:t>
      </w:r>
      <w:r>
        <w:rPr>
          <w:spacing w:val="34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задании, ошибочное и фрагментарное выполнение и т.д.);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0" w:line="275" w:lineRule="exact"/>
        <w:ind w:left="277" w:hanging="158"/>
        <w:rPr>
          <w:rFonts w:ascii="Symbol" w:hAnsi="Symbol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«соскальзывание»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ошибочные;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критика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недостаточная;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импульсивность,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работоспособность;</w:t>
      </w:r>
    </w:p>
    <w:p w:rsidR="00E832DD" w:rsidRDefault="00E832DD">
      <w:pPr>
        <w:rPr>
          <w:rFonts w:ascii="Symbol" w:hAnsi="Symbol"/>
        </w:rPr>
        <w:sectPr w:rsidR="00E832DD" w:rsidSect="00073375">
          <w:footerReference w:type="default" r:id="rId8"/>
          <w:pgSz w:w="11910" w:h="16840"/>
          <w:pgMar w:top="426" w:right="720" w:bottom="1180" w:left="1580" w:header="0" w:footer="998" w:gutter="0"/>
          <w:cols w:space="720"/>
        </w:sectPr>
      </w:pPr>
    </w:p>
    <w:p w:rsidR="00E832DD" w:rsidRDefault="00B50B6B">
      <w:pPr>
        <w:pStyle w:val="a4"/>
        <w:numPr>
          <w:ilvl w:val="0"/>
          <w:numId w:val="3"/>
        </w:numPr>
        <w:tabs>
          <w:tab w:val="left" w:pos="344"/>
        </w:tabs>
        <w:spacing w:before="86" w:line="276" w:lineRule="auto"/>
        <w:ind w:right="129" w:firstLine="0"/>
        <w:jc w:val="both"/>
        <w:rPr>
          <w:rFonts w:ascii="Symbol" w:hAnsi="Symbol"/>
        </w:rPr>
      </w:pPr>
      <w:r>
        <w:rPr>
          <w:sz w:val="24"/>
        </w:rPr>
        <w:lastRenderedPageBreak/>
        <w:t>группы учащихся, по-разному относящихся к учению: с положительным устойчиво продуктивным отношением, с неустойчиво продуктивным отношением, с малопродуктивным отношением, с индифферентным отношением.</w:t>
      </w:r>
    </w:p>
    <w:p w:rsidR="00E832DD" w:rsidRDefault="00E832DD">
      <w:pPr>
        <w:pStyle w:val="a3"/>
        <w:spacing w:before="50"/>
        <w:ind w:left="0" w:firstLine="0"/>
      </w:pPr>
    </w:p>
    <w:p w:rsidR="00E832DD" w:rsidRDefault="00B50B6B">
      <w:pPr>
        <w:pStyle w:val="1"/>
        <w:numPr>
          <w:ilvl w:val="0"/>
          <w:numId w:val="2"/>
        </w:numPr>
        <w:tabs>
          <w:tab w:val="left" w:pos="1190"/>
        </w:tabs>
        <w:spacing w:before="0"/>
        <w:ind w:left="1190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личности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36"/>
        <w:ind w:left="277" w:hanging="158"/>
        <w:rPr>
          <w:rFonts w:ascii="Symbol" w:hAnsi="Symbol"/>
        </w:rPr>
      </w:pP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развитии </w:t>
      </w:r>
      <w:r>
        <w:rPr>
          <w:spacing w:val="-2"/>
          <w:sz w:val="24"/>
        </w:rPr>
        <w:t>эмоций;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proofErr w:type="spellStart"/>
      <w:r>
        <w:rPr>
          <w:sz w:val="24"/>
        </w:rPr>
        <w:t>недифференцированность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нестабильность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0"/>
        <w:ind w:left="277" w:hanging="158"/>
        <w:rPr>
          <w:rFonts w:ascii="Symbol" w:hAnsi="Symbol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диапазона </w:t>
      </w:r>
      <w:r>
        <w:rPr>
          <w:spacing w:val="-2"/>
          <w:sz w:val="24"/>
        </w:rPr>
        <w:t>переживаний;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крайний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огорчения,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веселья;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импульсивность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сглажена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воспитанием;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ind w:left="277" w:hanging="158"/>
        <w:rPr>
          <w:rFonts w:ascii="Symbol" w:hAnsi="Symbol"/>
        </w:rPr>
      </w:pPr>
      <w:r>
        <w:rPr>
          <w:sz w:val="24"/>
        </w:rPr>
        <w:t>стереотипность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инертности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7"/>
        </w:tabs>
        <w:spacing w:before="46"/>
        <w:ind w:left="277" w:hanging="158"/>
        <w:rPr>
          <w:rFonts w:ascii="Symbol" w:hAnsi="Symbol"/>
        </w:rPr>
      </w:pPr>
      <w:r>
        <w:rPr>
          <w:sz w:val="24"/>
        </w:rPr>
        <w:t>неадекватная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самооценка.</w:t>
      </w:r>
    </w:p>
    <w:p w:rsidR="00E832DD" w:rsidRDefault="00E832DD" w:rsidP="00B302B3">
      <w:pPr>
        <w:pStyle w:val="a3"/>
        <w:spacing w:before="81"/>
        <w:ind w:left="0" w:firstLine="0"/>
        <w:jc w:val="both"/>
      </w:pPr>
    </w:p>
    <w:p w:rsidR="00B302B3" w:rsidRDefault="00B50B6B" w:rsidP="00B302B3">
      <w:pPr>
        <w:pStyle w:val="a4"/>
        <w:numPr>
          <w:ilvl w:val="0"/>
          <w:numId w:val="2"/>
        </w:numPr>
        <w:tabs>
          <w:tab w:val="left" w:pos="1190"/>
        </w:tabs>
        <w:spacing w:before="1" w:line="276" w:lineRule="auto"/>
        <w:ind w:left="1190" w:right="118"/>
        <w:jc w:val="both"/>
        <w:rPr>
          <w:sz w:val="24"/>
        </w:rPr>
      </w:pPr>
      <w:r>
        <w:rPr>
          <w:b/>
          <w:sz w:val="24"/>
        </w:rPr>
        <w:t xml:space="preserve">Поврежденное психическое развитие – деменция </w:t>
      </w:r>
      <w:proofErr w:type="spellStart"/>
      <w:r>
        <w:rPr>
          <w:b/>
          <w:sz w:val="24"/>
        </w:rPr>
        <w:t>Деменция</w:t>
      </w:r>
      <w:proofErr w:type="spellEnd"/>
      <w:r>
        <w:rPr>
          <w:b/>
          <w:sz w:val="24"/>
        </w:rPr>
        <w:t xml:space="preserve"> (слабоумие) </w:t>
      </w:r>
      <w:r>
        <w:rPr>
          <w:sz w:val="24"/>
        </w:rPr>
        <w:t xml:space="preserve">– </w:t>
      </w:r>
    </w:p>
    <w:p w:rsidR="00E832DD" w:rsidRPr="00B302B3" w:rsidRDefault="00B50B6B" w:rsidP="00B302B3">
      <w:pPr>
        <w:tabs>
          <w:tab w:val="left" w:pos="1190"/>
        </w:tabs>
        <w:spacing w:before="1" w:line="276" w:lineRule="auto"/>
        <w:ind w:right="118"/>
        <w:jc w:val="both"/>
        <w:rPr>
          <w:sz w:val="24"/>
        </w:rPr>
      </w:pPr>
      <w:r w:rsidRPr="00B302B3">
        <w:rPr>
          <w:sz w:val="24"/>
        </w:rPr>
        <w:t>приобретенное необратимое обеднение психической деятельности, е</w:t>
      </w:r>
      <w:r w:rsidRPr="00B302B3">
        <w:rPr>
          <w:sz w:val="24"/>
        </w:rPr>
        <w:t xml:space="preserve">е упрощение и упадок, проявляющееся в ослаблении познавательных способностей, обеднении чувств и </w:t>
      </w:r>
      <w:r w:rsidR="00B302B3">
        <w:rPr>
          <w:sz w:val="24"/>
        </w:rPr>
        <w:t>и</w:t>
      </w:r>
      <w:r w:rsidRPr="00B302B3">
        <w:rPr>
          <w:sz w:val="24"/>
        </w:rPr>
        <w:t>зменении поведения.</w:t>
      </w:r>
    </w:p>
    <w:p w:rsidR="00E832DD" w:rsidRDefault="00B50B6B">
      <w:pPr>
        <w:pStyle w:val="a3"/>
        <w:spacing w:before="0" w:line="276" w:lineRule="auto"/>
        <w:ind w:left="119" w:right="125" w:firstLine="710"/>
        <w:jc w:val="both"/>
      </w:pPr>
      <w:r>
        <w:t>Приобретенное слабоумие вызывается болезнями или повреждением головного мозга. После трех лет умственная отсталость развивается в результа</w:t>
      </w:r>
      <w:r>
        <w:t xml:space="preserve">те травм головного мозга, менингитов, энцефалитов, интоксикаций. Происходит распад уже сформировавшихся психических функций. Интеллектуальный дефект при слабоумии также необратим. В отличие от олигофрении наряду с выраженными нарушениями может наблюдаться </w:t>
      </w:r>
      <w:r>
        <w:t>сохранность</w:t>
      </w:r>
      <w:r>
        <w:rPr>
          <w:spacing w:val="-1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функций. У</w:t>
      </w:r>
      <w:r>
        <w:rPr>
          <w:spacing w:val="-4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эпилепсией, шизофренией</w:t>
      </w:r>
      <w:r>
        <w:rPr>
          <w:spacing w:val="-1"/>
        </w:rPr>
        <w:t xml:space="preserve"> </w:t>
      </w:r>
      <w:r>
        <w:t>при прогрессировании заболеваний умственная отсталость усугубляется, появляются специфические особенности эмоциональной, волевой сферы и личности в целом (</w:t>
      </w:r>
      <w:proofErr w:type="spellStart"/>
      <w:r>
        <w:t>Шац</w:t>
      </w:r>
      <w:proofErr w:type="spellEnd"/>
      <w:r>
        <w:t xml:space="preserve"> И.К., 2002).</w:t>
      </w:r>
    </w:p>
    <w:p w:rsidR="00E832DD" w:rsidRDefault="00B50B6B">
      <w:pPr>
        <w:pStyle w:val="a3"/>
        <w:spacing w:before="0" w:line="276" w:lineRule="auto"/>
        <w:ind w:left="119" w:right="120" w:firstLine="710"/>
        <w:jc w:val="both"/>
      </w:pPr>
      <w:r>
        <w:rPr>
          <w:u w:val="single"/>
        </w:rPr>
        <w:t>Органическая деменция</w:t>
      </w:r>
      <w:r>
        <w:t xml:space="preserve"> возникает в результате органического поражения</w:t>
      </w:r>
      <w:r>
        <w:rPr>
          <w:spacing w:val="40"/>
        </w:rPr>
        <w:t xml:space="preserve"> </w:t>
      </w:r>
      <w:r>
        <w:t>головного мозга</w:t>
      </w:r>
      <w:r>
        <w:rPr>
          <w:spacing w:val="-3"/>
        </w:rPr>
        <w:t xml:space="preserve"> </w:t>
      </w:r>
      <w:r>
        <w:t>инфекционного, травматического, токсического и другого генеза, а также как следствие текущего органического заболевания головного мозга (наследственн</w:t>
      </w:r>
      <w:proofErr w:type="gramStart"/>
      <w:r>
        <w:t>о-</w:t>
      </w:r>
      <w:proofErr w:type="gramEnd"/>
      <w:r>
        <w:t xml:space="preserve"> дегенеративные забо</w:t>
      </w:r>
      <w:r>
        <w:t xml:space="preserve">левания, </w:t>
      </w:r>
      <w:proofErr w:type="spellStart"/>
      <w:r>
        <w:t>нейроревматизм</w:t>
      </w:r>
      <w:proofErr w:type="spellEnd"/>
      <w:r>
        <w:t>, токсоплазмоз и др.). При этой форме деменции интеллектуальная недостаточность сопровождается характерными аффективными и волевыми нарушениями. Клиническая картина зависит от возраста, в котором началось заболевание.</w:t>
      </w:r>
    </w:p>
    <w:p w:rsidR="00E832DD" w:rsidRDefault="00B50B6B">
      <w:pPr>
        <w:pStyle w:val="a3"/>
        <w:spacing w:before="0" w:line="276" w:lineRule="auto"/>
        <w:ind w:left="119" w:right="132" w:firstLine="710"/>
        <w:jc w:val="both"/>
      </w:pPr>
      <w:r>
        <w:rPr>
          <w:u w:val="single"/>
        </w:rPr>
        <w:t xml:space="preserve">Эпилептическая </w:t>
      </w:r>
      <w:r>
        <w:rPr>
          <w:u w:val="single"/>
        </w:rPr>
        <w:t>деменция</w:t>
      </w:r>
      <w:r>
        <w:t xml:space="preserve"> проявляется нарушениями в познавательной сфере, эмоционально-волевой сфере и в личности в целом, а именно:</w:t>
      </w:r>
    </w:p>
    <w:p w:rsidR="00E832DD" w:rsidRDefault="00B50B6B">
      <w:pPr>
        <w:pStyle w:val="a4"/>
        <w:numPr>
          <w:ilvl w:val="1"/>
          <w:numId w:val="2"/>
        </w:numPr>
        <w:tabs>
          <w:tab w:val="left" w:pos="987"/>
        </w:tabs>
        <w:spacing w:before="0" w:line="275" w:lineRule="exact"/>
        <w:ind w:left="987" w:hanging="157"/>
        <w:jc w:val="both"/>
        <w:rPr>
          <w:sz w:val="24"/>
        </w:rPr>
      </w:pPr>
      <w:r>
        <w:rPr>
          <w:sz w:val="24"/>
        </w:rPr>
        <w:t>сужением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E832DD" w:rsidRDefault="00B50B6B">
      <w:pPr>
        <w:pStyle w:val="a4"/>
        <w:numPr>
          <w:ilvl w:val="1"/>
          <w:numId w:val="2"/>
        </w:numPr>
        <w:tabs>
          <w:tab w:val="left" w:pos="987"/>
        </w:tabs>
        <w:spacing w:before="46"/>
        <w:ind w:left="987" w:hanging="157"/>
        <w:jc w:val="both"/>
        <w:rPr>
          <w:sz w:val="24"/>
        </w:rPr>
      </w:pP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тугоподвижностью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инертностью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E832DD" w:rsidRDefault="00B50B6B">
      <w:pPr>
        <w:pStyle w:val="a4"/>
        <w:numPr>
          <w:ilvl w:val="1"/>
          <w:numId w:val="2"/>
        </w:numPr>
        <w:tabs>
          <w:tab w:val="left" w:pos="1030"/>
        </w:tabs>
        <w:spacing w:line="276" w:lineRule="auto"/>
        <w:ind w:right="128" w:firstLine="710"/>
        <w:rPr>
          <w:sz w:val="24"/>
        </w:rPr>
      </w:pPr>
      <w:r>
        <w:rPr>
          <w:sz w:val="24"/>
        </w:rPr>
        <w:t>патологической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обстоятельностью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застреванием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второстепенных </w:t>
      </w:r>
      <w:r>
        <w:rPr>
          <w:spacing w:val="-2"/>
          <w:sz w:val="24"/>
        </w:rPr>
        <w:t>деталях;</w:t>
      </w:r>
    </w:p>
    <w:p w:rsidR="00E832DD" w:rsidRDefault="00B50B6B">
      <w:pPr>
        <w:pStyle w:val="a4"/>
        <w:numPr>
          <w:ilvl w:val="1"/>
          <w:numId w:val="2"/>
        </w:numPr>
        <w:tabs>
          <w:tab w:val="left" w:pos="991"/>
        </w:tabs>
        <w:spacing w:before="0" w:line="276" w:lineRule="auto"/>
        <w:ind w:right="132" w:firstLine="710"/>
        <w:rPr>
          <w:sz w:val="24"/>
        </w:rPr>
      </w:pPr>
      <w:r>
        <w:rPr>
          <w:sz w:val="24"/>
        </w:rPr>
        <w:t>своеобразными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с 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 в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 касающихся личных интересов;</w:t>
      </w:r>
    </w:p>
    <w:p w:rsidR="00E832DD" w:rsidRDefault="00B50B6B">
      <w:pPr>
        <w:pStyle w:val="a4"/>
        <w:numPr>
          <w:ilvl w:val="1"/>
          <w:numId w:val="2"/>
        </w:numPr>
        <w:tabs>
          <w:tab w:val="left" w:pos="1132"/>
          <w:tab w:val="left" w:pos="2931"/>
          <w:tab w:val="left" w:pos="4249"/>
          <w:tab w:val="left" w:pos="4786"/>
          <w:tab w:val="left" w:pos="6326"/>
          <w:tab w:val="left" w:pos="6647"/>
          <w:tab w:val="left" w:pos="8038"/>
          <w:tab w:val="left" w:pos="9237"/>
        </w:tabs>
        <w:spacing w:before="0" w:line="276" w:lineRule="auto"/>
        <w:ind w:right="128" w:firstLine="710"/>
        <w:rPr>
          <w:sz w:val="24"/>
        </w:rPr>
      </w:pPr>
      <w:r>
        <w:rPr>
          <w:spacing w:val="-2"/>
          <w:sz w:val="24"/>
        </w:rPr>
        <w:t>эмоциональной</w:t>
      </w:r>
      <w:r>
        <w:rPr>
          <w:sz w:val="24"/>
        </w:rPr>
        <w:tab/>
      </w:r>
      <w:r>
        <w:rPr>
          <w:spacing w:val="-2"/>
          <w:sz w:val="24"/>
        </w:rPr>
        <w:t>вязкостью,</w:t>
      </w:r>
      <w:r>
        <w:rPr>
          <w:sz w:val="24"/>
        </w:rPr>
        <w:tab/>
      </w:r>
      <w:r>
        <w:rPr>
          <w:spacing w:val="-4"/>
          <w:sz w:val="24"/>
        </w:rPr>
        <w:t>т.е.</w:t>
      </w:r>
      <w:r>
        <w:rPr>
          <w:sz w:val="24"/>
        </w:rPr>
        <w:tab/>
      </w:r>
      <w:r>
        <w:rPr>
          <w:spacing w:val="-2"/>
          <w:sz w:val="24"/>
        </w:rPr>
        <w:t>склонностью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длительной</w:t>
      </w:r>
      <w:r>
        <w:rPr>
          <w:sz w:val="24"/>
        </w:rPr>
        <w:tab/>
      </w:r>
      <w:r>
        <w:rPr>
          <w:spacing w:val="-2"/>
          <w:sz w:val="24"/>
        </w:rPr>
        <w:t>фиксации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эмоционально окрашенных переживаниях, особенно отрицательных;</w:t>
      </w:r>
    </w:p>
    <w:p w:rsidR="00E832DD" w:rsidRDefault="00B50B6B">
      <w:pPr>
        <w:pStyle w:val="a4"/>
        <w:numPr>
          <w:ilvl w:val="1"/>
          <w:numId w:val="2"/>
        </w:numPr>
        <w:tabs>
          <w:tab w:val="left" w:pos="1069"/>
        </w:tabs>
        <w:spacing w:before="0" w:line="280" w:lineRule="auto"/>
        <w:ind w:right="135" w:firstLine="773"/>
        <w:rPr>
          <w:sz w:val="24"/>
        </w:rPr>
      </w:pPr>
      <w:r>
        <w:rPr>
          <w:sz w:val="24"/>
        </w:rPr>
        <w:t xml:space="preserve">злопамятностью, мстительностью и одновременно </w:t>
      </w:r>
      <w:proofErr w:type="gramStart"/>
      <w:r>
        <w:rPr>
          <w:sz w:val="24"/>
        </w:rPr>
        <w:t>слащавостью</w:t>
      </w:r>
      <w:proofErr w:type="gramEnd"/>
      <w:r>
        <w:rPr>
          <w:sz w:val="24"/>
        </w:rPr>
        <w:t>, употреблением уменьшительно-ласкательных суффиксов в словах;</w:t>
      </w:r>
    </w:p>
    <w:p w:rsidR="00E832DD" w:rsidRDefault="00E832DD">
      <w:pPr>
        <w:spacing w:line="280" w:lineRule="auto"/>
        <w:rPr>
          <w:sz w:val="24"/>
        </w:rPr>
        <w:sectPr w:rsidR="00E832DD">
          <w:pgSz w:w="11910" w:h="16840"/>
          <w:pgMar w:top="1020" w:right="720" w:bottom="1180" w:left="1580" w:header="0" w:footer="998" w:gutter="0"/>
          <w:cols w:space="720"/>
        </w:sectPr>
      </w:pPr>
    </w:p>
    <w:p w:rsidR="00E832DD" w:rsidRDefault="00E832DD">
      <w:pPr>
        <w:pStyle w:val="a3"/>
        <w:spacing w:before="0"/>
        <w:ind w:left="0" w:firstLine="0"/>
      </w:pPr>
    </w:p>
    <w:p w:rsidR="00E832DD" w:rsidRDefault="00E832DD">
      <w:pPr>
        <w:pStyle w:val="a3"/>
        <w:spacing w:before="0"/>
        <w:ind w:left="0" w:firstLine="0"/>
      </w:pPr>
    </w:p>
    <w:p w:rsidR="00E832DD" w:rsidRDefault="00E832DD">
      <w:pPr>
        <w:pStyle w:val="a3"/>
        <w:spacing w:before="0"/>
        <w:ind w:left="0" w:firstLine="0"/>
      </w:pPr>
    </w:p>
    <w:p w:rsidR="00E832DD" w:rsidRDefault="00E832DD">
      <w:pPr>
        <w:pStyle w:val="a3"/>
        <w:spacing w:before="255"/>
        <w:ind w:left="0" w:firstLine="0"/>
      </w:pPr>
    </w:p>
    <w:p w:rsidR="00E832DD" w:rsidRDefault="00B50B6B">
      <w:pPr>
        <w:pStyle w:val="a3"/>
        <w:spacing w:before="0"/>
        <w:ind w:left="119" w:firstLine="0"/>
      </w:pPr>
      <w:r>
        <w:rPr>
          <w:spacing w:val="-2"/>
        </w:rPr>
        <w:t>др.).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6"/>
        </w:tabs>
        <w:spacing w:before="86"/>
        <w:ind w:left="276" w:hanging="157"/>
        <w:rPr>
          <w:rFonts w:ascii="Symbol" w:hAnsi="Symbol"/>
        </w:rPr>
      </w:pPr>
      <w:r>
        <w:br w:type="column"/>
      </w:r>
      <w:r>
        <w:rPr>
          <w:sz w:val="24"/>
        </w:rPr>
        <w:lastRenderedPageBreak/>
        <w:t>аффективной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взрывчатостью;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81"/>
        </w:tabs>
        <w:ind w:left="281" w:hanging="162"/>
        <w:rPr>
          <w:rFonts w:ascii="Symbol" w:hAnsi="Symbol"/>
        </w:rPr>
      </w:pPr>
      <w:r>
        <w:rPr>
          <w:sz w:val="24"/>
        </w:rPr>
        <w:t>угрюмостью,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резкой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раздражительностью;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276"/>
        </w:tabs>
        <w:ind w:left="276" w:hanging="157"/>
        <w:rPr>
          <w:rFonts w:ascii="Symbol" w:hAnsi="Symbol"/>
        </w:rPr>
      </w:pPr>
      <w:r>
        <w:rPr>
          <w:sz w:val="24"/>
        </w:rPr>
        <w:t>склонностью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агрессии;</w:t>
      </w:r>
    </w:p>
    <w:p w:rsidR="00E832DD" w:rsidRDefault="00B50B6B">
      <w:pPr>
        <w:pStyle w:val="a4"/>
        <w:numPr>
          <w:ilvl w:val="0"/>
          <w:numId w:val="3"/>
        </w:numPr>
        <w:tabs>
          <w:tab w:val="left" w:pos="300"/>
        </w:tabs>
        <w:spacing w:before="46"/>
        <w:ind w:left="300" w:hanging="181"/>
        <w:rPr>
          <w:rFonts w:ascii="Symbol" w:hAnsi="Symbol"/>
        </w:rPr>
      </w:pPr>
      <w:proofErr w:type="gramStart"/>
      <w:r>
        <w:rPr>
          <w:sz w:val="24"/>
        </w:rPr>
        <w:t>нарушениями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влечений</w:t>
      </w:r>
      <w:r>
        <w:rPr>
          <w:spacing w:val="16"/>
          <w:sz w:val="24"/>
        </w:rPr>
        <w:t xml:space="preserve"> </w:t>
      </w:r>
      <w:r>
        <w:rPr>
          <w:sz w:val="24"/>
        </w:rPr>
        <w:t>(повышенная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сексуальность,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садистические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E832DD" w:rsidRDefault="00E832DD">
      <w:pPr>
        <w:pStyle w:val="a3"/>
        <w:spacing w:before="82"/>
        <w:ind w:left="0" w:firstLine="0"/>
      </w:pPr>
    </w:p>
    <w:p w:rsidR="00E832DD" w:rsidRDefault="00B50B6B">
      <w:pPr>
        <w:pStyle w:val="a3"/>
        <w:spacing w:before="0"/>
        <w:ind w:left="119" w:firstLine="0"/>
      </w:pPr>
      <w:r>
        <w:rPr>
          <w:u w:val="single"/>
        </w:rPr>
        <w:t>Шизофреническая</w:t>
      </w:r>
      <w:r>
        <w:rPr>
          <w:spacing w:val="27"/>
          <w:u w:val="single"/>
        </w:rPr>
        <w:t xml:space="preserve">  </w:t>
      </w:r>
      <w:r>
        <w:rPr>
          <w:u w:val="single"/>
        </w:rPr>
        <w:t>деменция</w:t>
      </w:r>
      <w:r>
        <w:rPr>
          <w:spacing w:val="30"/>
        </w:rPr>
        <w:t xml:space="preserve">  </w:t>
      </w:r>
      <w:r>
        <w:t>характеризуется</w:t>
      </w:r>
      <w:r>
        <w:rPr>
          <w:spacing w:val="30"/>
        </w:rPr>
        <w:t xml:space="preserve">  </w:t>
      </w:r>
      <w:r>
        <w:t>резким</w:t>
      </w:r>
      <w:r>
        <w:rPr>
          <w:spacing w:val="29"/>
        </w:rPr>
        <w:t xml:space="preserve">  </w:t>
      </w:r>
      <w:r>
        <w:t>снижением</w:t>
      </w:r>
      <w:r>
        <w:rPr>
          <w:spacing w:val="29"/>
        </w:rPr>
        <w:t xml:space="preserve">  </w:t>
      </w:r>
      <w:proofErr w:type="gramStart"/>
      <w:r>
        <w:rPr>
          <w:spacing w:val="-2"/>
        </w:rPr>
        <w:t>психической</w:t>
      </w:r>
      <w:proofErr w:type="gramEnd"/>
    </w:p>
    <w:p w:rsidR="00E832DD" w:rsidRDefault="00E832DD">
      <w:pPr>
        <w:sectPr w:rsidR="00E832DD">
          <w:pgSz w:w="11910" w:h="16840"/>
          <w:pgMar w:top="1020" w:right="720" w:bottom="1180" w:left="1580" w:header="0" w:footer="998" w:gutter="0"/>
          <w:cols w:num="2" w:space="720" w:equalWidth="0">
            <w:col w:w="604" w:space="107"/>
            <w:col w:w="8899"/>
          </w:cols>
        </w:sectPr>
      </w:pPr>
    </w:p>
    <w:p w:rsidR="00E832DD" w:rsidRDefault="00B50B6B">
      <w:pPr>
        <w:pStyle w:val="a3"/>
        <w:spacing w:line="276" w:lineRule="auto"/>
        <w:ind w:left="119" w:right="130" w:firstLine="0"/>
        <w:jc w:val="both"/>
      </w:pPr>
      <w:r>
        <w:lastRenderedPageBreak/>
        <w:t xml:space="preserve">активности и уровня побуждений, </w:t>
      </w:r>
      <w:proofErr w:type="spellStart"/>
      <w:r>
        <w:t>аутизацией</w:t>
      </w:r>
      <w:proofErr w:type="spellEnd"/>
      <w:r>
        <w:t xml:space="preserve">, диспропорцией между запасом знаний и возможностью их использовать, эмоциональной опустошенностью. При </w:t>
      </w:r>
      <w:proofErr w:type="spellStart"/>
      <w:r>
        <w:t>прогредиентном</w:t>
      </w:r>
      <w:proofErr w:type="spellEnd"/>
      <w:r>
        <w:t xml:space="preserve"> течении заболевания наступают распад навыков и </w:t>
      </w:r>
      <w:proofErr w:type="gramStart"/>
      <w:r>
        <w:t>полная</w:t>
      </w:r>
      <w:proofErr w:type="gramEnd"/>
      <w:r>
        <w:t xml:space="preserve"> социальная </w:t>
      </w:r>
      <w:proofErr w:type="spellStart"/>
      <w:r>
        <w:t>дезадаптация</w:t>
      </w:r>
      <w:proofErr w:type="spellEnd"/>
      <w:r>
        <w:t xml:space="preserve">. В свою очередь, </w:t>
      </w:r>
      <w:r>
        <w:t>отсутствие мотивации, интереса к окружающему определяют невозможность усвоения новых знаний и навыков, что является причиной формирования интеллектуальной недостаточности.</w:t>
      </w:r>
    </w:p>
    <w:p w:rsidR="00E832DD" w:rsidRDefault="00E832DD">
      <w:pPr>
        <w:spacing w:line="276" w:lineRule="auto"/>
        <w:jc w:val="both"/>
        <w:sectPr w:rsidR="00E832DD">
          <w:type w:val="continuous"/>
          <w:pgSz w:w="11910" w:h="16840"/>
          <w:pgMar w:top="1040" w:right="720" w:bottom="1180" w:left="1580" w:header="0" w:footer="998" w:gutter="0"/>
          <w:cols w:space="720"/>
        </w:sectPr>
      </w:pPr>
    </w:p>
    <w:p w:rsidR="00E832DD" w:rsidRDefault="00B50B6B">
      <w:pPr>
        <w:pStyle w:val="1"/>
        <w:ind w:left="830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rPr>
          <w:spacing w:val="-2"/>
        </w:rPr>
        <w:t>источников:</w:t>
      </w:r>
    </w:p>
    <w:p w:rsidR="00E832DD" w:rsidRDefault="00E832DD">
      <w:pPr>
        <w:pStyle w:val="a3"/>
        <w:spacing w:before="269"/>
        <w:ind w:left="0" w:firstLine="0"/>
        <w:rPr>
          <w:b/>
        </w:rPr>
      </w:pPr>
    </w:p>
    <w:p w:rsidR="00E832DD" w:rsidRDefault="00B50B6B">
      <w:pPr>
        <w:pStyle w:val="a4"/>
        <w:numPr>
          <w:ilvl w:val="0"/>
          <w:numId w:val="1"/>
        </w:numPr>
        <w:tabs>
          <w:tab w:val="left" w:pos="547"/>
        </w:tabs>
        <w:spacing w:before="0" w:line="364" w:lineRule="auto"/>
        <w:ind w:right="336"/>
        <w:rPr>
          <w:sz w:val="24"/>
        </w:rPr>
      </w:pP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отсталостью:</w:t>
      </w:r>
      <w:r>
        <w:rPr>
          <w:spacing w:val="-3"/>
          <w:sz w:val="24"/>
        </w:rPr>
        <w:t xml:space="preserve"> </w:t>
      </w:r>
      <w:r>
        <w:rPr>
          <w:sz w:val="24"/>
        </w:rPr>
        <w:t>Уч. --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Е.А. Калмыкова. – Курск: Курск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ос. ун-т, 2007. – 121 с.</w:t>
      </w:r>
    </w:p>
    <w:p w:rsidR="00E832DD" w:rsidRDefault="00B50B6B">
      <w:pPr>
        <w:pStyle w:val="a4"/>
        <w:numPr>
          <w:ilvl w:val="0"/>
          <w:numId w:val="1"/>
        </w:numPr>
        <w:tabs>
          <w:tab w:val="left" w:pos="547"/>
        </w:tabs>
        <w:spacing w:before="0" w:line="360" w:lineRule="auto"/>
        <w:ind w:right="163"/>
        <w:rPr>
          <w:sz w:val="24"/>
        </w:rPr>
      </w:pPr>
      <w:r>
        <w:rPr>
          <w:sz w:val="24"/>
        </w:rPr>
        <w:t>Власова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А., Певзнер М. С.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1972.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6-17,37- </w:t>
      </w:r>
      <w:r>
        <w:rPr>
          <w:spacing w:val="-4"/>
          <w:sz w:val="24"/>
        </w:rPr>
        <w:t>46.</w:t>
      </w:r>
    </w:p>
    <w:p w:rsidR="00E832DD" w:rsidRDefault="00B50B6B">
      <w:pPr>
        <w:pStyle w:val="a4"/>
        <w:numPr>
          <w:ilvl w:val="0"/>
          <w:numId w:val="1"/>
        </w:numPr>
        <w:tabs>
          <w:tab w:val="left" w:pos="546"/>
        </w:tabs>
        <w:spacing w:before="0" w:line="274" w:lineRule="exact"/>
        <w:ind w:left="546" w:hanging="360"/>
        <w:rPr>
          <w:sz w:val="24"/>
        </w:rPr>
      </w:pPr>
      <w:r>
        <w:rPr>
          <w:sz w:val="24"/>
        </w:rPr>
        <w:t>Исаев</w:t>
      </w:r>
      <w:r>
        <w:rPr>
          <w:spacing w:val="28"/>
          <w:sz w:val="24"/>
        </w:rPr>
        <w:t xml:space="preserve"> </w:t>
      </w:r>
      <w:r>
        <w:rPr>
          <w:sz w:val="24"/>
        </w:rPr>
        <w:t>Д.Н.</w:t>
      </w:r>
      <w:r>
        <w:rPr>
          <w:spacing w:val="30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24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proofErr w:type="spellStart"/>
      <w:r>
        <w:rPr>
          <w:spacing w:val="-2"/>
          <w:sz w:val="24"/>
        </w:rPr>
        <w:t>СПб.</w:t>
      </w:r>
      <w:proofErr w:type="gramStart"/>
      <w:r>
        <w:rPr>
          <w:spacing w:val="-2"/>
          <w:sz w:val="24"/>
        </w:rPr>
        <w:t>:Р</w:t>
      </w:r>
      <w:proofErr w:type="gramEnd"/>
      <w:r>
        <w:rPr>
          <w:spacing w:val="-2"/>
          <w:sz w:val="24"/>
        </w:rPr>
        <w:t>ечь</w:t>
      </w:r>
      <w:proofErr w:type="spellEnd"/>
      <w:r>
        <w:rPr>
          <w:spacing w:val="-2"/>
          <w:sz w:val="24"/>
        </w:rPr>
        <w:t>,</w:t>
      </w:r>
    </w:p>
    <w:p w:rsidR="00E832DD" w:rsidRDefault="00B50B6B">
      <w:pPr>
        <w:pStyle w:val="a3"/>
        <w:spacing w:before="134"/>
        <w:ind w:left="547" w:firstLine="0"/>
      </w:pPr>
      <w:r>
        <w:rPr>
          <w:spacing w:val="-2"/>
        </w:rPr>
        <w:t>2003.</w:t>
      </w:r>
    </w:p>
    <w:p w:rsidR="00E832DD" w:rsidRDefault="00B50B6B">
      <w:pPr>
        <w:pStyle w:val="a4"/>
        <w:numPr>
          <w:ilvl w:val="0"/>
          <w:numId w:val="1"/>
        </w:numPr>
        <w:tabs>
          <w:tab w:val="left" w:pos="547"/>
        </w:tabs>
        <w:spacing w:before="137" w:line="360" w:lineRule="auto"/>
        <w:ind w:right="133"/>
        <w:rPr>
          <w:sz w:val="24"/>
        </w:rPr>
      </w:pPr>
      <w:proofErr w:type="spellStart"/>
      <w:r>
        <w:rPr>
          <w:sz w:val="24"/>
        </w:rPr>
        <w:t>Коломинский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отсталого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школьника. Киев, 1978.</w:t>
      </w:r>
    </w:p>
    <w:p w:rsidR="00E832DD" w:rsidRDefault="00B50B6B">
      <w:pPr>
        <w:pStyle w:val="a4"/>
        <w:numPr>
          <w:ilvl w:val="0"/>
          <w:numId w:val="1"/>
        </w:numPr>
        <w:tabs>
          <w:tab w:val="left" w:pos="546"/>
        </w:tabs>
        <w:spacing w:before="0" w:line="274" w:lineRule="exact"/>
        <w:ind w:left="546" w:hanging="360"/>
        <w:rPr>
          <w:sz w:val="24"/>
        </w:rPr>
      </w:pPr>
      <w:r>
        <w:rPr>
          <w:sz w:val="24"/>
        </w:rPr>
        <w:t>Лебединский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1985.</w:t>
      </w:r>
    </w:p>
    <w:p w:rsidR="00E832DD" w:rsidRDefault="00B50B6B">
      <w:pPr>
        <w:pStyle w:val="a4"/>
        <w:numPr>
          <w:ilvl w:val="0"/>
          <w:numId w:val="1"/>
        </w:numPr>
        <w:tabs>
          <w:tab w:val="left" w:pos="547"/>
          <w:tab w:val="left" w:pos="1765"/>
          <w:tab w:val="left" w:pos="2259"/>
          <w:tab w:val="left" w:pos="2757"/>
          <w:tab w:val="left" w:pos="4350"/>
          <w:tab w:val="left" w:pos="5511"/>
          <w:tab w:val="left" w:pos="6576"/>
          <w:tab w:val="left" w:pos="6969"/>
          <w:tab w:val="left" w:pos="8264"/>
        </w:tabs>
        <w:spacing w:before="142" w:line="360" w:lineRule="auto"/>
        <w:ind w:right="130"/>
        <w:rPr>
          <w:sz w:val="24"/>
        </w:rPr>
      </w:pPr>
      <w:r>
        <w:rPr>
          <w:spacing w:val="-2"/>
          <w:sz w:val="24"/>
        </w:rPr>
        <w:t>Леонтьев</w:t>
      </w:r>
      <w:r>
        <w:rPr>
          <w:sz w:val="24"/>
        </w:rPr>
        <w:tab/>
      </w:r>
      <w:r>
        <w:rPr>
          <w:spacing w:val="-6"/>
          <w:sz w:val="24"/>
        </w:rPr>
        <w:t>А.</w:t>
      </w:r>
      <w:r>
        <w:rPr>
          <w:sz w:val="24"/>
        </w:rPr>
        <w:tab/>
      </w:r>
      <w:r>
        <w:rPr>
          <w:spacing w:val="-6"/>
          <w:sz w:val="24"/>
        </w:rPr>
        <w:t>Н.</w:t>
      </w:r>
      <w:r>
        <w:rPr>
          <w:sz w:val="24"/>
        </w:rPr>
        <w:tab/>
      </w:r>
      <w:r>
        <w:rPr>
          <w:spacing w:val="-2"/>
          <w:sz w:val="24"/>
        </w:rPr>
        <w:t>Психическое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2"/>
          <w:sz w:val="24"/>
        </w:rPr>
        <w:t xml:space="preserve">умственной </w:t>
      </w:r>
      <w:r>
        <w:rPr>
          <w:sz w:val="24"/>
        </w:rPr>
        <w:t>недостаточности // Проблемы развития психики. М.: МГУ, 1972.</w:t>
      </w:r>
    </w:p>
    <w:p w:rsidR="00E832DD" w:rsidRDefault="00B50B6B">
      <w:pPr>
        <w:pStyle w:val="a4"/>
        <w:numPr>
          <w:ilvl w:val="0"/>
          <w:numId w:val="1"/>
        </w:numPr>
        <w:tabs>
          <w:tab w:val="left" w:pos="546"/>
        </w:tabs>
        <w:spacing w:before="0" w:line="274" w:lineRule="exact"/>
        <w:ind w:left="546" w:hanging="360"/>
        <w:rPr>
          <w:sz w:val="24"/>
        </w:rPr>
      </w:pPr>
      <w:proofErr w:type="spellStart"/>
      <w:r>
        <w:rPr>
          <w:sz w:val="24"/>
        </w:rPr>
        <w:t>Лурия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отсталый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1969.</w:t>
      </w:r>
    </w:p>
    <w:p w:rsidR="00E832DD" w:rsidRDefault="00B50B6B">
      <w:pPr>
        <w:pStyle w:val="a4"/>
        <w:numPr>
          <w:ilvl w:val="0"/>
          <w:numId w:val="1"/>
        </w:numPr>
        <w:tabs>
          <w:tab w:val="left" w:pos="547"/>
        </w:tabs>
        <w:spacing w:before="137" w:line="362" w:lineRule="auto"/>
        <w:ind w:right="129"/>
        <w:rPr>
          <w:sz w:val="24"/>
        </w:rPr>
      </w:pPr>
      <w:proofErr w:type="spellStart"/>
      <w:r>
        <w:rPr>
          <w:sz w:val="24"/>
        </w:rPr>
        <w:t>Маринтева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С.,</w:t>
      </w:r>
      <w:r>
        <w:rPr>
          <w:spacing w:val="80"/>
          <w:sz w:val="24"/>
        </w:rPr>
        <w:t xml:space="preserve"> </w:t>
      </w:r>
      <w:r>
        <w:rPr>
          <w:sz w:val="24"/>
        </w:rPr>
        <w:t>Гаврилов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И.</w:t>
      </w:r>
      <w:r>
        <w:rPr>
          <w:spacing w:val="80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болезнях. М., 1988.</w:t>
      </w:r>
    </w:p>
    <w:sectPr w:rsidR="00E832DD">
      <w:pgSz w:w="11910" w:h="16840"/>
      <w:pgMar w:top="1040" w:right="72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6B" w:rsidRDefault="00B50B6B">
      <w:r>
        <w:separator/>
      </w:r>
    </w:p>
  </w:endnote>
  <w:endnote w:type="continuationSeparator" w:id="0">
    <w:p w:rsidR="00B50B6B" w:rsidRDefault="00B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DD" w:rsidRDefault="00B50B6B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7A0739A4" wp14:editId="023B35E7">
              <wp:simplePos x="0" y="0"/>
              <wp:positionH relativeFrom="page">
                <wp:posOffset>3977627</wp:posOffset>
              </wp:positionH>
              <wp:positionV relativeFrom="page">
                <wp:posOffset>9918915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2DD" w:rsidRDefault="00B50B6B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A303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781pt;width:12.6pt;height:13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OoeE/4QAAAA0BAAAPAAAAAAAAAAAAAAAAAP4DAABkcnMvZG93bnJldi54bWxQSwUG&#10;AAAAAAQABADzAAAADAUAAAAA&#10;" filled="f" stroked="f">
              <v:path arrowok="t"/>
              <v:textbox inset="0,0,0,0">
                <w:txbxContent>
                  <w:p w:rsidR="00E832DD" w:rsidRDefault="00B50B6B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A303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6B" w:rsidRDefault="00B50B6B">
      <w:r>
        <w:separator/>
      </w:r>
    </w:p>
  </w:footnote>
  <w:footnote w:type="continuationSeparator" w:id="0">
    <w:p w:rsidR="00B50B6B" w:rsidRDefault="00B5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1CC2"/>
    <w:multiLevelType w:val="hybridMultilevel"/>
    <w:tmpl w:val="E6D62AA0"/>
    <w:lvl w:ilvl="0" w:tplc="B0427102">
      <w:start w:val="1"/>
      <w:numFmt w:val="decimal"/>
      <w:lvlText w:val="%1."/>
      <w:lvlJc w:val="left"/>
      <w:pPr>
        <w:ind w:left="54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E4DF8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7EE0EA9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3" w:tplc="9C04F45A">
      <w:numFmt w:val="bullet"/>
      <w:lvlText w:val="•"/>
      <w:lvlJc w:val="left"/>
      <w:pPr>
        <w:ind w:left="3259" w:hanging="361"/>
      </w:pPr>
      <w:rPr>
        <w:rFonts w:hint="default"/>
        <w:lang w:val="ru-RU" w:eastAsia="en-US" w:bidi="ar-SA"/>
      </w:rPr>
    </w:lvl>
    <w:lvl w:ilvl="4" w:tplc="BEF2DA90">
      <w:numFmt w:val="bullet"/>
      <w:lvlText w:val="•"/>
      <w:lvlJc w:val="left"/>
      <w:pPr>
        <w:ind w:left="4165" w:hanging="361"/>
      </w:pPr>
      <w:rPr>
        <w:rFonts w:hint="default"/>
        <w:lang w:val="ru-RU" w:eastAsia="en-US" w:bidi="ar-SA"/>
      </w:rPr>
    </w:lvl>
    <w:lvl w:ilvl="5" w:tplc="59081D6A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6" w:tplc="C1A6A956">
      <w:numFmt w:val="bullet"/>
      <w:lvlText w:val="•"/>
      <w:lvlJc w:val="left"/>
      <w:pPr>
        <w:ind w:left="5978" w:hanging="361"/>
      </w:pPr>
      <w:rPr>
        <w:rFonts w:hint="default"/>
        <w:lang w:val="ru-RU" w:eastAsia="en-US" w:bidi="ar-SA"/>
      </w:rPr>
    </w:lvl>
    <w:lvl w:ilvl="7" w:tplc="BA087758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8" w:tplc="F46C7E1E">
      <w:numFmt w:val="bullet"/>
      <w:lvlText w:val="•"/>
      <w:lvlJc w:val="left"/>
      <w:pPr>
        <w:ind w:left="7791" w:hanging="361"/>
      </w:pPr>
      <w:rPr>
        <w:rFonts w:hint="default"/>
        <w:lang w:val="ru-RU" w:eastAsia="en-US" w:bidi="ar-SA"/>
      </w:rPr>
    </w:lvl>
  </w:abstractNum>
  <w:abstractNum w:abstractNumId="1">
    <w:nsid w:val="62941D00"/>
    <w:multiLevelType w:val="hybridMultilevel"/>
    <w:tmpl w:val="9C4C8A42"/>
    <w:lvl w:ilvl="0" w:tplc="8A46033E">
      <w:start w:val="1"/>
      <w:numFmt w:val="decimal"/>
      <w:lvlText w:val="%1."/>
      <w:lvlJc w:val="left"/>
      <w:pPr>
        <w:ind w:left="11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A02CB6">
      <w:numFmt w:val="bullet"/>
      <w:lvlText w:val=""/>
      <w:lvlJc w:val="left"/>
      <w:pPr>
        <w:ind w:left="119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98A5D1E">
      <w:numFmt w:val="bullet"/>
      <w:lvlText w:val="•"/>
      <w:lvlJc w:val="left"/>
      <w:pPr>
        <w:ind w:left="2016" w:hanging="159"/>
      </w:pPr>
      <w:rPr>
        <w:rFonts w:hint="default"/>
        <w:lang w:val="ru-RU" w:eastAsia="en-US" w:bidi="ar-SA"/>
      </w:rPr>
    </w:lvl>
    <w:lvl w:ilvl="3" w:tplc="CDB2BD52">
      <w:numFmt w:val="bullet"/>
      <w:lvlText w:val="•"/>
      <w:lvlJc w:val="left"/>
      <w:pPr>
        <w:ind w:left="2965" w:hanging="159"/>
      </w:pPr>
      <w:rPr>
        <w:rFonts w:hint="default"/>
        <w:lang w:val="ru-RU" w:eastAsia="en-US" w:bidi="ar-SA"/>
      </w:rPr>
    </w:lvl>
    <w:lvl w:ilvl="4" w:tplc="8BDAC0D0">
      <w:numFmt w:val="bullet"/>
      <w:lvlText w:val="•"/>
      <w:lvlJc w:val="left"/>
      <w:pPr>
        <w:ind w:left="3913" w:hanging="159"/>
      </w:pPr>
      <w:rPr>
        <w:rFonts w:hint="default"/>
        <w:lang w:val="ru-RU" w:eastAsia="en-US" w:bidi="ar-SA"/>
      </w:rPr>
    </w:lvl>
    <w:lvl w:ilvl="5" w:tplc="5BE494E4">
      <w:numFmt w:val="bullet"/>
      <w:lvlText w:val="•"/>
      <w:lvlJc w:val="left"/>
      <w:pPr>
        <w:ind w:left="4862" w:hanging="159"/>
      </w:pPr>
      <w:rPr>
        <w:rFonts w:hint="default"/>
        <w:lang w:val="ru-RU" w:eastAsia="en-US" w:bidi="ar-SA"/>
      </w:rPr>
    </w:lvl>
    <w:lvl w:ilvl="6" w:tplc="80163BE4">
      <w:numFmt w:val="bullet"/>
      <w:lvlText w:val="•"/>
      <w:lvlJc w:val="left"/>
      <w:pPr>
        <w:ind w:left="5810" w:hanging="159"/>
      </w:pPr>
      <w:rPr>
        <w:rFonts w:hint="default"/>
        <w:lang w:val="ru-RU" w:eastAsia="en-US" w:bidi="ar-SA"/>
      </w:rPr>
    </w:lvl>
    <w:lvl w:ilvl="7" w:tplc="EE8E7128">
      <w:numFmt w:val="bullet"/>
      <w:lvlText w:val="•"/>
      <w:lvlJc w:val="left"/>
      <w:pPr>
        <w:ind w:left="6758" w:hanging="159"/>
      </w:pPr>
      <w:rPr>
        <w:rFonts w:hint="default"/>
        <w:lang w:val="ru-RU" w:eastAsia="en-US" w:bidi="ar-SA"/>
      </w:rPr>
    </w:lvl>
    <w:lvl w:ilvl="8" w:tplc="72A005B2">
      <w:numFmt w:val="bullet"/>
      <w:lvlText w:val="•"/>
      <w:lvlJc w:val="left"/>
      <w:pPr>
        <w:ind w:left="7707" w:hanging="159"/>
      </w:pPr>
      <w:rPr>
        <w:rFonts w:hint="default"/>
        <w:lang w:val="ru-RU" w:eastAsia="en-US" w:bidi="ar-SA"/>
      </w:rPr>
    </w:lvl>
  </w:abstractNum>
  <w:abstractNum w:abstractNumId="2">
    <w:nsid w:val="7F6B7727"/>
    <w:multiLevelType w:val="hybridMultilevel"/>
    <w:tmpl w:val="D77AE1FC"/>
    <w:lvl w:ilvl="0" w:tplc="3F3E89AA">
      <w:numFmt w:val="bullet"/>
      <w:lvlText w:val=""/>
      <w:lvlJc w:val="left"/>
      <w:pPr>
        <w:ind w:left="119" w:hanging="17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E24F508">
      <w:numFmt w:val="bullet"/>
      <w:lvlText w:val=""/>
      <w:lvlJc w:val="left"/>
      <w:pPr>
        <w:ind w:left="100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423DE4">
      <w:numFmt w:val="bullet"/>
      <w:lvlText w:val="•"/>
      <w:lvlJc w:val="left"/>
      <w:pPr>
        <w:ind w:left="1956" w:hanging="173"/>
      </w:pPr>
      <w:rPr>
        <w:rFonts w:hint="default"/>
        <w:lang w:val="ru-RU" w:eastAsia="en-US" w:bidi="ar-SA"/>
      </w:rPr>
    </w:lvl>
    <w:lvl w:ilvl="3" w:tplc="A492FE64">
      <w:numFmt w:val="bullet"/>
      <w:lvlText w:val="•"/>
      <w:lvlJc w:val="left"/>
      <w:pPr>
        <w:ind w:left="2912" w:hanging="173"/>
      </w:pPr>
      <w:rPr>
        <w:rFonts w:hint="default"/>
        <w:lang w:val="ru-RU" w:eastAsia="en-US" w:bidi="ar-SA"/>
      </w:rPr>
    </w:lvl>
    <w:lvl w:ilvl="4" w:tplc="CC8224D0">
      <w:numFmt w:val="bullet"/>
      <w:lvlText w:val="•"/>
      <w:lvlJc w:val="left"/>
      <w:pPr>
        <w:ind w:left="3868" w:hanging="173"/>
      </w:pPr>
      <w:rPr>
        <w:rFonts w:hint="default"/>
        <w:lang w:val="ru-RU" w:eastAsia="en-US" w:bidi="ar-SA"/>
      </w:rPr>
    </w:lvl>
    <w:lvl w:ilvl="5" w:tplc="8794A97E">
      <w:numFmt w:val="bullet"/>
      <w:lvlText w:val="•"/>
      <w:lvlJc w:val="left"/>
      <w:pPr>
        <w:ind w:left="4824" w:hanging="173"/>
      </w:pPr>
      <w:rPr>
        <w:rFonts w:hint="default"/>
        <w:lang w:val="ru-RU" w:eastAsia="en-US" w:bidi="ar-SA"/>
      </w:rPr>
    </w:lvl>
    <w:lvl w:ilvl="6" w:tplc="ED02F986">
      <w:numFmt w:val="bullet"/>
      <w:lvlText w:val="•"/>
      <w:lvlJc w:val="left"/>
      <w:pPr>
        <w:ind w:left="5780" w:hanging="173"/>
      </w:pPr>
      <w:rPr>
        <w:rFonts w:hint="default"/>
        <w:lang w:val="ru-RU" w:eastAsia="en-US" w:bidi="ar-SA"/>
      </w:rPr>
    </w:lvl>
    <w:lvl w:ilvl="7" w:tplc="530451C8">
      <w:numFmt w:val="bullet"/>
      <w:lvlText w:val="•"/>
      <w:lvlJc w:val="left"/>
      <w:pPr>
        <w:ind w:left="6736" w:hanging="173"/>
      </w:pPr>
      <w:rPr>
        <w:rFonts w:hint="default"/>
        <w:lang w:val="ru-RU" w:eastAsia="en-US" w:bidi="ar-SA"/>
      </w:rPr>
    </w:lvl>
    <w:lvl w:ilvl="8" w:tplc="D1B25258">
      <w:numFmt w:val="bullet"/>
      <w:lvlText w:val="•"/>
      <w:lvlJc w:val="left"/>
      <w:pPr>
        <w:ind w:left="7692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32DD"/>
    <w:rsid w:val="00073375"/>
    <w:rsid w:val="008A303B"/>
    <w:rsid w:val="00B302B3"/>
    <w:rsid w:val="00B50B6B"/>
    <w:rsid w:val="00E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77" w:hanging="1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77" w:hanging="1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77" w:hanging="1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77" w:hanging="1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Мастер</cp:lastModifiedBy>
  <cp:revision>2</cp:revision>
  <dcterms:created xsi:type="dcterms:W3CDTF">2023-12-27T20:00:00Z</dcterms:created>
  <dcterms:modified xsi:type="dcterms:W3CDTF">2023-12-27T20:00:00Z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  <property fmtid="{D5CDD505-2E9C-101B-9397-08002B2CF9AE}" pid="5" name="Producer">
    <vt:lpwstr>3-Heights(TM) PDF Security Shell 4.8.25.2 (http://www.pdf-tools.com)</vt:lpwstr>
  </property>
</Properties>
</file>