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1971"/>
        <w:gridCol w:w="6815"/>
        <w:gridCol w:w="1896"/>
      </w:tblGrid>
      <w:tr w:rsidR="000C5418" w:rsidTr="000C5418">
        <w:tc>
          <w:tcPr>
            <w:tcW w:w="2706" w:type="dxa"/>
          </w:tcPr>
          <w:p w:rsidR="000C5418" w:rsidRDefault="000C5418" w:rsidP="000C5418">
            <w:pPr>
              <w:jc w:val="both"/>
              <w:rPr>
                <w:rFonts w:ascii="Times New Roman" w:eastAsia="Times New Roman" w:hAnsi="Times New Roman" w:cs="Times New Roman"/>
                <w:color w:val="E2EAF2"/>
                <w:sz w:val="24"/>
                <w:szCs w:val="24"/>
                <w:lang w:eastAsia="en-IN"/>
              </w:rPr>
            </w:pPr>
            <w:r>
              <w:rPr>
                <w:rFonts w:ascii="Times New Roman" w:eastAsia="Times New Roman" w:hAnsi="Times New Roman" w:cs="Times New Roman"/>
                <w:noProof/>
                <w:color w:val="818382"/>
                <w:sz w:val="24"/>
                <w:szCs w:val="24"/>
                <w:lang w:eastAsia="en-IN"/>
              </w:rPr>
              <w:drawing>
                <wp:inline distT="0" distB="0" distL="0" distR="0">
                  <wp:extent cx="1073944" cy="971550"/>
                  <wp:effectExtent l="0" t="0" r="0" b="0"/>
                  <wp:docPr id="8" name="Picture 1"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5"/>
                          </pic:cNvPr>
                          <pic:cNvPicPr>
                            <a:picLocks noChangeAspect="1" noChangeArrowheads="1"/>
                          </pic:cNvPicPr>
                        </pic:nvPicPr>
                        <pic:blipFill>
                          <a:blip r:embed="rId6" cstate="print"/>
                          <a:srcRect/>
                          <a:stretch>
                            <a:fillRect/>
                          </a:stretch>
                        </pic:blipFill>
                        <pic:spPr bwMode="auto">
                          <a:xfrm>
                            <a:off x="0" y="0"/>
                            <a:ext cx="1073944" cy="971550"/>
                          </a:xfrm>
                          <a:prstGeom prst="rect">
                            <a:avLst/>
                          </a:prstGeom>
                          <a:noFill/>
                          <a:ln w="9525">
                            <a:noFill/>
                            <a:miter lim="800000"/>
                            <a:headEnd/>
                            <a:tailEnd/>
                          </a:ln>
                        </pic:spPr>
                      </pic:pic>
                    </a:graphicData>
                  </a:graphic>
                </wp:inline>
              </w:drawing>
            </w:r>
          </w:p>
        </w:tc>
        <w:tc>
          <w:tcPr>
            <w:tcW w:w="7509" w:type="dxa"/>
          </w:tcPr>
          <w:p w:rsidR="000C5418" w:rsidRDefault="000C5418" w:rsidP="000C5418">
            <w:pPr>
              <w:rPr>
                <w:rFonts w:ascii="Times New Roman" w:eastAsia="Times New Roman" w:hAnsi="Times New Roman" w:cs="Times New Roman"/>
                <w:color w:val="E2EAF2"/>
                <w:sz w:val="24"/>
                <w:szCs w:val="24"/>
                <w:lang w:eastAsia="en-IN"/>
              </w:rPr>
            </w:pPr>
            <w:r>
              <w:rPr>
                <w:rFonts w:ascii="Times New Roman" w:eastAsia="Times New Roman" w:hAnsi="Times New Roman" w:cs="Times New Roman"/>
                <w:noProof/>
                <w:color w:val="E2EAF2"/>
                <w:sz w:val="24"/>
                <w:szCs w:val="24"/>
                <w:lang w:eastAsia="en-IN"/>
              </w:rPr>
              <w:drawing>
                <wp:inline distT="0" distB="0" distL="0" distR="0">
                  <wp:extent cx="4124325" cy="910788"/>
                  <wp:effectExtent l="19050" t="0" r="9525" b="0"/>
                  <wp:docPr id="9" name="Picture 2" descr="http://nif.org.in/images/nif-head-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if.org.in/images/nif-head-n.png"/>
                          <pic:cNvPicPr>
                            <a:picLocks noChangeAspect="1" noChangeArrowheads="1"/>
                          </pic:cNvPicPr>
                        </pic:nvPicPr>
                        <pic:blipFill>
                          <a:blip r:embed="rId7" cstate="print"/>
                          <a:srcRect/>
                          <a:stretch>
                            <a:fillRect/>
                          </a:stretch>
                        </pic:blipFill>
                        <pic:spPr bwMode="auto">
                          <a:xfrm>
                            <a:off x="0" y="0"/>
                            <a:ext cx="4124325" cy="910788"/>
                          </a:xfrm>
                          <a:prstGeom prst="rect">
                            <a:avLst/>
                          </a:prstGeom>
                          <a:noFill/>
                          <a:ln w="9525">
                            <a:noFill/>
                            <a:miter lim="800000"/>
                            <a:headEnd/>
                            <a:tailEnd/>
                          </a:ln>
                        </pic:spPr>
                      </pic:pic>
                    </a:graphicData>
                  </a:graphic>
                </wp:inline>
              </w:drawing>
            </w:r>
          </w:p>
        </w:tc>
        <w:tc>
          <w:tcPr>
            <w:tcW w:w="467" w:type="dxa"/>
          </w:tcPr>
          <w:p w:rsidR="000C5418" w:rsidRDefault="000C5418" w:rsidP="000C5418">
            <w:pPr>
              <w:rPr>
                <w:rFonts w:ascii="Times New Roman" w:eastAsia="Times New Roman" w:hAnsi="Times New Roman" w:cs="Times New Roman"/>
                <w:color w:val="E2EAF2"/>
                <w:sz w:val="24"/>
                <w:szCs w:val="24"/>
                <w:lang w:eastAsia="en-IN"/>
              </w:rPr>
            </w:pPr>
            <w:r>
              <w:rPr>
                <w:rFonts w:ascii="Times New Roman" w:eastAsia="Times New Roman" w:hAnsi="Times New Roman" w:cs="Times New Roman"/>
                <w:noProof/>
                <w:color w:val="818382"/>
                <w:sz w:val="24"/>
                <w:szCs w:val="24"/>
                <w:lang w:eastAsia="en-IN"/>
              </w:rPr>
              <w:drawing>
                <wp:inline distT="0" distB="0" distL="0" distR="0">
                  <wp:extent cx="1047750" cy="968375"/>
                  <wp:effectExtent l="19050" t="0" r="0" b="0"/>
                  <wp:docPr id="10" name="Picture 3" descr="http://nif.org.in/images/honeybee.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if.org.in/images/honeybee.png">
                            <a:hlinkClick r:id="rId8" tgtFrame="&quot;_blank&quot;"/>
                          </pic:cNvPr>
                          <pic:cNvPicPr>
                            <a:picLocks noChangeAspect="1" noChangeArrowheads="1"/>
                          </pic:cNvPicPr>
                        </pic:nvPicPr>
                        <pic:blipFill>
                          <a:blip r:embed="rId9" cstate="print"/>
                          <a:srcRect/>
                          <a:stretch>
                            <a:fillRect/>
                          </a:stretch>
                        </pic:blipFill>
                        <pic:spPr bwMode="auto">
                          <a:xfrm>
                            <a:off x="0" y="0"/>
                            <a:ext cx="1047750" cy="968375"/>
                          </a:xfrm>
                          <a:prstGeom prst="rect">
                            <a:avLst/>
                          </a:prstGeom>
                          <a:noFill/>
                          <a:ln w="9525">
                            <a:noFill/>
                            <a:miter lim="800000"/>
                            <a:headEnd/>
                            <a:tailEnd/>
                          </a:ln>
                        </pic:spPr>
                      </pic:pic>
                    </a:graphicData>
                  </a:graphic>
                </wp:inline>
              </w:drawing>
            </w:r>
          </w:p>
        </w:tc>
      </w:tr>
    </w:tbl>
    <w:p w:rsidR="000C5418" w:rsidRPr="000C5418" w:rsidRDefault="000C5418" w:rsidP="000C5418">
      <w:pPr>
        <w:spacing w:after="0" w:line="240" w:lineRule="auto"/>
        <w:rPr>
          <w:rFonts w:ascii="Times New Roman" w:eastAsia="Times New Roman" w:hAnsi="Times New Roman" w:cs="Times New Roman"/>
          <w:color w:val="E2EAF2"/>
          <w:sz w:val="24"/>
          <w:szCs w:val="24"/>
          <w:lang w:eastAsia="en-IN"/>
        </w:rPr>
      </w:pPr>
    </w:p>
    <w:p w:rsidR="000C5418" w:rsidRPr="009E7545" w:rsidRDefault="009E7545" w:rsidP="009E7545">
      <w:pPr>
        <w:spacing w:after="0" w:line="240" w:lineRule="auto"/>
        <w:jc w:val="center"/>
        <w:rPr>
          <w:rFonts w:ascii="Times New Roman" w:eastAsia="Times New Roman" w:hAnsi="Times New Roman" w:cs="Times New Roman"/>
          <w:b/>
          <w:color w:val="002060"/>
          <w:sz w:val="28"/>
          <w:szCs w:val="28"/>
          <w:lang w:eastAsia="en-IN"/>
        </w:rPr>
      </w:pPr>
      <w:r w:rsidRPr="009E7545">
        <w:rPr>
          <w:rFonts w:ascii="Times New Roman" w:eastAsia="Times New Roman" w:hAnsi="Times New Roman" w:cs="Times New Roman"/>
          <w:b/>
          <w:color w:val="002060"/>
          <w:sz w:val="28"/>
          <w:szCs w:val="28"/>
          <w:lang w:eastAsia="en-IN"/>
        </w:rPr>
        <w:t xml:space="preserve">Innovation: </w:t>
      </w:r>
      <w:r w:rsidR="000C5418" w:rsidRPr="000C5418">
        <w:rPr>
          <w:rFonts w:ascii="Times New Roman" w:eastAsia="Times New Roman" w:hAnsi="Times New Roman" w:cs="Times New Roman"/>
          <w:b/>
          <w:color w:val="002060"/>
          <w:sz w:val="28"/>
          <w:szCs w:val="28"/>
          <w:lang w:eastAsia="en-IN"/>
        </w:rPr>
        <w:t>Utility stick for Parkinson’s patient</w:t>
      </w:r>
      <w:r w:rsidR="000C5418" w:rsidRPr="009E7545">
        <w:rPr>
          <w:rFonts w:ascii="Times New Roman" w:eastAsia="Times New Roman" w:hAnsi="Times New Roman" w:cs="Times New Roman"/>
          <w:b/>
          <w:color w:val="002060"/>
          <w:sz w:val="28"/>
          <w:szCs w:val="28"/>
          <w:lang w:eastAsia="en-IN"/>
        </w:rPr>
        <w:br/>
      </w:r>
    </w:p>
    <w:tbl>
      <w:tblPr>
        <w:tblStyle w:val="TableGrid"/>
        <w:tblW w:w="0" w:type="auto"/>
        <w:tblLook w:val="04A0"/>
      </w:tblPr>
      <w:tblGrid>
        <w:gridCol w:w="2802"/>
        <w:gridCol w:w="7880"/>
      </w:tblGrid>
      <w:tr w:rsidR="000C5418" w:rsidTr="009E7545">
        <w:tc>
          <w:tcPr>
            <w:tcW w:w="2802" w:type="dxa"/>
          </w:tcPr>
          <w:p w:rsidR="000C5418" w:rsidRDefault="000C5418" w:rsidP="000C5418">
            <w:pPr>
              <w:rPr>
                <w:rFonts w:ascii="Times New Roman" w:eastAsia="Times New Roman" w:hAnsi="Times New Roman" w:cs="Times New Roman"/>
                <w:color w:val="3E474C"/>
                <w:sz w:val="24"/>
                <w:szCs w:val="24"/>
                <w:lang w:eastAsia="en-IN"/>
              </w:rPr>
            </w:pPr>
            <w:r>
              <w:rPr>
                <w:rFonts w:ascii="Times New Roman" w:eastAsia="Times New Roman" w:hAnsi="Times New Roman" w:cs="Times New Roman"/>
                <w:noProof/>
                <w:color w:val="3E474C"/>
                <w:sz w:val="24"/>
                <w:szCs w:val="24"/>
                <w:lang w:eastAsia="en-IN"/>
              </w:rPr>
              <w:drawing>
                <wp:inline distT="0" distB="0" distL="0" distR="0">
                  <wp:extent cx="1323975" cy="1535810"/>
                  <wp:effectExtent l="19050" t="0" r="9525" b="0"/>
                  <wp:docPr id="6" name="Picture 4" descr="http://nif.org.in/upload/innovator_photo/ignite2016/6278Parth-Bans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if.org.in/upload/innovator_photo/ignite2016/6278Parth-Bansal.jpg"/>
                          <pic:cNvPicPr>
                            <a:picLocks noChangeAspect="1" noChangeArrowheads="1"/>
                          </pic:cNvPicPr>
                        </pic:nvPicPr>
                        <pic:blipFill>
                          <a:blip r:embed="rId10" cstate="print"/>
                          <a:srcRect/>
                          <a:stretch>
                            <a:fillRect/>
                          </a:stretch>
                        </pic:blipFill>
                        <pic:spPr bwMode="auto">
                          <a:xfrm>
                            <a:off x="0" y="0"/>
                            <a:ext cx="1328373" cy="1540912"/>
                          </a:xfrm>
                          <a:prstGeom prst="rect">
                            <a:avLst/>
                          </a:prstGeom>
                          <a:noFill/>
                          <a:ln w="9525">
                            <a:noFill/>
                            <a:miter lim="800000"/>
                            <a:headEnd/>
                            <a:tailEnd/>
                          </a:ln>
                        </pic:spPr>
                      </pic:pic>
                    </a:graphicData>
                  </a:graphic>
                </wp:inline>
              </w:drawing>
            </w:r>
          </w:p>
        </w:tc>
        <w:tc>
          <w:tcPr>
            <w:tcW w:w="7880" w:type="dxa"/>
          </w:tcPr>
          <w:p w:rsidR="000C5418" w:rsidRPr="009E7545" w:rsidRDefault="000C5418" w:rsidP="00697D24">
            <w:pPr>
              <w:shd w:val="clear" w:color="auto" w:fill="FFFFFF"/>
              <w:spacing w:before="150" w:after="150"/>
              <w:rPr>
                <w:rFonts w:ascii="Times New Roman" w:eastAsia="Times New Roman" w:hAnsi="Times New Roman" w:cs="Times New Roman"/>
                <w:color w:val="3E474C"/>
                <w:sz w:val="36"/>
                <w:szCs w:val="36"/>
                <w:lang w:eastAsia="en-IN"/>
              </w:rPr>
            </w:pPr>
            <w:r w:rsidRPr="009E7545">
              <w:rPr>
                <w:rFonts w:ascii="Times New Roman" w:eastAsia="Times New Roman" w:hAnsi="Times New Roman" w:cs="Times New Roman"/>
                <w:b/>
                <w:bCs/>
                <w:color w:val="3E474C"/>
                <w:sz w:val="36"/>
                <w:szCs w:val="36"/>
                <w:lang w:eastAsia="en-IN"/>
              </w:rPr>
              <w:t>Name : </w:t>
            </w:r>
            <w:proofErr w:type="spellStart"/>
            <w:r w:rsidRPr="000C5418">
              <w:rPr>
                <w:rFonts w:ascii="Times New Roman" w:eastAsia="Times New Roman" w:hAnsi="Times New Roman" w:cs="Times New Roman"/>
                <w:color w:val="3E474C"/>
                <w:sz w:val="36"/>
                <w:szCs w:val="36"/>
                <w:lang w:eastAsia="en-IN"/>
              </w:rPr>
              <w:t>Parth</w:t>
            </w:r>
            <w:proofErr w:type="spellEnd"/>
            <w:r w:rsidRPr="000C5418">
              <w:rPr>
                <w:rFonts w:ascii="Times New Roman" w:eastAsia="Times New Roman" w:hAnsi="Times New Roman" w:cs="Times New Roman"/>
                <w:color w:val="3E474C"/>
                <w:sz w:val="36"/>
                <w:szCs w:val="36"/>
                <w:lang w:eastAsia="en-IN"/>
              </w:rPr>
              <w:t xml:space="preserve"> </w:t>
            </w:r>
            <w:proofErr w:type="spellStart"/>
            <w:r w:rsidRPr="000C5418">
              <w:rPr>
                <w:rFonts w:ascii="Times New Roman" w:eastAsia="Times New Roman" w:hAnsi="Times New Roman" w:cs="Times New Roman"/>
                <w:color w:val="3E474C"/>
                <w:sz w:val="36"/>
                <w:szCs w:val="36"/>
                <w:lang w:eastAsia="en-IN"/>
              </w:rPr>
              <w:t>Bansal</w:t>
            </w:r>
            <w:proofErr w:type="spellEnd"/>
            <w:r w:rsidR="009E7545">
              <w:rPr>
                <w:rFonts w:ascii="Times New Roman" w:eastAsia="Times New Roman" w:hAnsi="Times New Roman" w:cs="Times New Roman"/>
                <w:color w:val="3E474C"/>
                <w:sz w:val="36"/>
                <w:szCs w:val="36"/>
                <w:lang w:eastAsia="en-IN"/>
              </w:rPr>
              <w:br/>
            </w:r>
            <w:r w:rsidRPr="009E7545">
              <w:rPr>
                <w:rFonts w:ascii="Times New Roman" w:eastAsia="Times New Roman" w:hAnsi="Times New Roman" w:cs="Times New Roman"/>
                <w:b/>
                <w:bCs/>
                <w:color w:val="3E474C"/>
                <w:sz w:val="36"/>
                <w:szCs w:val="36"/>
                <w:lang w:eastAsia="en-IN"/>
              </w:rPr>
              <w:t>District &amp; State : </w:t>
            </w:r>
            <w:r w:rsidRPr="000C5418">
              <w:rPr>
                <w:rFonts w:ascii="Times New Roman" w:eastAsia="Times New Roman" w:hAnsi="Times New Roman" w:cs="Times New Roman"/>
                <w:color w:val="3E474C"/>
                <w:sz w:val="36"/>
                <w:szCs w:val="36"/>
                <w:lang w:eastAsia="en-IN"/>
              </w:rPr>
              <w:t> </w:t>
            </w:r>
            <w:r w:rsidR="00697D24">
              <w:rPr>
                <w:rFonts w:ascii="Times New Roman" w:eastAsia="Times New Roman" w:hAnsi="Times New Roman" w:cs="Times New Roman"/>
                <w:color w:val="3E474C"/>
                <w:sz w:val="36"/>
                <w:szCs w:val="36"/>
                <w:lang w:eastAsia="en-IN"/>
              </w:rPr>
              <w:t>Kanpur (D)</w:t>
            </w:r>
            <w:r w:rsidRPr="000C5418">
              <w:rPr>
                <w:rFonts w:ascii="Times New Roman" w:eastAsia="Times New Roman" w:hAnsi="Times New Roman" w:cs="Times New Roman"/>
                <w:color w:val="3E474C"/>
                <w:sz w:val="36"/>
                <w:szCs w:val="36"/>
                <w:lang w:eastAsia="en-IN"/>
              </w:rPr>
              <w:t>, Uttar Pradesh</w:t>
            </w:r>
            <w:r w:rsidR="009E7545">
              <w:rPr>
                <w:rFonts w:ascii="Times New Roman" w:eastAsia="Times New Roman" w:hAnsi="Times New Roman" w:cs="Times New Roman"/>
                <w:color w:val="3E474C"/>
                <w:sz w:val="36"/>
                <w:szCs w:val="36"/>
                <w:lang w:eastAsia="en-IN"/>
              </w:rPr>
              <w:br/>
            </w:r>
            <w:r w:rsidRPr="009E7545">
              <w:rPr>
                <w:rFonts w:ascii="Times New Roman" w:eastAsia="Times New Roman" w:hAnsi="Times New Roman" w:cs="Times New Roman"/>
                <w:b/>
                <w:bCs/>
                <w:color w:val="3E474C"/>
                <w:sz w:val="36"/>
                <w:szCs w:val="36"/>
                <w:lang w:eastAsia="en-IN"/>
              </w:rPr>
              <w:t>Award : </w:t>
            </w:r>
            <w:r w:rsidRPr="009E7545">
              <w:rPr>
                <w:rFonts w:ascii="Times New Roman" w:eastAsia="Times New Roman" w:hAnsi="Times New Roman" w:cs="Times New Roman"/>
                <w:color w:val="3E474C"/>
                <w:sz w:val="36"/>
                <w:szCs w:val="36"/>
                <w:lang w:eastAsia="en-IN"/>
              </w:rPr>
              <w:t>  IGNITE (given by President of India)</w:t>
            </w:r>
            <w:r w:rsidR="009E7545">
              <w:rPr>
                <w:rFonts w:ascii="Times New Roman" w:eastAsia="Times New Roman" w:hAnsi="Times New Roman" w:cs="Times New Roman"/>
                <w:color w:val="3E474C"/>
                <w:sz w:val="36"/>
                <w:szCs w:val="36"/>
                <w:lang w:eastAsia="en-IN"/>
              </w:rPr>
              <w:br/>
            </w:r>
            <w:r w:rsidRPr="009E7545">
              <w:rPr>
                <w:rFonts w:ascii="Times New Roman" w:eastAsia="Times New Roman" w:hAnsi="Times New Roman" w:cs="Times New Roman"/>
                <w:b/>
                <w:bCs/>
                <w:color w:val="3E474C"/>
                <w:sz w:val="36"/>
                <w:szCs w:val="36"/>
                <w:lang w:eastAsia="en-IN"/>
              </w:rPr>
              <w:t>Function : </w:t>
            </w:r>
            <w:r w:rsidRPr="000C5418">
              <w:rPr>
                <w:rFonts w:ascii="Times New Roman" w:eastAsia="Times New Roman" w:hAnsi="Times New Roman" w:cs="Times New Roman"/>
                <w:color w:val="3E474C"/>
                <w:sz w:val="36"/>
                <w:szCs w:val="36"/>
                <w:lang w:eastAsia="en-IN"/>
              </w:rPr>
              <w:t xml:space="preserve">  </w:t>
            </w:r>
            <w:r w:rsidR="000A18F6">
              <w:rPr>
                <w:rFonts w:ascii="Times New Roman" w:eastAsia="Times New Roman" w:hAnsi="Times New Roman" w:cs="Times New Roman"/>
                <w:color w:val="3E474C"/>
                <w:sz w:val="36"/>
                <w:szCs w:val="36"/>
                <w:lang w:eastAsia="en-IN"/>
              </w:rPr>
              <w:t xml:space="preserve">7 November, </w:t>
            </w:r>
            <w:r w:rsidRPr="000C5418">
              <w:rPr>
                <w:rFonts w:ascii="Times New Roman" w:eastAsia="Times New Roman" w:hAnsi="Times New Roman" w:cs="Times New Roman"/>
                <w:color w:val="3E474C"/>
                <w:sz w:val="36"/>
                <w:szCs w:val="36"/>
                <w:lang w:eastAsia="en-IN"/>
              </w:rPr>
              <w:t>IGNITE 2016 Awards</w:t>
            </w:r>
            <w:r w:rsidR="009E7545">
              <w:rPr>
                <w:rFonts w:ascii="Times New Roman" w:eastAsia="Times New Roman" w:hAnsi="Times New Roman" w:cs="Times New Roman"/>
                <w:b/>
                <w:color w:val="3E474C"/>
                <w:sz w:val="36"/>
                <w:szCs w:val="36"/>
                <w:lang w:eastAsia="en-IN"/>
              </w:rPr>
              <w:br/>
            </w:r>
            <w:r w:rsidRPr="009E7545">
              <w:rPr>
                <w:rFonts w:ascii="Times New Roman" w:eastAsia="Times New Roman" w:hAnsi="Times New Roman" w:cs="Times New Roman"/>
                <w:b/>
                <w:color w:val="3E474C"/>
                <w:sz w:val="36"/>
                <w:szCs w:val="36"/>
                <w:lang w:eastAsia="en-IN"/>
              </w:rPr>
              <w:t>Venue : President House</w:t>
            </w:r>
          </w:p>
        </w:tc>
      </w:tr>
      <w:tr w:rsidR="009E7545" w:rsidTr="009E7545">
        <w:tc>
          <w:tcPr>
            <w:tcW w:w="2802" w:type="dxa"/>
          </w:tcPr>
          <w:p w:rsidR="009E7545" w:rsidRDefault="00920C1A" w:rsidP="000C5418">
            <w:pPr>
              <w:rPr>
                <w:rFonts w:ascii="Times New Roman" w:eastAsia="Times New Roman" w:hAnsi="Times New Roman" w:cs="Times New Roman"/>
                <w:noProof/>
                <w:color w:val="3E474C"/>
                <w:sz w:val="24"/>
                <w:szCs w:val="24"/>
                <w:lang w:eastAsia="en-IN"/>
              </w:rPr>
            </w:pPr>
            <w:r>
              <w:rPr>
                <w:rFonts w:ascii="Times New Roman" w:eastAsia="Times New Roman" w:hAnsi="Times New Roman" w:cs="Times New Roman"/>
                <w:noProof/>
                <w:color w:val="3E474C"/>
                <w:sz w:val="24"/>
                <w:szCs w:val="24"/>
                <w:lang w:eastAsia="en-IN"/>
              </w:rPr>
              <w:t xml:space="preserve">   </w:t>
            </w:r>
            <w:r>
              <w:rPr>
                <w:rFonts w:ascii="Times New Roman" w:eastAsia="Times New Roman" w:hAnsi="Times New Roman" w:cs="Times New Roman"/>
                <w:noProof/>
                <w:color w:val="3E474C"/>
                <w:sz w:val="24"/>
                <w:szCs w:val="24"/>
                <w:lang w:eastAsia="en-IN"/>
              </w:rPr>
              <w:br/>
              <w:t xml:space="preserve">   </w:t>
            </w:r>
            <w:r>
              <w:rPr>
                <w:rFonts w:ascii="Times New Roman" w:eastAsia="Times New Roman" w:hAnsi="Times New Roman" w:cs="Times New Roman"/>
                <w:noProof/>
                <w:color w:val="3E474C"/>
                <w:sz w:val="24"/>
                <w:szCs w:val="24"/>
                <w:lang w:eastAsia="en-IN"/>
              </w:rPr>
              <w:drawing>
                <wp:inline distT="0" distB="0" distL="0" distR="0">
                  <wp:extent cx="1323975" cy="2670264"/>
                  <wp:effectExtent l="19050" t="0" r="9525" b="0"/>
                  <wp:docPr id="14" name="Picture 13"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1" cstate="print"/>
                          <a:stretch>
                            <a:fillRect/>
                          </a:stretch>
                        </pic:blipFill>
                        <pic:spPr>
                          <a:xfrm>
                            <a:off x="0" y="0"/>
                            <a:ext cx="1328015" cy="2678412"/>
                          </a:xfrm>
                          <a:prstGeom prst="rect">
                            <a:avLst/>
                          </a:prstGeom>
                        </pic:spPr>
                      </pic:pic>
                    </a:graphicData>
                  </a:graphic>
                </wp:inline>
              </w:drawing>
            </w:r>
          </w:p>
        </w:tc>
        <w:tc>
          <w:tcPr>
            <w:tcW w:w="7880" w:type="dxa"/>
          </w:tcPr>
          <w:p w:rsidR="009E7545" w:rsidRPr="009E7545" w:rsidRDefault="00920C1A" w:rsidP="009E7545">
            <w:pPr>
              <w:shd w:val="clear" w:color="auto" w:fill="FFFFFF"/>
              <w:spacing w:before="150" w:after="150"/>
              <w:rPr>
                <w:rFonts w:ascii="Times New Roman" w:eastAsia="Times New Roman" w:hAnsi="Times New Roman" w:cs="Times New Roman"/>
                <w:b/>
                <w:bCs/>
                <w:color w:val="3E474C"/>
                <w:sz w:val="36"/>
                <w:szCs w:val="36"/>
                <w:lang w:eastAsia="en-IN"/>
              </w:rPr>
            </w:pPr>
            <w:r>
              <w:rPr>
                <w:rFonts w:ascii="Times New Roman" w:eastAsia="Times New Roman" w:hAnsi="Times New Roman" w:cs="Times New Roman"/>
                <w:b/>
                <w:bCs/>
                <w:color w:val="3E474C"/>
                <w:sz w:val="36"/>
                <w:szCs w:val="36"/>
                <w:lang w:eastAsia="en-IN"/>
              </w:rPr>
              <w:t xml:space="preserve">      </w:t>
            </w:r>
            <w:r w:rsidR="009E7545" w:rsidRPr="009E7545">
              <w:rPr>
                <w:rFonts w:ascii="Times New Roman" w:eastAsia="Times New Roman" w:hAnsi="Times New Roman" w:cs="Times New Roman"/>
                <w:b/>
                <w:bCs/>
                <w:noProof/>
                <w:color w:val="3E474C"/>
                <w:sz w:val="36"/>
                <w:szCs w:val="36"/>
                <w:lang w:eastAsia="en-IN"/>
              </w:rPr>
              <w:drawing>
                <wp:inline distT="0" distB="0" distL="0" distR="0">
                  <wp:extent cx="4412198" cy="2809875"/>
                  <wp:effectExtent l="19050" t="0" r="7402" b="0"/>
                  <wp:docPr id="12" name="Picture 10" descr="IMG_9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645.JPG"/>
                          <pic:cNvPicPr/>
                        </pic:nvPicPr>
                        <pic:blipFill>
                          <a:blip r:embed="rId12" cstate="print"/>
                          <a:stretch>
                            <a:fillRect/>
                          </a:stretch>
                        </pic:blipFill>
                        <pic:spPr>
                          <a:xfrm>
                            <a:off x="0" y="0"/>
                            <a:ext cx="4418486" cy="2813880"/>
                          </a:xfrm>
                          <a:prstGeom prst="rect">
                            <a:avLst/>
                          </a:prstGeom>
                        </pic:spPr>
                      </pic:pic>
                    </a:graphicData>
                  </a:graphic>
                </wp:inline>
              </w:drawing>
            </w:r>
          </w:p>
        </w:tc>
      </w:tr>
    </w:tbl>
    <w:p w:rsidR="000C5418" w:rsidRPr="000C5418" w:rsidRDefault="000C5418" w:rsidP="000C5418">
      <w:pPr>
        <w:spacing w:after="0" w:line="240" w:lineRule="auto"/>
        <w:rPr>
          <w:rFonts w:ascii="Times New Roman" w:eastAsia="Times New Roman" w:hAnsi="Times New Roman" w:cs="Times New Roman"/>
          <w:color w:val="3E474C"/>
          <w:sz w:val="24"/>
          <w:szCs w:val="24"/>
          <w:lang w:eastAsia="en-IN"/>
        </w:rPr>
      </w:pPr>
    </w:p>
    <w:tbl>
      <w:tblPr>
        <w:tblStyle w:val="TableGrid"/>
        <w:tblW w:w="0" w:type="auto"/>
        <w:tblLook w:val="04A0"/>
      </w:tblPr>
      <w:tblGrid>
        <w:gridCol w:w="5211"/>
        <w:gridCol w:w="5471"/>
      </w:tblGrid>
      <w:tr w:rsidR="000C5418" w:rsidTr="000C5418">
        <w:tc>
          <w:tcPr>
            <w:tcW w:w="5211" w:type="dxa"/>
          </w:tcPr>
          <w:p w:rsidR="000C5418" w:rsidRDefault="000C5418" w:rsidP="000C5418">
            <w:pPr>
              <w:rPr>
                <w:rFonts w:ascii="Times New Roman" w:eastAsia="Times New Roman" w:hAnsi="Times New Roman" w:cs="Times New Roman"/>
                <w:color w:val="3E474C"/>
                <w:sz w:val="24"/>
                <w:szCs w:val="24"/>
                <w:lang w:eastAsia="en-IN"/>
              </w:rPr>
            </w:pPr>
            <w:r>
              <w:rPr>
                <w:rFonts w:ascii="Times New Roman" w:eastAsia="Times New Roman" w:hAnsi="Times New Roman" w:cs="Times New Roman"/>
                <w:noProof/>
                <w:color w:val="3E474C"/>
                <w:sz w:val="24"/>
                <w:szCs w:val="24"/>
                <w:lang w:eastAsia="en-IN"/>
              </w:rPr>
              <w:drawing>
                <wp:inline distT="0" distB="0" distL="0" distR="0">
                  <wp:extent cx="3124200" cy="3190875"/>
                  <wp:effectExtent l="19050" t="0" r="0" b="0"/>
                  <wp:docPr id="7" name="Picture 5" descr="http://nif.org.in/upload/innovation_photo/ignite2016/5216ignite-16-pro-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if.org.in/upload/innovation_photo/ignite2016/5216ignite-16-pro-22.jpg"/>
                          <pic:cNvPicPr>
                            <a:picLocks noChangeAspect="1" noChangeArrowheads="1"/>
                          </pic:cNvPicPr>
                        </pic:nvPicPr>
                        <pic:blipFill>
                          <a:blip r:embed="rId13" cstate="print"/>
                          <a:srcRect/>
                          <a:stretch>
                            <a:fillRect/>
                          </a:stretch>
                        </pic:blipFill>
                        <pic:spPr bwMode="auto">
                          <a:xfrm>
                            <a:off x="0" y="0"/>
                            <a:ext cx="3125056" cy="3191749"/>
                          </a:xfrm>
                          <a:prstGeom prst="rect">
                            <a:avLst/>
                          </a:prstGeom>
                          <a:noFill/>
                          <a:ln w="9525">
                            <a:noFill/>
                            <a:miter lim="800000"/>
                            <a:headEnd/>
                            <a:tailEnd/>
                          </a:ln>
                        </pic:spPr>
                      </pic:pic>
                    </a:graphicData>
                  </a:graphic>
                </wp:inline>
              </w:drawing>
            </w:r>
          </w:p>
        </w:tc>
        <w:tc>
          <w:tcPr>
            <w:tcW w:w="5471" w:type="dxa"/>
          </w:tcPr>
          <w:p w:rsidR="000C5418" w:rsidRPr="000C5418" w:rsidRDefault="000C5418" w:rsidP="000C5418">
            <w:pPr>
              <w:shd w:val="clear" w:color="auto" w:fill="FFFFFF"/>
              <w:spacing w:before="150" w:after="150"/>
              <w:textAlignment w:val="top"/>
              <w:rPr>
                <w:rFonts w:ascii="Times New Roman" w:eastAsia="Times New Roman" w:hAnsi="Times New Roman" w:cs="Times New Roman"/>
                <w:color w:val="3E474C"/>
                <w:sz w:val="24"/>
                <w:szCs w:val="24"/>
                <w:lang w:eastAsia="en-IN"/>
              </w:rPr>
            </w:pPr>
            <w:r w:rsidRPr="009E7545">
              <w:rPr>
                <w:rFonts w:ascii="Times New Roman" w:eastAsia="Times New Roman" w:hAnsi="Times New Roman" w:cs="Times New Roman"/>
                <w:b/>
                <w:color w:val="3E474C"/>
                <w:sz w:val="24"/>
                <w:szCs w:val="24"/>
                <w:u w:val="single"/>
                <w:lang w:eastAsia="en-IN"/>
              </w:rPr>
              <w:t>Innovation Description</w:t>
            </w:r>
            <w:proofErr w:type="gramStart"/>
            <w:r w:rsidRPr="009E7545">
              <w:rPr>
                <w:rFonts w:ascii="Times New Roman" w:eastAsia="Times New Roman" w:hAnsi="Times New Roman" w:cs="Times New Roman"/>
                <w:b/>
                <w:color w:val="3E474C"/>
                <w:sz w:val="24"/>
                <w:szCs w:val="24"/>
                <w:u w:val="single"/>
                <w:lang w:eastAsia="en-IN"/>
              </w:rPr>
              <w:t>:</w:t>
            </w:r>
            <w:proofErr w:type="gramEnd"/>
            <w:r w:rsidRPr="009E7545">
              <w:rPr>
                <w:rFonts w:ascii="Times New Roman" w:eastAsia="Times New Roman" w:hAnsi="Times New Roman" w:cs="Times New Roman"/>
                <w:color w:val="3E474C"/>
                <w:sz w:val="24"/>
                <w:szCs w:val="24"/>
                <w:lang w:eastAsia="en-IN"/>
              </w:rPr>
              <w:br/>
            </w:r>
            <w:proofErr w:type="spellStart"/>
            <w:r w:rsidRPr="000C5418">
              <w:rPr>
                <w:rFonts w:ascii="Times New Roman" w:eastAsia="Times New Roman" w:hAnsi="Times New Roman" w:cs="Times New Roman"/>
                <w:color w:val="3E474C"/>
                <w:sz w:val="24"/>
                <w:szCs w:val="24"/>
                <w:lang w:eastAsia="en-IN"/>
              </w:rPr>
              <w:t>Parth</w:t>
            </w:r>
            <w:proofErr w:type="spellEnd"/>
            <w:r w:rsidRPr="000C5418">
              <w:rPr>
                <w:rFonts w:ascii="Times New Roman" w:eastAsia="Times New Roman" w:hAnsi="Times New Roman" w:cs="Times New Roman"/>
                <w:color w:val="3E474C"/>
                <w:sz w:val="24"/>
                <w:szCs w:val="24"/>
                <w:lang w:eastAsia="en-IN"/>
              </w:rPr>
              <w:t xml:space="preserve"> was deeply saddened when his father disclosed his grandmother’s illness (Parkinson’s disease) to him. Parkinson's patients face difficulty in taking first steps straight, but can use stairs and cross obstacles easily. </w:t>
            </w:r>
            <w:proofErr w:type="spellStart"/>
            <w:r w:rsidRPr="000C5418">
              <w:rPr>
                <w:rFonts w:ascii="Times New Roman" w:eastAsia="Times New Roman" w:hAnsi="Times New Roman" w:cs="Times New Roman"/>
                <w:color w:val="3E474C"/>
                <w:sz w:val="24"/>
                <w:szCs w:val="24"/>
                <w:lang w:eastAsia="en-IN"/>
              </w:rPr>
              <w:t>Parth</w:t>
            </w:r>
            <w:proofErr w:type="spellEnd"/>
            <w:r w:rsidRPr="000C5418">
              <w:rPr>
                <w:rFonts w:ascii="Times New Roman" w:eastAsia="Times New Roman" w:hAnsi="Times New Roman" w:cs="Times New Roman"/>
                <w:color w:val="3E474C"/>
                <w:sz w:val="24"/>
                <w:szCs w:val="24"/>
                <w:lang w:eastAsia="en-IN"/>
              </w:rPr>
              <w:t xml:space="preserve"> conceived an idea to project a laser light from a walking stick in front of patients on the ground, which will appear like an obstacle, and he believed that patients may be able to take their first steps this way. There are sticks available with simple line to be crossed.</w:t>
            </w:r>
          </w:p>
          <w:p w:rsidR="000C5418" w:rsidRPr="000C5418" w:rsidRDefault="000C5418" w:rsidP="000C5418">
            <w:pPr>
              <w:shd w:val="clear" w:color="auto" w:fill="FFFFFF"/>
              <w:textAlignment w:val="top"/>
              <w:rPr>
                <w:rFonts w:ascii="Times New Roman" w:eastAsia="Times New Roman" w:hAnsi="Times New Roman" w:cs="Times New Roman"/>
                <w:color w:val="3E474C"/>
                <w:sz w:val="24"/>
                <w:szCs w:val="24"/>
                <w:lang w:eastAsia="en-IN"/>
              </w:rPr>
            </w:pPr>
            <w:proofErr w:type="spellStart"/>
            <w:r w:rsidRPr="000C5418">
              <w:rPr>
                <w:rFonts w:ascii="Times New Roman" w:eastAsia="Times New Roman" w:hAnsi="Times New Roman" w:cs="Times New Roman"/>
                <w:color w:val="3E474C"/>
                <w:sz w:val="24"/>
                <w:szCs w:val="24"/>
                <w:lang w:eastAsia="en-IN"/>
              </w:rPr>
              <w:t>Parth</w:t>
            </w:r>
            <w:proofErr w:type="spellEnd"/>
            <w:r w:rsidRPr="000C5418">
              <w:rPr>
                <w:rFonts w:ascii="Times New Roman" w:eastAsia="Times New Roman" w:hAnsi="Times New Roman" w:cs="Times New Roman"/>
                <w:color w:val="3E474C"/>
                <w:sz w:val="24"/>
                <w:szCs w:val="24"/>
                <w:lang w:eastAsia="en-IN"/>
              </w:rPr>
              <w:t xml:space="preserve"> believes this technological improvement will help countless Parkinson's patients and make their lives easier. He loves watching educational programs on science and technology, and is interested in making models, robots and gaming apps.</w:t>
            </w:r>
          </w:p>
          <w:p w:rsidR="000C5418" w:rsidRDefault="000C5418" w:rsidP="000C5418">
            <w:pPr>
              <w:rPr>
                <w:rFonts w:ascii="Times New Roman" w:eastAsia="Times New Roman" w:hAnsi="Times New Roman" w:cs="Times New Roman"/>
                <w:color w:val="3E474C"/>
                <w:sz w:val="24"/>
                <w:szCs w:val="24"/>
                <w:lang w:eastAsia="en-IN"/>
              </w:rPr>
            </w:pPr>
          </w:p>
        </w:tc>
      </w:tr>
    </w:tbl>
    <w:p w:rsidR="001D198B" w:rsidRPr="000C5418" w:rsidRDefault="001D198B" w:rsidP="009E7545">
      <w:pPr>
        <w:spacing w:line="240" w:lineRule="auto"/>
        <w:ind w:right="-150"/>
        <w:rPr>
          <w:rFonts w:ascii="Times New Roman" w:eastAsia="Times New Roman" w:hAnsi="Times New Roman" w:cs="Times New Roman"/>
          <w:color w:val="3E474C"/>
          <w:sz w:val="24"/>
          <w:szCs w:val="24"/>
          <w:lang w:eastAsia="en-IN"/>
        </w:rPr>
      </w:pPr>
    </w:p>
    <w:sectPr w:rsidR="001D198B" w:rsidRPr="000C5418" w:rsidSect="000C541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32DD1"/>
    <w:multiLevelType w:val="multilevel"/>
    <w:tmpl w:val="EF4CD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F352CB"/>
    <w:multiLevelType w:val="multilevel"/>
    <w:tmpl w:val="DEBC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4B3035"/>
    <w:multiLevelType w:val="multilevel"/>
    <w:tmpl w:val="5A82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C5418"/>
    <w:rsid w:val="000A18F6"/>
    <w:rsid w:val="000C5418"/>
    <w:rsid w:val="001D198B"/>
    <w:rsid w:val="00697D24"/>
    <w:rsid w:val="00920C1A"/>
    <w:rsid w:val="009E7545"/>
    <w:rsid w:val="00D6697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98B"/>
  </w:style>
  <w:style w:type="paragraph" w:styleId="Heading5">
    <w:name w:val="heading 5"/>
    <w:basedOn w:val="Normal"/>
    <w:link w:val="Heading5Char"/>
    <w:uiPriority w:val="9"/>
    <w:qFormat/>
    <w:rsid w:val="000C5418"/>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paragraph" w:styleId="Heading6">
    <w:name w:val="heading 6"/>
    <w:basedOn w:val="Normal"/>
    <w:link w:val="Heading6Char"/>
    <w:uiPriority w:val="9"/>
    <w:qFormat/>
    <w:rsid w:val="000C5418"/>
    <w:pPr>
      <w:spacing w:before="100" w:beforeAutospacing="1" w:after="100" w:afterAutospacing="1" w:line="240" w:lineRule="auto"/>
      <w:outlineLvl w:val="5"/>
    </w:pPr>
    <w:rPr>
      <w:rFonts w:ascii="Times New Roman" w:eastAsia="Times New Roman" w:hAnsi="Times New Roman" w:cs="Times New Roman"/>
      <w:b/>
      <w:bCs/>
      <w:sz w:val="15"/>
      <w:szCs w:val="15"/>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C5418"/>
    <w:rPr>
      <w:rFonts w:ascii="Times New Roman" w:eastAsia="Times New Roman" w:hAnsi="Times New Roman" w:cs="Times New Roman"/>
      <w:b/>
      <w:bCs/>
      <w:sz w:val="20"/>
      <w:szCs w:val="20"/>
      <w:lang w:eastAsia="en-IN"/>
    </w:rPr>
  </w:style>
  <w:style w:type="character" w:customStyle="1" w:styleId="Heading6Char">
    <w:name w:val="Heading 6 Char"/>
    <w:basedOn w:val="DefaultParagraphFont"/>
    <w:link w:val="Heading6"/>
    <w:uiPriority w:val="9"/>
    <w:rsid w:val="000C5418"/>
    <w:rPr>
      <w:rFonts w:ascii="Times New Roman" w:eastAsia="Times New Roman" w:hAnsi="Times New Roman" w:cs="Times New Roman"/>
      <w:b/>
      <w:bCs/>
      <w:sz w:val="15"/>
      <w:szCs w:val="15"/>
      <w:lang w:eastAsia="en-IN"/>
    </w:rPr>
  </w:style>
  <w:style w:type="character" w:styleId="Hyperlink">
    <w:name w:val="Hyperlink"/>
    <w:basedOn w:val="DefaultParagraphFont"/>
    <w:uiPriority w:val="99"/>
    <w:semiHidden/>
    <w:unhideWhenUsed/>
    <w:rsid w:val="000C5418"/>
    <w:rPr>
      <w:color w:val="0000FF"/>
      <w:u w:val="single"/>
    </w:rPr>
  </w:style>
  <w:style w:type="paragraph" w:customStyle="1" w:styleId="breadcrumb">
    <w:name w:val="breadcrumb"/>
    <w:basedOn w:val="Normal"/>
    <w:rsid w:val="000C541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0C5418"/>
  </w:style>
  <w:style w:type="paragraph" w:styleId="NormalWeb">
    <w:name w:val="Normal (Web)"/>
    <w:basedOn w:val="Normal"/>
    <w:uiPriority w:val="99"/>
    <w:semiHidden/>
    <w:unhideWhenUsed/>
    <w:rsid w:val="000C541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fornsize">
    <w:name w:val="forn_size"/>
    <w:basedOn w:val="Normal"/>
    <w:rsid w:val="000C541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C5418"/>
    <w:rPr>
      <w:b/>
      <w:bCs/>
    </w:rPr>
  </w:style>
  <w:style w:type="paragraph" w:styleId="BalloonText">
    <w:name w:val="Balloon Text"/>
    <w:basedOn w:val="Normal"/>
    <w:link w:val="BalloonTextChar"/>
    <w:uiPriority w:val="99"/>
    <w:semiHidden/>
    <w:unhideWhenUsed/>
    <w:rsid w:val="000C5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418"/>
    <w:rPr>
      <w:rFonts w:ascii="Tahoma" w:hAnsi="Tahoma" w:cs="Tahoma"/>
      <w:sz w:val="16"/>
      <w:szCs w:val="16"/>
    </w:rPr>
  </w:style>
  <w:style w:type="table" w:styleId="TableGrid">
    <w:name w:val="Table Grid"/>
    <w:basedOn w:val="TableNormal"/>
    <w:uiPriority w:val="59"/>
    <w:rsid w:val="000C54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8906943">
      <w:bodyDiv w:val="1"/>
      <w:marLeft w:val="0"/>
      <w:marRight w:val="0"/>
      <w:marTop w:val="0"/>
      <w:marBottom w:val="0"/>
      <w:divBdr>
        <w:top w:val="none" w:sz="0" w:space="0" w:color="auto"/>
        <w:left w:val="none" w:sz="0" w:space="0" w:color="auto"/>
        <w:bottom w:val="none" w:sz="0" w:space="0" w:color="auto"/>
        <w:right w:val="none" w:sz="0" w:space="0" w:color="auto"/>
      </w:divBdr>
      <w:divsChild>
        <w:div w:id="1205870998">
          <w:marLeft w:val="0"/>
          <w:marRight w:val="0"/>
          <w:marTop w:val="0"/>
          <w:marBottom w:val="0"/>
          <w:divBdr>
            <w:top w:val="none" w:sz="0" w:space="0" w:color="auto"/>
            <w:left w:val="none" w:sz="0" w:space="0" w:color="auto"/>
            <w:bottom w:val="none" w:sz="0" w:space="0" w:color="auto"/>
            <w:right w:val="none" w:sz="0" w:space="0" w:color="auto"/>
          </w:divBdr>
          <w:divsChild>
            <w:div w:id="631133549">
              <w:marLeft w:val="0"/>
              <w:marRight w:val="0"/>
              <w:marTop w:val="0"/>
              <w:marBottom w:val="0"/>
              <w:divBdr>
                <w:top w:val="none" w:sz="0" w:space="0" w:color="auto"/>
                <w:left w:val="none" w:sz="0" w:space="0" w:color="auto"/>
                <w:bottom w:val="none" w:sz="0" w:space="0" w:color="auto"/>
                <w:right w:val="none" w:sz="0" w:space="0" w:color="auto"/>
              </w:divBdr>
              <w:divsChild>
                <w:div w:id="954940404">
                  <w:marLeft w:val="-150"/>
                  <w:marRight w:val="-150"/>
                  <w:marTop w:val="0"/>
                  <w:marBottom w:val="0"/>
                  <w:divBdr>
                    <w:top w:val="none" w:sz="0" w:space="0" w:color="auto"/>
                    <w:left w:val="none" w:sz="0" w:space="0" w:color="auto"/>
                    <w:bottom w:val="none" w:sz="0" w:space="0" w:color="auto"/>
                    <w:right w:val="none" w:sz="0" w:space="0" w:color="auto"/>
                  </w:divBdr>
                  <w:divsChild>
                    <w:div w:id="1232693071">
                      <w:marLeft w:val="0"/>
                      <w:marRight w:val="0"/>
                      <w:marTop w:val="0"/>
                      <w:marBottom w:val="0"/>
                      <w:divBdr>
                        <w:top w:val="none" w:sz="0" w:space="0" w:color="auto"/>
                        <w:left w:val="none" w:sz="0" w:space="0" w:color="auto"/>
                        <w:bottom w:val="none" w:sz="0" w:space="0" w:color="auto"/>
                        <w:right w:val="none" w:sz="0" w:space="0" w:color="auto"/>
                      </w:divBdr>
                    </w:div>
                    <w:div w:id="1691835067">
                      <w:marLeft w:val="0"/>
                      <w:marRight w:val="0"/>
                      <w:marTop w:val="0"/>
                      <w:marBottom w:val="0"/>
                      <w:divBdr>
                        <w:top w:val="none" w:sz="0" w:space="0" w:color="auto"/>
                        <w:left w:val="none" w:sz="0" w:space="0" w:color="auto"/>
                        <w:bottom w:val="none" w:sz="0" w:space="0" w:color="auto"/>
                        <w:right w:val="none" w:sz="0" w:space="0" w:color="auto"/>
                      </w:divBdr>
                    </w:div>
                    <w:div w:id="17178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662443">
          <w:marLeft w:val="-9464"/>
          <w:marRight w:val="-9464"/>
          <w:marTop w:val="0"/>
          <w:marBottom w:val="0"/>
          <w:divBdr>
            <w:top w:val="none" w:sz="0" w:space="0" w:color="auto"/>
            <w:left w:val="none" w:sz="0" w:space="0" w:color="auto"/>
            <w:bottom w:val="none" w:sz="0" w:space="0" w:color="auto"/>
            <w:right w:val="none" w:sz="0" w:space="0" w:color="auto"/>
          </w:divBdr>
        </w:div>
        <w:div w:id="1717316614">
          <w:marLeft w:val="-150"/>
          <w:marRight w:val="-150"/>
          <w:marTop w:val="0"/>
          <w:marBottom w:val="0"/>
          <w:divBdr>
            <w:top w:val="none" w:sz="0" w:space="0" w:color="auto"/>
            <w:left w:val="none" w:sz="0" w:space="0" w:color="auto"/>
            <w:bottom w:val="none" w:sz="0" w:space="0" w:color="auto"/>
            <w:right w:val="none" w:sz="0" w:space="0" w:color="auto"/>
          </w:divBdr>
          <w:divsChild>
            <w:div w:id="868838300">
              <w:marLeft w:val="0"/>
              <w:marRight w:val="0"/>
              <w:marTop w:val="0"/>
              <w:marBottom w:val="0"/>
              <w:divBdr>
                <w:top w:val="none" w:sz="0" w:space="0" w:color="auto"/>
                <w:left w:val="none" w:sz="0" w:space="0" w:color="auto"/>
                <w:bottom w:val="none" w:sz="0" w:space="0" w:color="auto"/>
                <w:right w:val="none" w:sz="0" w:space="0" w:color="auto"/>
              </w:divBdr>
            </w:div>
          </w:divsChild>
        </w:div>
        <w:div w:id="492532887">
          <w:marLeft w:val="-150"/>
          <w:marRight w:val="-150"/>
          <w:marTop w:val="0"/>
          <w:marBottom w:val="0"/>
          <w:divBdr>
            <w:top w:val="none" w:sz="0" w:space="0" w:color="auto"/>
            <w:left w:val="none" w:sz="0" w:space="0" w:color="auto"/>
            <w:bottom w:val="none" w:sz="0" w:space="0" w:color="auto"/>
            <w:right w:val="none" w:sz="0" w:space="0" w:color="auto"/>
          </w:divBdr>
          <w:divsChild>
            <w:div w:id="1844390799">
              <w:marLeft w:val="0"/>
              <w:marRight w:val="0"/>
              <w:marTop w:val="0"/>
              <w:marBottom w:val="0"/>
              <w:divBdr>
                <w:top w:val="none" w:sz="0" w:space="0" w:color="auto"/>
                <w:left w:val="none" w:sz="0" w:space="0" w:color="auto"/>
                <w:bottom w:val="none" w:sz="0" w:space="0" w:color="auto"/>
                <w:right w:val="none" w:sz="0" w:space="0" w:color="auto"/>
              </w:divBdr>
              <w:divsChild>
                <w:div w:id="680669234">
                  <w:marLeft w:val="0"/>
                  <w:marRight w:val="0"/>
                  <w:marTop w:val="0"/>
                  <w:marBottom w:val="225"/>
                  <w:divBdr>
                    <w:top w:val="none" w:sz="0" w:space="0" w:color="auto"/>
                    <w:left w:val="none" w:sz="0" w:space="0" w:color="auto"/>
                    <w:bottom w:val="none" w:sz="0" w:space="0" w:color="auto"/>
                    <w:right w:val="none" w:sz="0" w:space="0" w:color="auto"/>
                  </w:divBdr>
                  <w:divsChild>
                    <w:div w:id="2135252269">
                      <w:marLeft w:val="-150"/>
                      <w:marRight w:val="-150"/>
                      <w:marTop w:val="0"/>
                      <w:marBottom w:val="0"/>
                      <w:divBdr>
                        <w:top w:val="none" w:sz="0" w:space="0" w:color="auto"/>
                        <w:left w:val="none" w:sz="0" w:space="0" w:color="auto"/>
                        <w:bottom w:val="none" w:sz="0" w:space="0" w:color="auto"/>
                        <w:right w:val="none" w:sz="0" w:space="0" w:color="auto"/>
                      </w:divBdr>
                      <w:divsChild>
                        <w:div w:id="1710108034">
                          <w:marLeft w:val="0"/>
                          <w:marRight w:val="0"/>
                          <w:marTop w:val="0"/>
                          <w:marBottom w:val="0"/>
                          <w:divBdr>
                            <w:top w:val="none" w:sz="0" w:space="0" w:color="auto"/>
                            <w:left w:val="none" w:sz="0" w:space="0" w:color="auto"/>
                            <w:bottom w:val="none" w:sz="0" w:space="0" w:color="auto"/>
                            <w:right w:val="none" w:sz="0" w:space="0" w:color="auto"/>
                          </w:divBdr>
                          <w:divsChild>
                            <w:div w:id="451872524">
                              <w:marLeft w:val="0"/>
                              <w:marRight w:val="0"/>
                              <w:marTop w:val="0"/>
                              <w:marBottom w:val="0"/>
                              <w:divBdr>
                                <w:top w:val="none" w:sz="0" w:space="0" w:color="auto"/>
                                <w:left w:val="none" w:sz="0" w:space="0" w:color="auto"/>
                                <w:bottom w:val="none" w:sz="0" w:space="0" w:color="auto"/>
                                <w:right w:val="none" w:sz="0" w:space="0" w:color="auto"/>
                              </w:divBdr>
                              <w:divsChild>
                                <w:div w:id="1720744083">
                                  <w:marLeft w:val="0"/>
                                  <w:marRight w:val="0"/>
                                  <w:marTop w:val="0"/>
                                  <w:marBottom w:val="0"/>
                                  <w:divBdr>
                                    <w:top w:val="none" w:sz="0" w:space="0" w:color="auto"/>
                                    <w:left w:val="none" w:sz="0" w:space="0" w:color="auto"/>
                                    <w:bottom w:val="none" w:sz="0" w:space="0" w:color="auto"/>
                                    <w:right w:val="none" w:sz="0" w:space="0" w:color="auto"/>
                                  </w:divBdr>
                                </w:div>
                                <w:div w:id="13183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19468">
                          <w:marLeft w:val="0"/>
                          <w:marRight w:val="0"/>
                          <w:marTop w:val="0"/>
                          <w:marBottom w:val="0"/>
                          <w:divBdr>
                            <w:top w:val="none" w:sz="0" w:space="0" w:color="auto"/>
                            <w:left w:val="none" w:sz="0" w:space="0" w:color="auto"/>
                            <w:bottom w:val="none" w:sz="0" w:space="0" w:color="auto"/>
                            <w:right w:val="none" w:sz="0" w:space="0" w:color="auto"/>
                          </w:divBdr>
                          <w:divsChild>
                            <w:div w:id="1674256552">
                              <w:marLeft w:val="0"/>
                              <w:marRight w:val="0"/>
                              <w:marTop w:val="0"/>
                              <w:marBottom w:val="225"/>
                              <w:divBdr>
                                <w:top w:val="none" w:sz="0" w:space="0" w:color="auto"/>
                                <w:left w:val="none" w:sz="0" w:space="0" w:color="auto"/>
                                <w:bottom w:val="none" w:sz="0" w:space="0" w:color="auto"/>
                                <w:right w:val="none" w:sz="0" w:space="0" w:color="auto"/>
                              </w:divBdr>
                              <w:divsChild>
                                <w:div w:id="353653401">
                                  <w:marLeft w:val="0"/>
                                  <w:marRight w:val="0"/>
                                  <w:marTop w:val="100"/>
                                  <w:marBottom w:val="100"/>
                                  <w:divBdr>
                                    <w:top w:val="none" w:sz="0" w:space="0" w:color="auto"/>
                                    <w:left w:val="none" w:sz="0" w:space="0" w:color="auto"/>
                                    <w:bottom w:val="none" w:sz="0" w:space="0" w:color="auto"/>
                                    <w:right w:val="none" w:sz="0" w:space="0" w:color="auto"/>
                                  </w:divBdr>
                                  <w:divsChild>
                                    <w:div w:id="15892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003065">
                  <w:marLeft w:val="0"/>
                  <w:marRight w:val="0"/>
                  <w:marTop w:val="0"/>
                  <w:marBottom w:val="0"/>
                  <w:divBdr>
                    <w:top w:val="none" w:sz="0" w:space="0" w:color="auto"/>
                    <w:left w:val="none" w:sz="0" w:space="0" w:color="auto"/>
                    <w:bottom w:val="none" w:sz="0" w:space="0" w:color="auto"/>
                    <w:right w:val="none" w:sz="0" w:space="0" w:color="auto"/>
                  </w:divBdr>
                  <w:divsChild>
                    <w:div w:id="463013104">
                      <w:marLeft w:val="0"/>
                      <w:marRight w:val="0"/>
                      <w:marTop w:val="0"/>
                      <w:marBottom w:val="0"/>
                      <w:divBdr>
                        <w:top w:val="none" w:sz="0" w:space="0" w:color="auto"/>
                        <w:left w:val="none" w:sz="0" w:space="0" w:color="auto"/>
                        <w:bottom w:val="none" w:sz="0" w:space="0" w:color="auto"/>
                        <w:right w:val="none" w:sz="0" w:space="0" w:color="auto"/>
                      </w:divBdr>
                    </w:div>
                    <w:div w:id="177473650">
                      <w:marLeft w:val="0"/>
                      <w:marRight w:val="0"/>
                      <w:marTop w:val="0"/>
                      <w:marBottom w:val="0"/>
                      <w:divBdr>
                        <w:top w:val="none" w:sz="0" w:space="0" w:color="auto"/>
                        <w:left w:val="none" w:sz="0" w:space="0" w:color="auto"/>
                        <w:bottom w:val="none" w:sz="0" w:space="0" w:color="auto"/>
                        <w:right w:val="none" w:sz="0" w:space="0" w:color="auto"/>
                      </w:divBdr>
                      <w:divsChild>
                        <w:div w:id="1863788020">
                          <w:marLeft w:val="0"/>
                          <w:marRight w:val="0"/>
                          <w:marTop w:val="0"/>
                          <w:marBottom w:val="0"/>
                          <w:divBdr>
                            <w:top w:val="none" w:sz="0" w:space="0" w:color="auto"/>
                            <w:left w:val="none" w:sz="0" w:space="0" w:color="auto"/>
                            <w:bottom w:val="none" w:sz="0" w:space="0" w:color="auto"/>
                            <w:right w:val="none" w:sz="0" w:space="0" w:color="auto"/>
                          </w:divBdr>
                          <w:divsChild>
                            <w:div w:id="64494127">
                              <w:marLeft w:val="0"/>
                              <w:marRight w:val="0"/>
                              <w:marTop w:val="0"/>
                              <w:marBottom w:val="0"/>
                              <w:divBdr>
                                <w:top w:val="none" w:sz="0" w:space="0" w:color="auto"/>
                                <w:left w:val="none" w:sz="0" w:space="0" w:color="auto"/>
                                <w:bottom w:val="none" w:sz="0" w:space="0" w:color="auto"/>
                                <w:right w:val="none" w:sz="0" w:space="0" w:color="auto"/>
                              </w:divBdr>
                            </w:div>
                            <w:div w:id="3810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risti.org/hbnew/" TargetMode="External"/><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hyperlink" Target="http://nif.org.in/" TargetMode="Externa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3</cp:revision>
  <dcterms:created xsi:type="dcterms:W3CDTF">2017-01-16T04:24:00Z</dcterms:created>
  <dcterms:modified xsi:type="dcterms:W3CDTF">2017-01-29T02:57:00Z</dcterms:modified>
</cp:coreProperties>
</file>