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BECC" w14:textId="69F9EDEB" w:rsidR="009A3810" w:rsidRPr="00196DEE" w:rsidRDefault="0008529C" w:rsidP="00AB58ED">
      <w:pPr>
        <w:jc w:val="center"/>
        <w:rPr>
          <w:rFonts w:cstheme="minorHAnsi"/>
          <w:b/>
          <w:bCs/>
          <w:sz w:val="36"/>
          <w:szCs w:val="36"/>
        </w:rPr>
      </w:pPr>
      <w:r w:rsidRPr="00196DEE">
        <w:rPr>
          <w:rFonts w:cstheme="minorHAnsi"/>
          <w:b/>
          <w:bCs/>
          <w:sz w:val="36"/>
          <w:szCs w:val="36"/>
        </w:rPr>
        <w:t>Slovníček pojmů nejenom do ekologie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7650"/>
      </w:tblGrid>
      <w:tr w:rsidR="00E56EA0" w:rsidRPr="00196DEE" w14:paraId="5C09CDD2" w14:textId="77777777" w:rsidTr="00604EB3">
        <w:tc>
          <w:tcPr>
            <w:tcW w:w="846" w:type="dxa"/>
            <w:vMerge w:val="restart"/>
            <w:vAlign w:val="center"/>
          </w:tcPr>
          <w:p w14:paraId="6DE99717" w14:textId="3279909F" w:rsidR="00E56EA0" w:rsidRPr="00196DEE" w:rsidRDefault="00E56EA0" w:rsidP="00361789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A</w:t>
            </w:r>
          </w:p>
        </w:tc>
        <w:tc>
          <w:tcPr>
            <w:tcW w:w="2126" w:type="dxa"/>
            <w:vAlign w:val="center"/>
          </w:tcPr>
          <w:p w14:paraId="35563715" w14:textId="0CAF1546" w:rsidR="00E56EA0" w:rsidRPr="00196DEE" w:rsidRDefault="000F0424" w:rsidP="00604EB3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AUTOTROFNÍ ORGANISMY</w:t>
            </w:r>
          </w:p>
        </w:tc>
        <w:tc>
          <w:tcPr>
            <w:tcW w:w="7650" w:type="dxa"/>
          </w:tcPr>
          <w:p w14:paraId="478BDF7E" w14:textId="75F0CC03" w:rsidR="00E56EA0" w:rsidRPr="00196DEE" w:rsidRDefault="00E56EA0" w:rsidP="00A12DDB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>Jsou organismy, které jsou schopné přeměňovat dostupné anorganické sloučeniny</w:t>
            </w:r>
            <w:r w:rsidRPr="00196DEE">
              <w:rPr>
                <w:rFonts w:cstheme="minorHAnsi"/>
              </w:rPr>
              <w:t xml:space="preserve"> (CO2, H2O)</w:t>
            </w:r>
            <w:r w:rsidRPr="00196DEE">
              <w:rPr>
                <w:rFonts w:cstheme="minorHAnsi"/>
              </w:rPr>
              <w:t xml:space="preserve"> na látky organické</w:t>
            </w:r>
            <w:r w:rsidRPr="00196DEE">
              <w:rPr>
                <w:rFonts w:cstheme="minorHAnsi"/>
              </w:rPr>
              <w:t xml:space="preserve"> (CUKRY) - </w:t>
            </w:r>
            <w:r w:rsidRPr="00196DEE">
              <w:rPr>
                <w:rFonts w:cstheme="minorHAnsi"/>
                <w:b/>
                <w:bCs/>
              </w:rPr>
              <w:t>zelené rostliny</w:t>
            </w:r>
            <w:r w:rsidRPr="00196DEE">
              <w:rPr>
                <w:rFonts w:cstheme="minorHAnsi"/>
                <w:b/>
                <w:bCs/>
              </w:rPr>
              <w:t xml:space="preserve">, řasy a sinice. </w:t>
            </w:r>
            <w:r w:rsidRPr="00196DEE">
              <w:rPr>
                <w:rFonts w:cstheme="minorHAnsi"/>
              </w:rPr>
              <w:t>J</w:t>
            </w:r>
            <w:r w:rsidRPr="00196DEE">
              <w:rPr>
                <w:rFonts w:cstheme="minorHAnsi"/>
              </w:rPr>
              <w:t xml:space="preserve">sou schopny </w:t>
            </w:r>
            <w:r w:rsidRPr="00196DEE">
              <w:rPr>
                <w:rFonts w:cstheme="minorHAnsi"/>
                <w:b/>
                <w:bCs/>
              </w:rPr>
              <w:t>fotosyntézou vázat</w:t>
            </w:r>
            <w:r w:rsidRPr="00196DEE">
              <w:rPr>
                <w:rFonts w:cstheme="minorHAnsi"/>
              </w:rPr>
              <w:t xml:space="preserve"> světelnou energii v</w:t>
            </w:r>
            <w:r w:rsidRPr="00196DEE">
              <w:rPr>
                <w:rFonts w:cstheme="minorHAnsi"/>
              </w:rPr>
              <w:t> </w:t>
            </w:r>
            <w:r w:rsidRPr="00196DEE">
              <w:rPr>
                <w:rFonts w:cstheme="minorHAnsi"/>
              </w:rPr>
              <w:t>chemickou</w:t>
            </w:r>
            <w:r w:rsidRPr="00196DEE">
              <w:rPr>
                <w:rFonts w:cstheme="minorHAnsi"/>
              </w:rPr>
              <w:t xml:space="preserve"> (cukry).</w:t>
            </w:r>
          </w:p>
        </w:tc>
      </w:tr>
      <w:tr w:rsidR="00E56EA0" w:rsidRPr="00196DEE" w14:paraId="6307098C" w14:textId="77777777" w:rsidTr="00604EB3">
        <w:tc>
          <w:tcPr>
            <w:tcW w:w="846" w:type="dxa"/>
            <w:vMerge/>
            <w:vAlign w:val="center"/>
          </w:tcPr>
          <w:p w14:paraId="43F57625" w14:textId="77777777" w:rsidR="00E56EA0" w:rsidRPr="00196DEE" w:rsidRDefault="00E56EA0" w:rsidP="0036178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3AC2495A" w14:textId="72F6FD03" w:rsidR="00E56EA0" w:rsidRPr="00196DEE" w:rsidRDefault="000F0424" w:rsidP="00604EB3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ABIOTICKÝ</w:t>
            </w:r>
          </w:p>
        </w:tc>
        <w:tc>
          <w:tcPr>
            <w:tcW w:w="7650" w:type="dxa"/>
          </w:tcPr>
          <w:p w14:paraId="4A84C85A" w14:textId="3BAC7494" w:rsidR="00E56EA0" w:rsidRPr="00196DEE" w:rsidRDefault="00E56EA0">
            <w:pPr>
              <w:rPr>
                <w:rFonts w:cstheme="minorHAnsi"/>
                <w:lang w:eastAsia="cs-CZ"/>
              </w:rPr>
            </w:pPr>
            <w:r w:rsidRPr="00196DEE">
              <w:rPr>
                <w:rFonts w:cstheme="minorHAnsi"/>
                <w:b/>
                <w:bCs/>
                <w:lang w:eastAsia="cs-CZ"/>
              </w:rPr>
              <w:t>N</w:t>
            </w:r>
            <w:r w:rsidRPr="00A12DDB">
              <w:rPr>
                <w:rFonts w:cstheme="minorHAnsi"/>
                <w:b/>
                <w:bCs/>
                <w:lang w:eastAsia="cs-CZ"/>
              </w:rPr>
              <w:t>eživý</w:t>
            </w:r>
            <w:r w:rsidRPr="00196DEE">
              <w:rPr>
                <w:rFonts w:cstheme="minorHAnsi"/>
                <w:lang w:eastAsia="cs-CZ"/>
              </w:rPr>
              <w:t xml:space="preserve">, </w:t>
            </w:r>
            <w:r w:rsidRPr="00A12DDB">
              <w:rPr>
                <w:rFonts w:cstheme="minorHAnsi"/>
                <w:lang w:eastAsia="cs-CZ"/>
              </w:rPr>
              <w:t>týkající se </w:t>
            </w:r>
            <w:hyperlink r:id="rId5" w:history="1">
              <w:r w:rsidRPr="00A12DDB">
                <w:rPr>
                  <w:rStyle w:val="Hypertextovodkaz"/>
                  <w:rFonts w:cstheme="minorHAnsi"/>
                  <w:color w:val="auto"/>
                  <w:u w:val="none"/>
                  <w:lang w:eastAsia="cs-CZ"/>
                </w:rPr>
                <w:t>anorganické</w:t>
              </w:r>
            </w:hyperlink>
            <w:r w:rsidRPr="00A12DDB">
              <w:rPr>
                <w:rFonts w:cstheme="minorHAnsi"/>
                <w:lang w:eastAsia="cs-CZ"/>
              </w:rPr>
              <w:t> složky a </w:t>
            </w:r>
            <w:hyperlink r:id="rId6" w:history="1">
              <w:r w:rsidRPr="00A12DDB">
                <w:rPr>
                  <w:rStyle w:val="Hypertextovodkaz"/>
                  <w:rFonts w:cstheme="minorHAnsi"/>
                  <w:color w:val="auto"/>
                  <w:u w:val="none"/>
                  <w:lang w:eastAsia="cs-CZ"/>
                </w:rPr>
                <w:t>činitelů</w:t>
              </w:r>
            </w:hyperlink>
            <w:r w:rsidRPr="00A12DDB">
              <w:rPr>
                <w:rFonts w:cstheme="minorHAnsi"/>
                <w:lang w:eastAsia="cs-CZ"/>
              </w:rPr>
              <w:t> přírody, prostředí</w:t>
            </w:r>
          </w:p>
        </w:tc>
      </w:tr>
      <w:tr w:rsidR="00E56EA0" w:rsidRPr="00196DEE" w14:paraId="31F8B569" w14:textId="77777777" w:rsidTr="00604EB3">
        <w:tc>
          <w:tcPr>
            <w:tcW w:w="846" w:type="dxa"/>
            <w:vMerge/>
            <w:vAlign w:val="center"/>
          </w:tcPr>
          <w:p w14:paraId="669D5496" w14:textId="77777777" w:rsidR="00E56EA0" w:rsidRPr="00196DEE" w:rsidRDefault="00E56EA0" w:rsidP="0036178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3CC2D928" w14:textId="4BE27084" w:rsidR="00E56EA0" w:rsidRPr="00196DEE" w:rsidRDefault="000F0424" w:rsidP="00604EB3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ADAPTACE</w:t>
            </w:r>
          </w:p>
        </w:tc>
        <w:tc>
          <w:tcPr>
            <w:tcW w:w="7650" w:type="dxa"/>
          </w:tcPr>
          <w:p w14:paraId="1A11A521" w14:textId="5619C99E" w:rsidR="00E56EA0" w:rsidRPr="00196DEE" w:rsidRDefault="00E56EA0">
            <w:pPr>
              <w:rPr>
                <w:rFonts w:cstheme="minorHAnsi"/>
                <w:b/>
                <w:bCs/>
                <w:lang w:eastAsia="cs-CZ"/>
              </w:rPr>
            </w:pPr>
            <w:r w:rsidRPr="00196DEE">
              <w:rPr>
                <w:rFonts w:cstheme="minorHAnsi"/>
                <w:b/>
                <w:bCs/>
                <w:lang w:eastAsia="cs-CZ"/>
              </w:rPr>
              <w:t>Přizpůsobení se</w:t>
            </w:r>
          </w:p>
        </w:tc>
      </w:tr>
      <w:tr w:rsidR="000D72A6" w:rsidRPr="00196DEE" w14:paraId="6B511469" w14:textId="77777777" w:rsidTr="00604EB3">
        <w:tc>
          <w:tcPr>
            <w:tcW w:w="846" w:type="dxa"/>
            <w:vMerge w:val="restart"/>
            <w:vAlign w:val="center"/>
          </w:tcPr>
          <w:p w14:paraId="0372796C" w14:textId="7CADE612" w:rsidR="000D72A6" w:rsidRPr="00196DEE" w:rsidRDefault="000D72A6" w:rsidP="00361789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B</w:t>
            </w:r>
          </w:p>
        </w:tc>
        <w:tc>
          <w:tcPr>
            <w:tcW w:w="2126" w:type="dxa"/>
            <w:vAlign w:val="center"/>
          </w:tcPr>
          <w:p w14:paraId="59A8D696" w14:textId="1EFB4F35" w:rsidR="000D72A6" w:rsidRPr="00196DEE" w:rsidRDefault="000D72A6" w:rsidP="00630283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BIOSFÉRA</w:t>
            </w:r>
          </w:p>
        </w:tc>
        <w:tc>
          <w:tcPr>
            <w:tcW w:w="7650" w:type="dxa"/>
          </w:tcPr>
          <w:p w14:paraId="3D3D14BB" w14:textId="13762C71" w:rsidR="000D72A6" w:rsidRPr="00196DEE" w:rsidRDefault="000D72A6" w:rsidP="00630283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 xml:space="preserve">Biosféra = </w:t>
            </w:r>
            <w:r w:rsidRPr="00196DEE">
              <w:rPr>
                <w:rFonts w:cstheme="minorHAnsi"/>
                <w:b/>
                <w:bCs/>
              </w:rPr>
              <w:t>živý obal Země</w:t>
            </w:r>
            <w:r w:rsidRPr="00196DEE">
              <w:rPr>
                <w:rFonts w:cstheme="minorHAnsi"/>
              </w:rPr>
              <w:t>. Je část planety </w:t>
            </w:r>
            <w:hyperlink r:id="rId7" w:tooltip="Země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Země</w:t>
              </w:r>
            </w:hyperlink>
            <w:r w:rsidRPr="00196DEE">
              <w:rPr>
                <w:rFonts w:cstheme="minorHAnsi"/>
              </w:rPr>
              <w:t>, kde se vyskytují nějaké formy </w:t>
            </w:r>
            <w:hyperlink r:id="rId8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života</w:t>
              </w:r>
            </w:hyperlink>
            <w:r w:rsidRPr="00196DEE">
              <w:rPr>
                <w:rFonts w:cstheme="minorHAnsi"/>
              </w:rPr>
              <w:t xml:space="preserve"> (rostliny, živočichové, houby, bakterie, sinice).</w:t>
            </w:r>
          </w:p>
        </w:tc>
      </w:tr>
      <w:tr w:rsidR="000D72A6" w:rsidRPr="00196DEE" w14:paraId="3C5E7DA8" w14:textId="77777777" w:rsidTr="008948D2">
        <w:tc>
          <w:tcPr>
            <w:tcW w:w="846" w:type="dxa"/>
            <w:vMerge/>
            <w:vAlign w:val="center"/>
          </w:tcPr>
          <w:p w14:paraId="78157C5C" w14:textId="77777777" w:rsidR="000D72A6" w:rsidRPr="00196DEE" w:rsidRDefault="000D72A6" w:rsidP="0036178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6B50DDCA" w14:textId="11B21667" w:rsidR="000D72A6" w:rsidRPr="00196DEE" w:rsidRDefault="000D72A6" w:rsidP="00630283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BIOMASA</w:t>
            </w:r>
          </w:p>
        </w:tc>
        <w:tc>
          <w:tcPr>
            <w:tcW w:w="7650" w:type="dxa"/>
          </w:tcPr>
          <w:p w14:paraId="18597EB4" w14:textId="2BA80A3C" w:rsidR="000D72A6" w:rsidRPr="00196DEE" w:rsidRDefault="000D72A6" w:rsidP="00630283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 xml:space="preserve">Biomasa = organická hmota. </w:t>
            </w:r>
            <w:r w:rsidRPr="00196DEE">
              <w:rPr>
                <w:rFonts w:cstheme="minorHAnsi"/>
                <w:shd w:val="clear" w:color="auto" w:fill="FFFFFF"/>
              </w:rPr>
              <w:t xml:space="preserve">Biomasa je </w:t>
            </w:r>
            <w:r w:rsidRPr="00196DEE">
              <w:rPr>
                <w:rFonts w:cstheme="minorHAnsi"/>
                <w:b/>
                <w:bCs/>
                <w:shd w:val="clear" w:color="auto" w:fill="FFFFFF"/>
              </w:rPr>
              <w:t>souhrn látek tvořících těla všech </w:t>
            </w:r>
            <w:hyperlink r:id="rId9" w:tooltip="Organismus" w:history="1">
              <w:r w:rsidRPr="00196DEE">
                <w:rPr>
                  <w:rStyle w:val="Hypertextovodkaz"/>
                  <w:rFonts w:cstheme="minorHAnsi"/>
                  <w:b/>
                  <w:bCs/>
                  <w:color w:val="auto"/>
                  <w:u w:val="none"/>
                  <w:shd w:val="clear" w:color="auto" w:fill="FFFFFF"/>
                </w:rPr>
                <w:t>organismů</w:t>
              </w:r>
            </w:hyperlink>
            <w:r w:rsidRPr="00196DEE">
              <w:rPr>
                <w:rFonts w:cstheme="minorHAnsi"/>
                <w:shd w:val="clear" w:color="auto" w:fill="FFFFFF"/>
              </w:rPr>
              <w:t>, jak </w:t>
            </w:r>
            <w:hyperlink r:id="rId10" w:tooltip="Rostliny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  <w:shd w:val="clear" w:color="auto" w:fill="FFFFFF"/>
                </w:rPr>
                <w:t>rostlin</w:t>
              </w:r>
            </w:hyperlink>
            <w:r w:rsidRPr="00196DEE">
              <w:rPr>
                <w:rFonts w:cstheme="minorHAnsi"/>
                <w:shd w:val="clear" w:color="auto" w:fill="FFFFFF"/>
              </w:rPr>
              <w:t>, </w:t>
            </w:r>
            <w:hyperlink r:id="rId11" w:tooltip="Bakterie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  <w:shd w:val="clear" w:color="auto" w:fill="FFFFFF"/>
                </w:rPr>
                <w:t>bakterií</w:t>
              </w:r>
            </w:hyperlink>
            <w:r w:rsidRPr="00196DEE">
              <w:rPr>
                <w:rFonts w:cstheme="minorHAnsi"/>
                <w:shd w:val="clear" w:color="auto" w:fill="FFFFFF"/>
              </w:rPr>
              <w:t>, </w:t>
            </w:r>
            <w:hyperlink r:id="rId12" w:tooltip="Sinice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  <w:shd w:val="clear" w:color="auto" w:fill="FFFFFF"/>
                </w:rPr>
                <w:t>sinic</w:t>
              </w:r>
            </w:hyperlink>
            <w:r w:rsidRPr="00196DEE">
              <w:rPr>
                <w:rFonts w:cstheme="minorHAnsi"/>
                <w:shd w:val="clear" w:color="auto" w:fill="FFFFFF"/>
              </w:rPr>
              <w:t> a </w:t>
            </w:r>
            <w:hyperlink r:id="rId13" w:tooltip="Houby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  <w:shd w:val="clear" w:color="auto" w:fill="FFFFFF"/>
                </w:rPr>
                <w:t>hub</w:t>
              </w:r>
            </w:hyperlink>
            <w:r w:rsidRPr="00196DEE">
              <w:rPr>
                <w:rFonts w:cstheme="minorHAnsi"/>
                <w:shd w:val="clear" w:color="auto" w:fill="FFFFFF"/>
              </w:rPr>
              <w:t>, tak i </w:t>
            </w:r>
            <w:hyperlink r:id="rId14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  <w:shd w:val="clear" w:color="auto" w:fill="FFFFFF"/>
                </w:rPr>
                <w:t>živočichů</w:t>
              </w:r>
            </w:hyperlink>
            <w:r w:rsidRPr="00196DEE">
              <w:rPr>
                <w:rFonts w:cstheme="minorHAnsi"/>
                <w:shd w:val="clear" w:color="auto" w:fill="FFFFFF"/>
              </w:rPr>
              <w:t>. </w:t>
            </w:r>
          </w:p>
        </w:tc>
      </w:tr>
      <w:tr w:rsidR="000D72A6" w:rsidRPr="00196DEE" w14:paraId="3D34D20A" w14:textId="77777777" w:rsidTr="00604EB3">
        <w:tc>
          <w:tcPr>
            <w:tcW w:w="846" w:type="dxa"/>
            <w:vMerge/>
            <w:vAlign w:val="center"/>
          </w:tcPr>
          <w:p w14:paraId="1B5DA87E" w14:textId="77777777" w:rsidR="000D72A6" w:rsidRPr="00196DEE" w:rsidRDefault="000D72A6" w:rsidP="0036178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7315AC62" w14:textId="6CAF89E7" w:rsidR="000D72A6" w:rsidRPr="00196DEE" w:rsidRDefault="000D72A6" w:rsidP="00630283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BIOM</w:t>
            </w:r>
          </w:p>
        </w:tc>
        <w:tc>
          <w:tcPr>
            <w:tcW w:w="7650" w:type="dxa"/>
          </w:tcPr>
          <w:p w14:paraId="2185EA9B" w14:textId="77777777" w:rsidR="000D72A6" w:rsidRPr="00196DEE" w:rsidRDefault="000D72A6" w:rsidP="0020602C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 xml:space="preserve">Biom představuje </w:t>
            </w:r>
            <w:r w:rsidRPr="00196DEE">
              <w:rPr>
                <w:rFonts w:cstheme="minorHAnsi"/>
                <w:b/>
                <w:bCs/>
              </w:rPr>
              <w:t>dílčí oblast </w:t>
            </w:r>
            <w:hyperlink r:id="rId15" w:tooltip="Biosféra" w:history="1">
              <w:r w:rsidRPr="00196DEE">
                <w:rPr>
                  <w:rStyle w:val="Hypertextovodkaz"/>
                  <w:rFonts w:cstheme="minorHAnsi"/>
                  <w:b/>
                  <w:bCs/>
                  <w:color w:val="auto"/>
                  <w:u w:val="none"/>
                </w:rPr>
                <w:t>biosféry</w:t>
              </w:r>
            </w:hyperlink>
            <w:r w:rsidRPr="00196DEE">
              <w:rPr>
                <w:rFonts w:cstheme="minorHAnsi"/>
              </w:rPr>
              <w:t>, charakterizovanou určitým typem </w:t>
            </w:r>
            <w:hyperlink r:id="rId16" w:tooltip="Biotické podmínky (stránka neexistuje)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biotických</w:t>
              </w:r>
            </w:hyperlink>
            <w:r w:rsidRPr="00196DEE">
              <w:rPr>
                <w:rFonts w:cstheme="minorHAnsi"/>
              </w:rPr>
              <w:t> a </w:t>
            </w:r>
            <w:hyperlink r:id="rId17" w:tooltip="Abiotické podmínky (stránka neexistuje)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abiotických podmínek</w:t>
              </w:r>
            </w:hyperlink>
            <w:r w:rsidRPr="00196DEE">
              <w:rPr>
                <w:rFonts w:cstheme="minorHAnsi"/>
              </w:rPr>
              <w:t> – zejména klimatickými a </w:t>
            </w:r>
            <w:hyperlink r:id="rId18" w:tooltip="Hydrologie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hydrologickými</w:t>
              </w:r>
            </w:hyperlink>
            <w:r w:rsidRPr="00196DEE">
              <w:rPr>
                <w:rFonts w:cstheme="minorHAnsi"/>
              </w:rPr>
              <w:t> faktory a </w:t>
            </w:r>
            <w:hyperlink r:id="rId19" w:tooltip="Půda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půdními</w:t>
              </w:r>
            </w:hyperlink>
            <w:r w:rsidRPr="00196DEE">
              <w:rPr>
                <w:rFonts w:cstheme="minorHAnsi"/>
              </w:rPr>
              <w:t> a </w:t>
            </w:r>
            <w:hyperlink r:id="rId20" w:tooltip="Geologie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geologickými</w:t>
              </w:r>
            </w:hyperlink>
            <w:r w:rsidRPr="00196DEE">
              <w:rPr>
                <w:rFonts w:cstheme="minorHAnsi"/>
              </w:rPr>
              <w:t> poměry, které dávají vznik určitým charakteristickým typům </w:t>
            </w:r>
            <w:hyperlink r:id="rId21" w:tooltip="Rostliny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rostlinných</w:t>
              </w:r>
            </w:hyperlink>
            <w:r w:rsidRPr="00196DEE">
              <w:rPr>
                <w:rFonts w:cstheme="minorHAnsi"/>
              </w:rPr>
              <w:t> a </w:t>
            </w:r>
            <w:hyperlink r:id="rId22" w:tooltip="Živočichové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živočišných</w:t>
              </w:r>
            </w:hyperlink>
            <w:r w:rsidRPr="00196DEE">
              <w:rPr>
                <w:rFonts w:cstheme="minorHAnsi"/>
              </w:rPr>
              <w:t> </w:t>
            </w:r>
            <w:hyperlink r:id="rId23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společenstev</w:t>
              </w:r>
            </w:hyperlink>
            <w:r w:rsidRPr="00196DEE">
              <w:rPr>
                <w:rFonts w:cstheme="minorHAnsi"/>
              </w:rPr>
              <w:t>.</w:t>
            </w:r>
          </w:p>
          <w:p w14:paraId="218317CD" w14:textId="20D3600B" w:rsidR="000D72A6" w:rsidRPr="00196DEE" w:rsidRDefault="000D72A6" w:rsidP="0020602C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 xml:space="preserve">Například: </w:t>
            </w:r>
            <w:r w:rsidRPr="00196DEE">
              <w:rPr>
                <w:rFonts w:cstheme="minorHAnsi"/>
                <w:b/>
                <w:bCs/>
              </w:rPr>
              <w:t>tundra, pouště, mangrovy, mokřad, savana…</w:t>
            </w:r>
          </w:p>
        </w:tc>
      </w:tr>
      <w:tr w:rsidR="000D72A6" w:rsidRPr="00196DEE" w14:paraId="140955C3" w14:textId="77777777" w:rsidTr="00604EB3">
        <w:tc>
          <w:tcPr>
            <w:tcW w:w="846" w:type="dxa"/>
            <w:vMerge/>
            <w:vAlign w:val="center"/>
          </w:tcPr>
          <w:p w14:paraId="3BEAC3F4" w14:textId="77777777" w:rsidR="000D72A6" w:rsidRPr="00196DEE" w:rsidRDefault="000D72A6" w:rsidP="0036178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386C3BC9" w14:textId="2D851F27" w:rsidR="000D72A6" w:rsidRPr="00196DEE" w:rsidRDefault="000D72A6" w:rsidP="00630283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BENTOS</w:t>
            </w:r>
          </w:p>
        </w:tc>
        <w:tc>
          <w:tcPr>
            <w:tcW w:w="7650" w:type="dxa"/>
          </w:tcPr>
          <w:p w14:paraId="2B3E6730" w14:textId="1E0347D3" w:rsidR="000D72A6" w:rsidRPr="00196DEE" w:rsidRDefault="000D72A6" w:rsidP="00361789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>Bentos je biocenóza zahrnující všechny živočišné (</w:t>
            </w:r>
            <w:proofErr w:type="spellStart"/>
            <w:r w:rsidRPr="00196DEE">
              <w:rPr>
                <w:rFonts w:cstheme="minorHAnsi"/>
              </w:rPr>
              <w:t>zoobentos</w:t>
            </w:r>
            <w:proofErr w:type="spellEnd"/>
            <w:r w:rsidRPr="00196DEE">
              <w:rPr>
                <w:rFonts w:cstheme="minorHAnsi"/>
              </w:rPr>
              <w:t>) a rostlinné (</w:t>
            </w:r>
            <w:proofErr w:type="spellStart"/>
            <w:r w:rsidRPr="00196DEE">
              <w:rPr>
                <w:rFonts w:cstheme="minorHAnsi"/>
              </w:rPr>
              <w:t>fytobentos</w:t>
            </w:r>
            <w:proofErr w:type="spellEnd"/>
            <w:r w:rsidRPr="00196DEE">
              <w:rPr>
                <w:rFonts w:cstheme="minorHAnsi"/>
              </w:rPr>
              <w:t xml:space="preserve">) </w:t>
            </w:r>
            <w:r w:rsidRPr="00196DEE">
              <w:rPr>
                <w:rFonts w:cstheme="minorHAnsi"/>
                <w:b/>
                <w:bCs/>
              </w:rPr>
              <w:t>organismy obývající břeh a dno vod.</w:t>
            </w:r>
          </w:p>
        </w:tc>
      </w:tr>
      <w:tr w:rsidR="000D72A6" w:rsidRPr="00196DEE" w14:paraId="5B70972C" w14:textId="77777777" w:rsidTr="00604EB3">
        <w:tc>
          <w:tcPr>
            <w:tcW w:w="846" w:type="dxa"/>
            <w:vMerge/>
            <w:vAlign w:val="center"/>
          </w:tcPr>
          <w:p w14:paraId="2EC0F090" w14:textId="77777777" w:rsidR="000D72A6" w:rsidRPr="00196DEE" w:rsidRDefault="000D72A6" w:rsidP="0036178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3AD98BDF" w14:textId="6CF983F4" w:rsidR="000D72A6" w:rsidRPr="00196DEE" w:rsidRDefault="000D72A6" w:rsidP="00630283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BIODIVERZITA</w:t>
            </w:r>
          </w:p>
        </w:tc>
        <w:tc>
          <w:tcPr>
            <w:tcW w:w="7650" w:type="dxa"/>
          </w:tcPr>
          <w:p w14:paraId="46D7AF65" w14:textId="658288A2" w:rsidR="000D72A6" w:rsidRPr="00196DEE" w:rsidRDefault="000D72A6" w:rsidP="00630283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 xml:space="preserve">Biodiverzita = </w:t>
            </w:r>
            <w:r w:rsidRPr="00196DEE">
              <w:rPr>
                <w:rFonts w:cstheme="minorHAnsi"/>
                <w:b/>
                <w:bCs/>
              </w:rPr>
              <w:t>biologická rozmanitost</w:t>
            </w:r>
            <w:r w:rsidRPr="00196DEE">
              <w:rPr>
                <w:rFonts w:cstheme="minorHAnsi"/>
              </w:rPr>
              <w:t xml:space="preserve"> jednotlivých organismů na určitém místě. </w:t>
            </w:r>
            <w:r w:rsidRPr="00196DEE">
              <w:rPr>
                <w:rFonts w:cstheme="minorHAnsi"/>
              </w:rPr>
              <w:t>Zachování biologické rozmanitosti je nezbytné, protože </w:t>
            </w:r>
            <w:r w:rsidRPr="00196DEE">
              <w:rPr>
                <w:rFonts w:cstheme="minorHAnsi"/>
                <w:b/>
                <w:bCs/>
              </w:rPr>
              <w:t>udržuje stabilitu ekosystémů</w:t>
            </w:r>
            <w:r w:rsidRPr="00196DEE">
              <w:rPr>
                <w:rFonts w:cstheme="minorHAnsi"/>
              </w:rPr>
              <w:t>.</w:t>
            </w:r>
            <w:r w:rsidRPr="00196DEE">
              <w:rPr>
                <w:rFonts w:cstheme="minorHAnsi"/>
              </w:rPr>
              <w:t xml:space="preserve"> </w:t>
            </w:r>
            <w:r w:rsidRPr="00196DEE">
              <w:rPr>
                <w:rFonts w:cstheme="minorHAnsi"/>
              </w:rPr>
              <w:t xml:space="preserve">Jednotlivé druhy jsou totiž v přírodě </w:t>
            </w:r>
            <w:r w:rsidRPr="00196DEE">
              <w:rPr>
                <w:rFonts w:cstheme="minorHAnsi"/>
                <w:b/>
                <w:bCs/>
              </w:rPr>
              <w:t>vzájemně provázány</w:t>
            </w:r>
            <w:r w:rsidRPr="00196DEE">
              <w:rPr>
                <w:rFonts w:cstheme="minorHAnsi"/>
              </w:rPr>
              <w:t xml:space="preserve"> a případné vyhynutí jednoho druhu může způsobit vyhynutí druhů dalších, může dojít k přemnožení druhů, kterými se vyhynulý druh živil apod.</w:t>
            </w:r>
          </w:p>
        </w:tc>
      </w:tr>
      <w:tr w:rsidR="000D72A6" w:rsidRPr="00196DEE" w14:paraId="15EF9199" w14:textId="77777777" w:rsidTr="00604EB3">
        <w:tc>
          <w:tcPr>
            <w:tcW w:w="846" w:type="dxa"/>
            <w:vMerge/>
            <w:vAlign w:val="center"/>
          </w:tcPr>
          <w:p w14:paraId="46C5FA03" w14:textId="77777777" w:rsidR="000D72A6" w:rsidRPr="00196DEE" w:rsidRDefault="000D72A6" w:rsidP="0036178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34151411" w14:textId="44D95BE7" w:rsidR="000D72A6" w:rsidRPr="00196DEE" w:rsidRDefault="000D72A6" w:rsidP="00630283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BIOPALIVO</w:t>
            </w:r>
          </w:p>
        </w:tc>
        <w:tc>
          <w:tcPr>
            <w:tcW w:w="7650" w:type="dxa"/>
          </w:tcPr>
          <w:p w14:paraId="27AF94E3" w14:textId="6F9E1A86" w:rsidR="000D72A6" w:rsidRPr="00196DEE" w:rsidRDefault="000D72A6" w:rsidP="00660D13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 xml:space="preserve">Biopaliva obecně jsou </w:t>
            </w:r>
            <w:r w:rsidRPr="00196DEE">
              <w:rPr>
                <w:rFonts w:cstheme="minorHAnsi"/>
                <w:b/>
                <w:bCs/>
              </w:rPr>
              <w:t>produkty vyrobené z biomasy určené pro využití jako zdroj energie</w:t>
            </w:r>
            <w:r w:rsidRPr="00196DEE">
              <w:rPr>
                <w:rFonts w:cstheme="minorHAnsi"/>
              </w:rPr>
              <w:t xml:space="preserve">. Surovinami pro jejich výrobu jsou nejrůznější druhy biomasy cíleně pěstované k tomuto účelu, jako je </w:t>
            </w:r>
            <w:r w:rsidRPr="00196DEE">
              <w:rPr>
                <w:rFonts w:cstheme="minorHAnsi"/>
                <w:b/>
                <w:bCs/>
              </w:rPr>
              <w:t>obilí, olejniny, cukrová řepa a třtina, brambory, olejniny, kukuřice, dále pak trávy a odpadní biomasa</w:t>
            </w:r>
            <w:r w:rsidRPr="00196DEE">
              <w:rPr>
                <w:rFonts w:cstheme="minorHAnsi"/>
              </w:rPr>
              <w:t xml:space="preserve">. </w:t>
            </w:r>
            <w:r w:rsidRPr="00196DEE">
              <w:rPr>
                <w:rFonts w:cstheme="minorHAnsi"/>
              </w:rPr>
              <w:t>Biopaliva se vyrábějí ve formě pevné (</w:t>
            </w:r>
            <w:r w:rsidRPr="00196DEE">
              <w:rPr>
                <w:rFonts w:cstheme="minorHAnsi"/>
                <w:b/>
                <w:bCs/>
              </w:rPr>
              <w:t>kusové, brikety, pelety</w:t>
            </w:r>
            <w:r w:rsidRPr="00196DEE">
              <w:rPr>
                <w:rFonts w:cstheme="minorHAnsi"/>
              </w:rPr>
              <w:t>), kapalné (</w:t>
            </w:r>
            <w:r w:rsidRPr="00196DEE">
              <w:rPr>
                <w:rFonts w:cstheme="minorHAnsi"/>
                <w:b/>
                <w:bCs/>
              </w:rPr>
              <w:t>rostlinné oleje a jejich deriváty, bioetanol</w:t>
            </w:r>
            <w:r w:rsidRPr="00196DEE">
              <w:rPr>
                <w:rFonts w:cstheme="minorHAnsi"/>
              </w:rPr>
              <w:t xml:space="preserve"> a jiné chemické produkty) a plynné (</w:t>
            </w:r>
            <w:r w:rsidRPr="00196DEE">
              <w:rPr>
                <w:rFonts w:cstheme="minorHAnsi"/>
                <w:b/>
                <w:bCs/>
              </w:rPr>
              <w:t xml:space="preserve">bioplyn, </w:t>
            </w:r>
            <w:proofErr w:type="spellStart"/>
            <w:r w:rsidRPr="00196DEE">
              <w:rPr>
                <w:rFonts w:cstheme="minorHAnsi"/>
                <w:b/>
                <w:bCs/>
              </w:rPr>
              <w:t>pyrolýzní</w:t>
            </w:r>
            <w:proofErr w:type="spellEnd"/>
            <w:r w:rsidRPr="00196DEE">
              <w:rPr>
                <w:rFonts w:cstheme="minorHAnsi"/>
                <w:b/>
                <w:bCs/>
              </w:rPr>
              <w:t xml:space="preserve"> plyn</w:t>
            </w:r>
            <w:r w:rsidRPr="00196DEE">
              <w:rPr>
                <w:rFonts w:cstheme="minorHAnsi"/>
              </w:rPr>
              <w:t>).</w:t>
            </w:r>
          </w:p>
        </w:tc>
      </w:tr>
      <w:tr w:rsidR="000D72A6" w:rsidRPr="00196DEE" w14:paraId="755F9DC5" w14:textId="77777777" w:rsidTr="00604EB3">
        <w:tc>
          <w:tcPr>
            <w:tcW w:w="846" w:type="dxa"/>
            <w:vMerge/>
            <w:vAlign w:val="center"/>
          </w:tcPr>
          <w:p w14:paraId="66429891" w14:textId="77777777" w:rsidR="000D72A6" w:rsidRPr="00196DEE" w:rsidRDefault="000D72A6" w:rsidP="0036178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23E3DC1A" w14:textId="626B4425" w:rsidR="000D72A6" w:rsidRPr="00196DEE" w:rsidRDefault="000D72A6" w:rsidP="00630283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BIOPOTRAVINY</w:t>
            </w:r>
          </w:p>
        </w:tc>
        <w:tc>
          <w:tcPr>
            <w:tcW w:w="7650" w:type="dxa"/>
          </w:tcPr>
          <w:p w14:paraId="777F9AB9" w14:textId="02058A40" w:rsidR="000D72A6" w:rsidRPr="00196DEE" w:rsidRDefault="000D72A6" w:rsidP="000D72A6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>Biopotravina je potravina vyr</w:t>
            </w:r>
            <w:r w:rsidRPr="00196DEE">
              <w:rPr>
                <w:rFonts w:cstheme="minorHAnsi"/>
              </w:rPr>
              <w:t>obená</w:t>
            </w:r>
            <w:r w:rsidRPr="00196DEE">
              <w:rPr>
                <w:rFonts w:cstheme="minorHAnsi"/>
              </w:rPr>
              <w:t xml:space="preserve"> bez použit</w:t>
            </w:r>
            <w:r w:rsidRPr="00196DEE">
              <w:rPr>
                <w:rFonts w:cstheme="minorHAnsi"/>
              </w:rPr>
              <w:t>í</w:t>
            </w:r>
            <w:r w:rsidRPr="00196DEE">
              <w:rPr>
                <w:rFonts w:cstheme="minorHAnsi"/>
              </w:rPr>
              <w:t xml:space="preserve"> chemických prost</w:t>
            </w:r>
            <w:r w:rsidRPr="00196DEE">
              <w:rPr>
                <w:rFonts w:cstheme="minorHAnsi"/>
              </w:rPr>
              <w:t>ředků.</w:t>
            </w:r>
          </w:p>
        </w:tc>
      </w:tr>
      <w:tr w:rsidR="000D72A6" w:rsidRPr="00196DEE" w14:paraId="644C72FC" w14:textId="77777777" w:rsidTr="00604EB3">
        <w:tc>
          <w:tcPr>
            <w:tcW w:w="846" w:type="dxa"/>
            <w:vMerge/>
            <w:vAlign w:val="center"/>
          </w:tcPr>
          <w:p w14:paraId="024D279C" w14:textId="77777777" w:rsidR="000D72A6" w:rsidRPr="00196DEE" w:rsidRDefault="000D72A6" w:rsidP="0036178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64F52E83" w14:textId="45B4082D" w:rsidR="000D72A6" w:rsidRPr="00196DEE" w:rsidRDefault="000D72A6" w:rsidP="00630283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BLACKFIELDY</w:t>
            </w:r>
          </w:p>
        </w:tc>
        <w:tc>
          <w:tcPr>
            <w:tcW w:w="7650" w:type="dxa"/>
          </w:tcPr>
          <w:p w14:paraId="2D064331" w14:textId="089093AF" w:rsidR="000D72A6" w:rsidRPr="00196DEE" w:rsidRDefault="000D72A6" w:rsidP="000D72A6">
            <w:pPr>
              <w:rPr>
                <w:rFonts w:cstheme="minorHAnsi"/>
              </w:rPr>
            </w:pPr>
            <w:proofErr w:type="spellStart"/>
            <w:r w:rsidRPr="00196DEE">
              <w:rPr>
                <w:rFonts w:cstheme="minorHAnsi"/>
              </w:rPr>
              <w:t>Blackfield</w:t>
            </w:r>
            <w:proofErr w:type="spellEnd"/>
            <w:r w:rsidRPr="00196DEE">
              <w:rPr>
                <w:rFonts w:cstheme="minorHAnsi"/>
              </w:rPr>
              <w:t xml:space="preserve"> (anglicky černé pole) </w:t>
            </w:r>
            <w:r w:rsidRPr="00196DEE">
              <w:rPr>
                <w:rFonts w:cstheme="minorHAnsi"/>
                <w:b/>
                <w:bCs/>
              </w:rPr>
              <w:t>jsou oblasti či objekty dříve využívané k průmyslové výrobě a těžbě</w:t>
            </w:r>
            <w:r w:rsidRPr="00196DEE">
              <w:rPr>
                <w:rFonts w:cstheme="minorHAnsi"/>
              </w:rPr>
              <w:t xml:space="preserve">, které ztratily postupem času svoji funkci a jsou aktuálně nejméně jeden rok nevyužívány. </w:t>
            </w:r>
            <w:r w:rsidRPr="00196DEE">
              <w:rPr>
                <w:rFonts w:cstheme="minorHAnsi"/>
                <w:b/>
                <w:bCs/>
              </w:rPr>
              <w:t>Vyznačují se vysokými hodnotami kontaminace půdy, podzemních, povrchových vod i ostatních složek životního prostředí.</w:t>
            </w:r>
            <w:r w:rsidRPr="00196DEE">
              <w:rPr>
                <w:rFonts w:cstheme="minorHAnsi"/>
              </w:rPr>
              <w:t xml:space="preserve"> Území se nedá využívat ve velké míře kvůli vysokým hodnotám kontaminace.</w:t>
            </w:r>
            <w:r w:rsidRPr="00196DEE">
              <w:rPr>
                <w:rFonts w:cstheme="minorHAnsi"/>
              </w:rPr>
              <w:t xml:space="preserve"> </w:t>
            </w:r>
            <w:r w:rsidRPr="00196DEE">
              <w:rPr>
                <w:rFonts w:cstheme="minorHAnsi"/>
              </w:rPr>
              <w:t xml:space="preserve">Mezi </w:t>
            </w:r>
            <w:proofErr w:type="spellStart"/>
            <w:r w:rsidRPr="00196DEE">
              <w:rPr>
                <w:rFonts w:cstheme="minorHAnsi"/>
              </w:rPr>
              <w:t>blackfieldy</w:t>
            </w:r>
            <w:proofErr w:type="spellEnd"/>
            <w:r w:rsidRPr="00196DEE">
              <w:rPr>
                <w:rFonts w:cstheme="minorHAnsi"/>
              </w:rPr>
              <w:t xml:space="preserve"> je možné zařadit </w:t>
            </w:r>
            <w:r w:rsidRPr="00196DEE">
              <w:rPr>
                <w:rFonts w:cstheme="minorHAnsi"/>
                <w:b/>
                <w:bCs/>
              </w:rPr>
              <w:t>veškeré druhy skládek</w:t>
            </w:r>
            <w:r w:rsidRPr="00196DEE">
              <w:rPr>
                <w:rFonts w:cstheme="minorHAnsi"/>
              </w:rPr>
              <w:t xml:space="preserve">, včetně těch se škodlivými materiály a látkami, dále </w:t>
            </w:r>
            <w:r w:rsidRPr="00196DEE">
              <w:rPr>
                <w:rFonts w:cstheme="minorHAnsi"/>
                <w:b/>
                <w:bCs/>
              </w:rPr>
              <w:t>povodňové nádrže</w:t>
            </w:r>
            <w:r w:rsidRPr="00196DEE">
              <w:rPr>
                <w:rFonts w:cstheme="minorHAnsi"/>
              </w:rPr>
              <w:t xml:space="preserve">, </w:t>
            </w:r>
            <w:r w:rsidRPr="00196DEE">
              <w:rPr>
                <w:rFonts w:cstheme="minorHAnsi"/>
                <w:b/>
                <w:bCs/>
              </w:rPr>
              <w:t xml:space="preserve">oblasti chemicky či radiologicky kontaminované, oblasti těžby uhlí i ropy </w:t>
            </w:r>
            <w:r w:rsidRPr="00196DEE">
              <w:rPr>
                <w:rFonts w:cstheme="minorHAnsi"/>
              </w:rPr>
              <w:t xml:space="preserve">a jiné lokality s výrazným negativním vlivem na životní prostředí. Výrazný negativní vliv mají i </w:t>
            </w:r>
            <w:r w:rsidRPr="00196DEE">
              <w:rPr>
                <w:rFonts w:cstheme="minorHAnsi"/>
                <w:b/>
                <w:bCs/>
              </w:rPr>
              <w:t xml:space="preserve">opuštěné nádrže s pesticidy </w:t>
            </w:r>
            <w:r w:rsidRPr="00196DEE">
              <w:rPr>
                <w:rFonts w:cstheme="minorHAnsi"/>
              </w:rPr>
              <w:t>či jinými chemikáliemi užitých v zemědělství. </w:t>
            </w:r>
          </w:p>
        </w:tc>
      </w:tr>
      <w:tr w:rsidR="000D72A6" w:rsidRPr="00196DEE" w14:paraId="0DC699E9" w14:textId="77777777" w:rsidTr="00604EB3">
        <w:tc>
          <w:tcPr>
            <w:tcW w:w="846" w:type="dxa"/>
            <w:vAlign w:val="center"/>
          </w:tcPr>
          <w:p w14:paraId="73912EB8" w14:textId="7D110D73" w:rsidR="000D72A6" w:rsidRPr="00196DEE" w:rsidRDefault="000D72A6" w:rsidP="00361789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C</w:t>
            </w:r>
          </w:p>
        </w:tc>
        <w:tc>
          <w:tcPr>
            <w:tcW w:w="2126" w:type="dxa"/>
            <w:vAlign w:val="center"/>
          </w:tcPr>
          <w:p w14:paraId="23BA3977" w14:textId="14F1073D" w:rsidR="000D72A6" w:rsidRPr="00196DEE" w:rsidRDefault="000D72A6" w:rsidP="00630283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CIRKULÁRNÍ EKONOMIKA</w:t>
            </w:r>
          </w:p>
        </w:tc>
        <w:tc>
          <w:tcPr>
            <w:tcW w:w="7650" w:type="dxa"/>
          </w:tcPr>
          <w:p w14:paraId="3A3B3E02" w14:textId="72AD90E0" w:rsidR="000D72A6" w:rsidRPr="00196DEE" w:rsidRDefault="000D72A6" w:rsidP="000D72A6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>Cirkulární ekonomika (též </w:t>
            </w:r>
            <w:r w:rsidRPr="00196DEE">
              <w:rPr>
                <w:rFonts w:cstheme="minorHAnsi"/>
                <w:b/>
                <w:bCs/>
              </w:rPr>
              <w:t>oběhové hospodářství</w:t>
            </w:r>
            <w:r w:rsidRPr="00196DEE">
              <w:rPr>
                <w:rFonts w:cstheme="minorHAnsi"/>
              </w:rPr>
              <w:t> – například v </w:t>
            </w:r>
            <w:hyperlink r:id="rId24" w:tooltip="Právo Evropské unie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právu EU</w:t>
              </w:r>
            </w:hyperlink>
            <w:r w:rsidRPr="00196DEE">
              <w:rPr>
                <w:rFonts w:cstheme="minorHAnsi"/>
              </w:rPr>
              <w:t>) je koncept, který je integrální součástí </w:t>
            </w:r>
            <w:hyperlink r:id="rId25" w:tooltip="Udržitelný rozvoj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udržitelného rozvoje</w:t>
              </w:r>
            </w:hyperlink>
            <w:r w:rsidRPr="00196DEE">
              <w:rPr>
                <w:rFonts w:cstheme="minorHAnsi"/>
              </w:rPr>
              <w:t>. Zabývá se způsoby, jak zvyšovat kvalitu životního prostředí a lidského života pomocí zvyšování efektivity produkce.</w:t>
            </w:r>
            <w:r w:rsidRPr="00196DEE">
              <w:rPr>
                <w:rFonts w:cstheme="minorHAnsi"/>
              </w:rPr>
              <w:t xml:space="preserve"> Odpad vlastně neexistuje. </w:t>
            </w:r>
            <w:r w:rsidRPr="00196DEE">
              <w:rPr>
                <w:rFonts w:cstheme="minorHAnsi"/>
                <w:b/>
                <w:bCs/>
              </w:rPr>
              <w:t>Odpad z jednoho procesu je surovinou pro další proces.</w:t>
            </w:r>
            <w:r w:rsidRPr="00196DEE">
              <w:rPr>
                <w:rFonts w:cstheme="minorHAnsi"/>
              </w:rPr>
              <w:t xml:space="preserve"> </w:t>
            </w:r>
          </w:p>
        </w:tc>
      </w:tr>
      <w:tr w:rsidR="00361789" w:rsidRPr="00196DEE" w14:paraId="767D1526" w14:textId="77777777" w:rsidTr="00604EB3">
        <w:tc>
          <w:tcPr>
            <w:tcW w:w="846" w:type="dxa"/>
            <w:vMerge w:val="restart"/>
            <w:vAlign w:val="center"/>
          </w:tcPr>
          <w:p w14:paraId="76016EAF" w14:textId="3660373A" w:rsidR="00361789" w:rsidRPr="00196DEE" w:rsidRDefault="00361789" w:rsidP="00361789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D</w:t>
            </w:r>
          </w:p>
        </w:tc>
        <w:tc>
          <w:tcPr>
            <w:tcW w:w="2126" w:type="dxa"/>
            <w:vAlign w:val="center"/>
          </w:tcPr>
          <w:p w14:paraId="30003685" w14:textId="01DCF981" w:rsidR="00361789" w:rsidRPr="00196DEE" w:rsidRDefault="000F0424" w:rsidP="00630283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DEFORESTACE</w:t>
            </w:r>
          </w:p>
        </w:tc>
        <w:tc>
          <w:tcPr>
            <w:tcW w:w="7650" w:type="dxa"/>
          </w:tcPr>
          <w:p w14:paraId="13386B67" w14:textId="0F5E2E41" w:rsidR="00361789" w:rsidRPr="00196DEE" w:rsidRDefault="00361789" w:rsidP="00660D13">
            <w:pPr>
              <w:rPr>
                <w:rFonts w:cstheme="minorHAnsi"/>
              </w:rPr>
            </w:pPr>
            <w:r w:rsidRPr="00196DEE">
              <w:rPr>
                <w:rFonts w:cstheme="minorHAnsi"/>
                <w:b/>
                <w:bCs/>
              </w:rPr>
              <w:t>Odlesňování</w:t>
            </w:r>
            <w:r w:rsidRPr="00196DEE">
              <w:rPr>
                <w:rFonts w:cstheme="minorHAnsi"/>
              </w:rPr>
              <w:t xml:space="preserve"> (též </w:t>
            </w:r>
            <w:proofErr w:type="spellStart"/>
            <w:r w:rsidRPr="00196DEE">
              <w:rPr>
                <w:rFonts w:cstheme="minorHAnsi"/>
              </w:rPr>
              <w:t>deforestace</w:t>
            </w:r>
            <w:proofErr w:type="spellEnd"/>
            <w:r w:rsidRPr="00196DEE">
              <w:rPr>
                <w:rFonts w:cstheme="minorHAnsi"/>
              </w:rPr>
              <w:t>) znamená </w:t>
            </w:r>
            <w:r w:rsidRPr="00196DEE">
              <w:rPr>
                <w:rFonts w:cstheme="minorHAnsi"/>
                <w:b/>
                <w:bCs/>
              </w:rPr>
              <w:t>odstranění lesa</w:t>
            </w:r>
            <w:r w:rsidRPr="00196DEE">
              <w:rPr>
                <w:rFonts w:cstheme="minorHAnsi"/>
              </w:rPr>
              <w:t>,</w:t>
            </w:r>
            <w:r w:rsidRPr="00196DEE">
              <w:rPr>
                <w:rFonts w:cstheme="minorHAnsi"/>
              </w:rPr>
              <w:t xml:space="preserve"> respektive stromů z území, které je poté přeměněno na nelesní použití. Odlesňování může zahrnovat přeměnu lesní půdy na farmy, ranče nebo pro zástavbu.</w:t>
            </w:r>
          </w:p>
        </w:tc>
      </w:tr>
      <w:tr w:rsidR="00361789" w:rsidRPr="00196DEE" w14:paraId="2FD74EE0" w14:textId="77777777" w:rsidTr="00604EB3">
        <w:tc>
          <w:tcPr>
            <w:tcW w:w="846" w:type="dxa"/>
            <w:vMerge/>
            <w:vAlign w:val="center"/>
          </w:tcPr>
          <w:p w14:paraId="096DA61A" w14:textId="77777777" w:rsidR="00361789" w:rsidRPr="00196DEE" w:rsidRDefault="00361789" w:rsidP="0036178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4E89E3B3" w14:textId="1FE0023B" w:rsidR="00361789" w:rsidRPr="00196DEE" w:rsidRDefault="000F0424" w:rsidP="00630283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DESTRUENT</w:t>
            </w:r>
          </w:p>
        </w:tc>
        <w:tc>
          <w:tcPr>
            <w:tcW w:w="7650" w:type="dxa"/>
          </w:tcPr>
          <w:p w14:paraId="1AF122F8" w14:textId="4FD6A919" w:rsidR="00361789" w:rsidRPr="00196DEE" w:rsidRDefault="00361789" w:rsidP="00630283">
            <w:pPr>
              <w:rPr>
                <w:rFonts w:cstheme="minorHAnsi"/>
                <w:b/>
                <w:bCs/>
                <w:lang w:eastAsia="cs-CZ"/>
              </w:rPr>
            </w:pPr>
            <w:r w:rsidRPr="00196DEE">
              <w:rPr>
                <w:rFonts w:cstheme="minorHAnsi"/>
                <w:b/>
                <w:bCs/>
              </w:rPr>
              <w:t>Rozkladač </w:t>
            </w:r>
            <w:r w:rsidRPr="00196DEE">
              <w:rPr>
                <w:rFonts w:cstheme="minorHAnsi"/>
                <w:b/>
                <w:bCs/>
              </w:rPr>
              <w:t xml:space="preserve">= </w:t>
            </w:r>
            <w:r w:rsidRPr="00196DEE">
              <w:rPr>
                <w:rFonts w:cstheme="minorHAnsi"/>
                <w:b/>
                <w:bCs/>
              </w:rPr>
              <w:t>dekompozitor</w:t>
            </w:r>
            <w:r w:rsidRPr="00196DEE">
              <w:rPr>
                <w:rFonts w:cstheme="minorHAnsi"/>
                <w:b/>
                <w:bCs/>
              </w:rPr>
              <w:t xml:space="preserve"> = </w:t>
            </w:r>
            <w:proofErr w:type="spellStart"/>
            <w:r w:rsidRPr="00196DEE">
              <w:rPr>
                <w:rFonts w:cstheme="minorHAnsi"/>
                <w:b/>
                <w:bCs/>
              </w:rPr>
              <w:t>destruent</w:t>
            </w:r>
            <w:proofErr w:type="spellEnd"/>
            <w:r w:rsidRPr="00196DEE">
              <w:rPr>
                <w:rFonts w:cstheme="minorHAnsi"/>
                <w:b/>
                <w:bCs/>
              </w:rPr>
              <w:t xml:space="preserve">. </w:t>
            </w:r>
            <w:r w:rsidRPr="00196DEE">
              <w:rPr>
                <w:rFonts w:cstheme="minorHAnsi"/>
              </w:rPr>
              <w:t xml:space="preserve"> </w:t>
            </w:r>
            <w:r w:rsidRPr="00196DEE">
              <w:rPr>
                <w:rFonts w:cstheme="minorHAnsi"/>
              </w:rPr>
              <w:t>J</w:t>
            </w:r>
            <w:r w:rsidRPr="00196DEE">
              <w:rPr>
                <w:rFonts w:cstheme="minorHAnsi"/>
              </w:rPr>
              <w:t>e </w:t>
            </w:r>
            <w:r w:rsidRPr="00196DEE">
              <w:rPr>
                <w:rFonts w:cstheme="minorHAnsi"/>
              </w:rPr>
              <w:t xml:space="preserve">to </w:t>
            </w:r>
            <w:hyperlink r:id="rId26" w:tooltip="Organismus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organismus</w:t>
              </w:r>
            </w:hyperlink>
            <w:r w:rsidRPr="00196DEE">
              <w:rPr>
                <w:rFonts w:cstheme="minorHAnsi"/>
              </w:rPr>
              <w:t>, který v</w:t>
            </w:r>
            <w:r w:rsidRPr="00196DEE">
              <w:rPr>
                <w:rFonts w:cstheme="minorHAnsi"/>
              </w:rPr>
              <w:t> potravním řetězci</w:t>
            </w:r>
            <w:r w:rsidRPr="00196DEE">
              <w:rPr>
                <w:rFonts w:cstheme="minorHAnsi"/>
              </w:rPr>
              <w:t> </w:t>
            </w:r>
            <w:r w:rsidRPr="00196DEE">
              <w:rPr>
                <w:rFonts w:cstheme="minorHAnsi"/>
                <w:b/>
                <w:bCs/>
              </w:rPr>
              <w:t>rozkládá mrtvou organickou hmotu na jednodušší látky</w:t>
            </w:r>
            <w:r w:rsidRPr="00196DEE">
              <w:rPr>
                <w:rFonts w:cstheme="minorHAnsi"/>
              </w:rPr>
              <w:t>. Rozkladač se účastní procesu zvaného </w:t>
            </w:r>
            <w:hyperlink r:id="rId27" w:tooltip="Dekompozice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dekompozice</w:t>
              </w:r>
            </w:hyperlink>
            <w:r w:rsidRPr="00196DEE">
              <w:rPr>
                <w:rFonts w:cstheme="minorHAnsi"/>
                <w:color w:val="202122"/>
                <w:shd w:val="clear" w:color="auto" w:fill="FFFFFF"/>
              </w:rPr>
              <w:t>.</w:t>
            </w:r>
            <w:r w:rsidRPr="00196DEE">
              <w:rPr>
                <w:rFonts w:cstheme="minorHAnsi"/>
                <w:color w:val="202122"/>
                <w:shd w:val="clear" w:color="auto" w:fill="FFFFFF"/>
              </w:rPr>
              <w:t xml:space="preserve"> </w:t>
            </w:r>
            <w:proofErr w:type="gramStart"/>
            <w:r w:rsidRPr="00196DEE">
              <w:rPr>
                <w:rFonts w:cstheme="minorHAnsi"/>
              </w:rPr>
              <w:t>Patří</w:t>
            </w:r>
            <w:proofErr w:type="gramEnd"/>
            <w:r w:rsidRPr="00196DEE">
              <w:rPr>
                <w:rFonts w:cstheme="minorHAnsi"/>
              </w:rPr>
              <w:t xml:space="preserve"> sem například bakterie, žížala…</w:t>
            </w:r>
          </w:p>
        </w:tc>
      </w:tr>
      <w:tr w:rsidR="00361789" w:rsidRPr="00196DEE" w14:paraId="75D06BB8" w14:textId="77777777" w:rsidTr="00604EB3">
        <w:tc>
          <w:tcPr>
            <w:tcW w:w="846" w:type="dxa"/>
            <w:vMerge/>
            <w:vAlign w:val="center"/>
          </w:tcPr>
          <w:p w14:paraId="5D00BE66" w14:textId="77777777" w:rsidR="00361789" w:rsidRPr="00196DEE" w:rsidRDefault="00361789" w:rsidP="0036178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00952620" w14:textId="2F9A5683" w:rsidR="00361789" w:rsidRPr="00196DEE" w:rsidRDefault="000F0424" w:rsidP="00630283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DETRIT</w:t>
            </w:r>
          </w:p>
        </w:tc>
        <w:tc>
          <w:tcPr>
            <w:tcW w:w="7650" w:type="dxa"/>
          </w:tcPr>
          <w:p w14:paraId="74E44FA5" w14:textId="67074FBF" w:rsidR="00361789" w:rsidRPr="00196DEE" w:rsidRDefault="00361789" w:rsidP="00361789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 xml:space="preserve">Jako detrit je označována </w:t>
            </w:r>
            <w:r w:rsidRPr="00196DEE">
              <w:rPr>
                <w:rFonts w:cstheme="minorHAnsi"/>
                <w:b/>
                <w:bCs/>
              </w:rPr>
              <w:t>jakákoli forma neživé organické hmoty</w:t>
            </w:r>
            <w:r w:rsidRPr="00196DEE">
              <w:rPr>
                <w:rFonts w:cstheme="minorHAnsi"/>
              </w:rPr>
              <w:t>, včetně různých rostlinných tkání (například spadané listy, odumřelé kořeny, mrtvé dřevo, </w:t>
            </w:r>
            <w:hyperlink r:id="rId28" w:tooltip="Pyl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pyl</w:t>
              </w:r>
            </w:hyperlink>
            <w:r w:rsidRPr="00196DEE">
              <w:rPr>
                <w:rFonts w:cstheme="minorHAnsi"/>
              </w:rPr>
              <w:t>, </w:t>
            </w:r>
            <w:hyperlink r:id="rId29" w:tooltip="Nektar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nektar</w:t>
              </w:r>
            </w:hyperlink>
            <w:r w:rsidRPr="00196DEE">
              <w:rPr>
                <w:rFonts w:cstheme="minorHAnsi"/>
              </w:rPr>
              <w:t>,</w:t>
            </w:r>
            <w:r w:rsidRPr="00196DEE">
              <w:rPr>
                <w:rFonts w:cstheme="minorHAnsi"/>
              </w:rPr>
              <w:t xml:space="preserve"> rostlinné kleje), živočišné tkáně (</w:t>
            </w:r>
            <w:hyperlink r:id="rId30" w:tooltip="Mršina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mršiny</w:t>
              </w:r>
            </w:hyperlink>
            <w:r w:rsidRPr="00196DEE">
              <w:rPr>
                <w:rFonts w:cstheme="minorHAnsi"/>
              </w:rPr>
              <w:t>), odumřelé mikroorganismy</w:t>
            </w:r>
            <w:r w:rsidRPr="00196DEE">
              <w:rPr>
                <w:rFonts w:cstheme="minorHAnsi"/>
              </w:rPr>
              <w:t>…</w:t>
            </w:r>
          </w:p>
        </w:tc>
      </w:tr>
      <w:tr w:rsidR="001B0872" w:rsidRPr="00196DEE" w14:paraId="056EE6CB" w14:textId="77777777" w:rsidTr="00604EB3">
        <w:tc>
          <w:tcPr>
            <w:tcW w:w="846" w:type="dxa"/>
            <w:vMerge w:val="restart"/>
            <w:vAlign w:val="center"/>
          </w:tcPr>
          <w:p w14:paraId="20062C6F" w14:textId="57CFFFC0" w:rsidR="001B0872" w:rsidRPr="00196DEE" w:rsidRDefault="001B0872" w:rsidP="00361789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lastRenderedPageBreak/>
              <w:t>E</w:t>
            </w:r>
          </w:p>
        </w:tc>
        <w:tc>
          <w:tcPr>
            <w:tcW w:w="2126" w:type="dxa"/>
            <w:vAlign w:val="center"/>
          </w:tcPr>
          <w:p w14:paraId="27E3595F" w14:textId="4222964A" w:rsidR="001B0872" w:rsidRPr="00196DEE" w:rsidRDefault="000F0424" w:rsidP="00630283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EKOLOGIE</w:t>
            </w:r>
          </w:p>
        </w:tc>
        <w:tc>
          <w:tcPr>
            <w:tcW w:w="7650" w:type="dxa"/>
          </w:tcPr>
          <w:p w14:paraId="57E84A15" w14:textId="016D6FA9" w:rsidR="001B0872" w:rsidRPr="00196DEE" w:rsidRDefault="001B0872" w:rsidP="001E270B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 xml:space="preserve">Ekologie je </w:t>
            </w:r>
            <w:r w:rsidRPr="00196DEE">
              <w:rPr>
                <w:rFonts w:cstheme="minorHAnsi"/>
              </w:rPr>
              <w:t xml:space="preserve">věda </w:t>
            </w:r>
            <w:r w:rsidRPr="00196DEE">
              <w:rPr>
                <w:rFonts w:cstheme="minorHAnsi"/>
                <w:b/>
                <w:bCs/>
              </w:rPr>
              <w:t>zabývající se vzájemnými vztahy</w:t>
            </w:r>
            <w:r w:rsidRPr="00196DEE">
              <w:rPr>
                <w:rFonts w:cstheme="minorHAnsi"/>
              </w:rPr>
              <w:t xml:space="preserve"> mezi živými organismy navzájem a prostředím</w:t>
            </w:r>
            <w:r w:rsidRPr="00196DEE">
              <w:rPr>
                <w:rFonts w:cstheme="minorHAnsi"/>
              </w:rPr>
              <w:t>,</w:t>
            </w:r>
            <w:r w:rsidRPr="00196DEE">
              <w:rPr>
                <w:rFonts w:cstheme="minorHAnsi"/>
              </w:rPr>
              <w:t xml:space="preserve"> v němž žijí.</w:t>
            </w:r>
          </w:p>
        </w:tc>
      </w:tr>
      <w:tr w:rsidR="001B0872" w:rsidRPr="00196DEE" w14:paraId="2E2D64DE" w14:textId="77777777" w:rsidTr="00604EB3">
        <w:tc>
          <w:tcPr>
            <w:tcW w:w="846" w:type="dxa"/>
            <w:vMerge/>
            <w:vAlign w:val="center"/>
          </w:tcPr>
          <w:p w14:paraId="0A98A116" w14:textId="77777777" w:rsidR="001B0872" w:rsidRPr="00196DEE" w:rsidRDefault="001B0872" w:rsidP="0036178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1C688A55" w14:textId="62322BED" w:rsidR="001B0872" w:rsidRPr="00196DEE" w:rsidRDefault="000F0424" w:rsidP="00630283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ENVIRONMENTÁLNÍ</w:t>
            </w:r>
          </w:p>
        </w:tc>
        <w:tc>
          <w:tcPr>
            <w:tcW w:w="7650" w:type="dxa"/>
          </w:tcPr>
          <w:p w14:paraId="718FA156" w14:textId="59778EB5" w:rsidR="001B0872" w:rsidRPr="00196DEE" w:rsidRDefault="001B0872" w:rsidP="00630283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 xml:space="preserve">= </w:t>
            </w:r>
            <w:r w:rsidRPr="00196DEE">
              <w:rPr>
                <w:rFonts w:cstheme="minorHAnsi"/>
                <w:b/>
                <w:bCs/>
              </w:rPr>
              <w:t>týkající se životního </w:t>
            </w:r>
            <w:hyperlink r:id="rId31" w:tooltip="co znamená prostředí?" w:history="1">
              <w:r w:rsidRPr="00196DEE">
                <w:rPr>
                  <w:rStyle w:val="Hypertextovodkaz"/>
                  <w:rFonts w:cstheme="minorHAnsi"/>
                  <w:b/>
                  <w:bCs/>
                  <w:color w:val="auto"/>
                  <w:u w:val="none"/>
                </w:rPr>
                <w:t>prostředí</w:t>
              </w:r>
            </w:hyperlink>
            <w:r w:rsidRPr="00196DEE">
              <w:rPr>
                <w:rFonts w:cstheme="minorHAnsi"/>
              </w:rPr>
              <w:t xml:space="preserve">. </w:t>
            </w:r>
            <w:r w:rsidRPr="00196DEE">
              <w:rPr>
                <w:rFonts w:cstheme="minorHAnsi"/>
              </w:rPr>
              <w:t xml:space="preserve">Přídavné jméno má původ v anglickém výrazu </w:t>
            </w:r>
            <w:r w:rsidRPr="00196DEE">
              <w:rPr>
                <w:rFonts w:cstheme="minorHAnsi"/>
                <w:b/>
                <w:bCs/>
              </w:rPr>
              <w:t>environment</w:t>
            </w:r>
            <w:r w:rsidRPr="00196DEE">
              <w:rPr>
                <w:rFonts w:cstheme="minorHAnsi"/>
              </w:rPr>
              <w:t xml:space="preserve"> </w:t>
            </w:r>
            <w:r w:rsidRPr="00196DEE">
              <w:rPr>
                <w:rFonts w:cstheme="minorHAnsi"/>
                <w:b/>
                <w:bCs/>
              </w:rPr>
              <w:t>(= životní prostředí</w:t>
            </w:r>
            <w:r w:rsidRPr="00196DEE">
              <w:rPr>
                <w:rFonts w:cstheme="minorHAnsi"/>
              </w:rPr>
              <w:t xml:space="preserve">). A právě tuto podobu si slovo </w:t>
            </w:r>
            <w:proofErr w:type="gramStart"/>
            <w:r w:rsidRPr="00196DEE">
              <w:rPr>
                <w:rFonts w:cstheme="minorHAnsi"/>
              </w:rPr>
              <w:t>drží</w:t>
            </w:r>
            <w:proofErr w:type="gramEnd"/>
            <w:r w:rsidRPr="00196DEE">
              <w:rPr>
                <w:rFonts w:cstheme="minorHAnsi"/>
              </w:rPr>
              <w:t xml:space="preserve"> i v českém jazyce </w:t>
            </w:r>
            <w:r w:rsidRPr="00196DEE">
              <w:rPr>
                <w:rFonts w:cstheme="minorHAnsi"/>
              </w:rPr>
              <w:t xml:space="preserve">= </w:t>
            </w:r>
            <w:r w:rsidRPr="00196DEE">
              <w:rPr>
                <w:rFonts w:cstheme="minorHAnsi"/>
              </w:rPr>
              <w:t>environment</w:t>
            </w:r>
            <w:r w:rsidRPr="00196DEE">
              <w:rPr>
                <w:rFonts w:cstheme="minorHAnsi"/>
              </w:rPr>
              <w:t xml:space="preserve"> </w:t>
            </w:r>
            <w:r w:rsidRPr="00196DEE">
              <w:rPr>
                <w:rFonts w:cstheme="minorHAnsi"/>
              </w:rPr>
              <w:t>+</w:t>
            </w:r>
            <w:r w:rsidRPr="00196DEE">
              <w:rPr>
                <w:rFonts w:cstheme="minorHAnsi"/>
              </w:rPr>
              <w:t xml:space="preserve"> </w:t>
            </w:r>
            <w:proofErr w:type="spellStart"/>
            <w:r w:rsidRPr="00196DEE">
              <w:rPr>
                <w:rFonts w:cstheme="minorHAnsi"/>
              </w:rPr>
              <w:t>ální</w:t>
            </w:r>
            <w:proofErr w:type="spellEnd"/>
            <w:r w:rsidRPr="00196DEE">
              <w:rPr>
                <w:rFonts w:cstheme="minorHAnsi"/>
              </w:rPr>
              <w:t>.</w:t>
            </w:r>
          </w:p>
        </w:tc>
      </w:tr>
      <w:tr w:rsidR="001B0872" w:rsidRPr="00196DEE" w14:paraId="60721D56" w14:textId="77777777" w:rsidTr="00604EB3">
        <w:tc>
          <w:tcPr>
            <w:tcW w:w="846" w:type="dxa"/>
            <w:vMerge/>
            <w:vAlign w:val="center"/>
          </w:tcPr>
          <w:p w14:paraId="1E822242" w14:textId="77777777" w:rsidR="001B0872" w:rsidRPr="00196DEE" w:rsidRDefault="001B0872" w:rsidP="0036178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016901A4" w14:textId="6511AE0F" w:rsidR="001B0872" w:rsidRPr="00196DEE" w:rsidRDefault="000F0424" w:rsidP="00630283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EVVO</w:t>
            </w:r>
          </w:p>
        </w:tc>
        <w:tc>
          <w:tcPr>
            <w:tcW w:w="7650" w:type="dxa"/>
          </w:tcPr>
          <w:p w14:paraId="3470A4E1" w14:textId="60BAF2CB" w:rsidR="001B0872" w:rsidRPr="00196DEE" w:rsidRDefault="001B0872" w:rsidP="009E4448">
            <w:pPr>
              <w:rPr>
                <w:rFonts w:cstheme="minorHAnsi"/>
              </w:rPr>
            </w:pPr>
            <w:r w:rsidRPr="00196DEE">
              <w:rPr>
                <w:rFonts w:cstheme="minorHAnsi"/>
                <w:b/>
                <w:bCs/>
              </w:rPr>
              <w:t>Environmentální vzdělávání, výchova a osvěta</w:t>
            </w:r>
            <w:r w:rsidRPr="00196DEE">
              <w:rPr>
                <w:rFonts w:cstheme="minorHAnsi"/>
              </w:rPr>
              <w:t xml:space="preserve">, zkráceně EVVO, vychází z anglického termínu </w:t>
            </w:r>
            <w:proofErr w:type="spellStart"/>
            <w:r w:rsidRPr="00196DEE">
              <w:rPr>
                <w:rFonts w:cstheme="minorHAnsi"/>
              </w:rPr>
              <w:t>environmental</w:t>
            </w:r>
            <w:proofErr w:type="spellEnd"/>
            <w:r w:rsidRPr="00196DEE">
              <w:rPr>
                <w:rFonts w:cstheme="minorHAnsi"/>
              </w:rPr>
              <w:t xml:space="preserve"> </w:t>
            </w:r>
            <w:proofErr w:type="spellStart"/>
            <w:r w:rsidRPr="00196DEE">
              <w:rPr>
                <w:rFonts w:cstheme="minorHAnsi"/>
              </w:rPr>
              <w:t>education</w:t>
            </w:r>
            <w:proofErr w:type="spellEnd"/>
            <w:r w:rsidRPr="00196DEE">
              <w:rPr>
                <w:rFonts w:cstheme="minorHAnsi"/>
              </w:rPr>
              <w:t>, kde environment znamená </w:t>
            </w:r>
            <w:r w:rsidRPr="00196DEE">
              <w:rPr>
                <w:rFonts w:cstheme="minorHAnsi"/>
                <w:b/>
                <w:bCs/>
              </w:rPr>
              <w:t>životní prostředí</w:t>
            </w:r>
            <w:r w:rsidRPr="00196DEE">
              <w:rPr>
                <w:rFonts w:cstheme="minorHAnsi"/>
              </w:rPr>
              <w:t xml:space="preserve"> a </w:t>
            </w:r>
            <w:proofErr w:type="spellStart"/>
            <w:r w:rsidRPr="00196DEE">
              <w:rPr>
                <w:rFonts w:cstheme="minorHAnsi"/>
              </w:rPr>
              <w:t>education</w:t>
            </w:r>
            <w:proofErr w:type="spellEnd"/>
            <w:r w:rsidRPr="00196DEE">
              <w:rPr>
                <w:rFonts w:cstheme="minorHAnsi"/>
              </w:rPr>
              <w:t xml:space="preserve"> se chápe široce jako </w:t>
            </w:r>
            <w:r w:rsidRPr="00196DEE">
              <w:rPr>
                <w:rFonts w:cstheme="minorHAnsi"/>
                <w:b/>
                <w:bCs/>
              </w:rPr>
              <w:t>vzdělávání, výchova či osvěta</w:t>
            </w:r>
            <w:r w:rsidRPr="00196DEE">
              <w:rPr>
                <w:rFonts w:cstheme="minorHAnsi"/>
              </w:rPr>
              <w:t>. Zjednodušeně by se dalo říct, že je to výchova, vzdělávání a osvěta týkající se životního prostředí.</w:t>
            </w:r>
          </w:p>
        </w:tc>
      </w:tr>
      <w:tr w:rsidR="001B0872" w:rsidRPr="00196DEE" w14:paraId="1A182CF2" w14:textId="77777777" w:rsidTr="00604EB3">
        <w:tc>
          <w:tcPr>
            <w:tcW w:w="846" w:type="dxa"/>
            <w:vMerge/>
            <w:vAlign w:val="center"/>
          </w:tcPr>
          <w:p w14:paraId="1E835F9C" w14:textId="77777777" w:rsidR="001B0872" w:rsidRPr="00196DEE" w:rsidRDefault="001B0872" w:rsidP="0036178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30F797AC" w14:textId="6C02A91D" w:rsidR="001B0872" w:rsidRPr="00196DEE" w:rsidRDefault="000F0424" w:rsidP="00630283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EKOSYSTÉM</w:t>
            </w:r>
          </w:p>
        </w:tc>
        <w:tc>
          <w:tcPr>
            <w:tcW w:w="7650" w:type="dxa"/>
          </w:tcPr>
          <w:p w14:paraId="55CC5547" w14:textId="0BF053B9" w:rsidR="001B0872" w:rsidRPr="00196DEE" w:rsidRDefault="001B0872" w:rsidP="003859FA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 xml:space="preserve">Ekosystém je </w:t>
            </w:r>
            <w:r w:rsidRPr="00196DEE">
              <w:rPr>
                <w:rFonts w:cstheme="minorHAnsi"/>
                <w:b/>
                <w:bCs/>
              </w:rPr>
              <w:t>funkční soustavu živých a neživých složek životního prostředí</w:t>
            </w:r>
            <w:r w:rsidRPr="00196DEE">
              <w:rPr>
                <w:rFonts w:cstheme="minorHAnsi"/>
              </w:rPr>
              <w:t xml:space="preserve">, jež jsou </w:t>
            </w:r>
            <w:r w:rsidRPr="00196DEE">
              <w:rPr>
                <w:rFonts w:cstheme="minorHAnsi"/>
                <w:b/>
                <w:bCs/>
              </w:rPr>
              <w:t>navzájem spojeny výměnou látek, tokem energie a předáváním informací</w:t>
            </w:r>
            <w:r w:rsidRPr="00196DEE">
              <w:rPr>
                <w:rFonts w:cstheme="minorHAnsi"/>
              </w:rPr>
              <w:t xml:space="preserve"> a které se vzájemně ovlivňují a vyvíjejí v určitém prostoru a čase.</w:t>
            </w:r>
            <w:r w:rsidRPr="00196DEE">
              <w:rPr>
                <w:rFonts w:cstheme="minorHAnsi"/>
              </w:rPr>
              <w:t xml:space="preserve"> </w:t>
            </w:r>
          </w:p>
          <w:p w14:paraId="7CD9BE76" w14:textId="77777777" w:rsidR="001B0872" w:rsidRPr="00196DEE" w:rsidRDefault="001B0872" w:rsidP="003859FA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>Základní funkce ekosystému jsou koloběh látek (tzv. </w:t>
            </w:r>
            <w:hyperlink r:id="rId32" w:tooltip="Biogeochemický cyklus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biogeochemické cykly</w:t>
              </w:r>
            </w:hyperlink>
            <w:r w:rsidRPr="00196DEE">
              <w:rPr>
                <w:rFonts w:cstheme="minorHAnsi"/>
              </w:rPr>
              <w:t>) a tok </w:t>
            </w:r>
            <w:hyperlink r:id="rId33" w:tooltip="Energie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energie</w:t>
              </w:r>
            </w:hyperlink>
            <w:r w:rsidRPr="00196DEE">
              <w:rPr>
                <w:rFonts w:cstheme="minorHAnsi"/>
              </w:rPr>
              <w:t>.</w:t>
            </w:r>
          </w:p>
          <w:p w14:paraId="25827D93" w14:textId="1DC899E7" w:rsidR="001B0872" w:rsidRPr="00196DEE" w:rsidRDefault="001B0872" w:rsidP="00630283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>Ekosystémy lze dělit na </w:t>
            </w:r>
            <w:r w:rsidRPr="00196DEE">
              <w:rPr>
                <w:rFonts w:cstheme="minorHAnsi"/>
                <w:b/>
                <w:bCs/>
              </w:rPr>
              <w:t>přírodní </w:t>
            </w:r>
            <w:r w:rsidRPr="00196DEE">
              <w:rPr>
                <w:rFonts w:cstheme="minorHAnsi"/>
              </w:rPr>
              <w:t>(jezero, les, louka) a </w:t>
            </w:r>
            <w:r w:rsidRPr="00196DEE">
              <w:rPr>
                <w:rFonts w:cstheme="minorHAnsi"/>
                <w:b/>
                <w:bCs/>
              </w:rPr>
              <w:t>umělé </w:t>
            </w:r>
            <w:r w:rsidRPr="00196DEE">
              <w:rPr>
                <w:rFonts w:cstheme="minorHAnsi"/>
              </w:rPr>
              <w:t>(vinice, sad, pole, rybník), které vytvořil nebo se na nich podílí člověk.</w:t>
            </w:r>
          </w:p>
        </w:tc>
      </w:tr>
      <w:tr w:rsidR="001B0872" w:rsidRPr="00196DEE" w14:paraId="4B1EEC1D" w14:textId="77777777" w:rsidTr="00604EB3">
        <w:tc>
          <w:tcPr>
            <w:tcW w:w="846" w:type="dxa"/>
            <w:vMerge/>
            <w:vAlign w:val="center"/>
          </w:tcPr>
          <w:p w14:paraId="2C8110C3" w14:textId="77777777" w:rsidR="001B0872" w:rsidRPr="00196DEE" w:rsidRDefault="001B0872" w:rsidP="0036178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6E6CE24D" w14:textId="5FEBC733" w:rsidR="001B0872" w:rsidRPr="00196DEE" w:rsidRDefault="000F0424" w:rsidP="00630283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ENDEMIT</w:t>
            </w:r>
          </w:p>
        </w:tc>
        <w:tc>
          <w:tcPr>
            <w:tcW w:w="7650" w:type="dxa"/>
          </w:tcPr>
          <w:p w14:paraId="62329F87" w14:textId="5C4545D3" w:rsidR="001B0872" w:rsidRPr="00196DEE" w:rsidRDefault="001B0872" w:rsidP="003859FA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>Endemit</w:t>
            </w:r>
            <w:r w:rsidRPr="00196DEE">
              <w:rPr>
                <w:rFonts w:cstheme="minorHAnsi"/>
              </w:rPr>
              <w:t xml:space="preserve"> </w:t>
            </w:r>
            <w:r w:rsidRPr="00196DEE">
              <w:rPr>
                <w:rFonts w:cstheme="minorHAnsi"/>
              </w:rPr>
              <w:t xml:space="preserve">je organismus, který </w:t>
            </w:r>
            <w:r w:rsidRPr="00196DEE">
              <w:rPr>
                <w:rFonts w:cstheme="minorHAnsi"/>
                <w:b/>
                <w:bCs/>
              </w:rPr>
              <w:t>vznikl a je rozšířen jen v určitém omezeném území a nikde jinde se nevyskytuje.</w:t>
            </w:r>
            <w:r w:rsidRPr="00196DEE"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Pr="00196DEE">
              <w:rPr>
                <w:rFonts w:cstheme="minorHAnsi"/>
              </w:rPr>
              <w:t>Patří</w:t>
            </w:r>
            <w:proofErr w:type="gramEnd"/>
            <w:r w:rsidRPr="00196DEE">
              <w:rPr>
                <w:rFonts w:cstheme="minorHAnsi"/>
              </w:rPr>
              <w:t xml:space="preserve"> sem například panda velké, klokani, koala…</w:t>
            </w:r>
          </w:p>
        </w:tc>
      </w:tr>
      <w:tr w:rsidR="001B0872" w:rsidRPr="00196DEE" w14:paraId="25E98423" w14:textId="77777777" w:rsidTr="00604EB3">
        <w:tc>
          <w:tcPr>
            <w:tcW w:w="846" w:type="dxa"/>
            <w:vMerge/>
            <w:vAlign w:val="center"/>
          </w:tcPr>
          <w:p w14:paraId="7F06948F" w14:textId="77777777" w:rsidR="001B0872" w:rsidRPr="00196DEE" w:rsidRDefault="001B0872" w:rsidP="0036178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3A7E3107" w14:textId="575F0BEA" w:rsidR="001B0872" w:rsidRPr="00196DEE" w:rsidRDefault="000F0424" w:rsidP="00630283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EVOLUCE</w:t>
            </w:r>
          </w:p>
        </w:tc>
        <w:tc>
          <w:tcPr>
            <w:tcW w:w="7650" w:type="dxa"/>
          </w:tcPr>
          <w:p w14:paraId="162BB5C8" w14:textId="432E66A3" w:rsidR="001B0872" w:rsidRPr="00196DEE" w:rsidRDefault="001B0872" w:rsidP="00630283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>Evoluce je obecné označení pro postupný vývoj systému. </w:t>
            </w:r>
            <w:r w:rsidRPr="00196DEE">
              <w:rPr>
                <w:rFonts w:cstheme="minorHAnsi"/>
              </w:rPr>
              <w:t xml:space="preserve">Jde o </w:t>
            </w:r>
            <w:r w:rsidRPr="00196DEE">
              <w:rPr>
                <w:rFonts w:cstheme="minorHAnsi"/>
              </w:rPr>
              <w:t>nepřetržitý rozvoj od nižšího k</w:t>
            </w:r>
            <w:r w:rsidRPr="00196DEE">
              <w:rPr>
                <w:rFonts w:cstheme="minorHAnsi"/>
              </w:rPr>
              <w:t> </w:t>
            </w:r>
            <w:r w:rsidRPr="00196DEE">
              <w:rPr>
                <w:rFonts w:cstheme="minorHAnsi"/>
              </w:rPr>
              <w:t>vyššímu</w:t>
            </w:r>
            <w:r w:rsidRPr="00196DEE">
              <w:rPr>
                <w:rFonts w:cstheme="minorHAnsi"/>
              </w:rPr>
              <w:t>.</w:t>
            </w:r>
          </w:p>
        </w:tc>
      </w:tr>
      <w:tr w:rsidR="001B0872" w:rsidRPr="00196DEE" w14:paraId="0804F580" w14:textId="77777777" w:rsidTr="00604EB3">
        <w:tc>
          <w:tcPr>
            <w:tcW w:w="846" w:type="dxa"/>
            <w:vMerge/>
            <w:vAlign w:val="center"/>
          </w:tcPr>
          <w:p w14:paraId="7B4E1440" w14:textId="77777777" w:rsidR="001B0872" w:rsidRPr="00196DEE" w:rsidRDefault="001B0872" w:rsidP="0036178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7D6BCFFC" w14:textId="0ED48D94" w:rsidR="001B0872" w:rsidRPr="00196DEE" w:rsidRDefault="000F0424" w:rsidP="00630283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EMISE</w:t>
            </w:r>
          </w:p>
        </w:tc>
        <w:tc>
          <w:tcPr>
            <w:tcW w:w="7650" w:type="dxa"/>
          </w:tcPr>
          <w:p w14:paraId="2C16F6C0" w14:textId="5BE7B9D0" w:rsidR="001B0872" w:rsidRPr="00196DEE" w:rsidRDefault="001B0872" w:rsidP="00E75F4F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>Slovo emis</w:t>
            </w:r>
            <w:r w:rsidR="00386DB9" w:rsidRPr="00196DEE">
              <w:rPr>
                <w:rFonts w:cstheme="minorHAnsi"/>
              </w:rPr>
              <w:t>e</w:t>
            </w:r>
            <w:r w:rsidRPr="00196DEE">
              <w:rPr>
                <w:rFonts w:cstheme="minorHAnsi"/>
              </w:rPr>
              <w:t xml:space="preserve"> </w:t>
            </w:r>
            <w:r w:rsidR="00386DB9" w:rsidRPr="00196DEE">
              <w:rPr>
                <w:rFonts w:cstheme="minorHAnsi"/>
              </w:rPr>
              <w:t>z</w:t>
            </w:r>
            <w:r w:rsidRPr="00196DEE">
              <w:rPr>
                <w:rFonts w:cstheme="minorHAnsi"/>
              </w:rPr>
              <w:t>namená </w:t>
            </w:r>
            <w:r w:rsidRPr="00196DEE">
              <w:rPr>
                <w:rFonts w:cstheme="minorHAnsi"/>
                <w:b/>
                <w:bCs/>
              </w:rPr>
              <w:t>vysílám, vydávám nebo vypouštím</w:t>
            </w:r>
            <w:r w:rsidRPr="00196DEE">
              <w:rPr>
                <w:rFonts w:cstheme="minorHAnsi"/>
              </w:rPr>
              <w:t>.</w:t>
            </w:r>
            <w:r w:rsidRPr="00196DEE">
              <w:rPr>
                <w:rFonts w:cstheme="minorHAnsi"/>
              </w:rPr>
              <w:t xml:space="preserve"> </w:t>
            </w:r>
            <w:r w:rsidRPr="00196DEE">
              <w:rPr>
                <w:rFonts w:cstheme="minorHAnsi"/>
              </w:rPr>
              <w:t xml:space="preserve">Primární emise jsou </w:t>
            </w:r>
            <w:r w:rsidRPr="00196DEE">
              <w:rPr>
                <w:rFonts w:cstheme="minorHAnsi"/>
                <w:b/>
                <w:bCs/>
              </w:rPr>
              <w:t>látky vyloučené přímo ze zdroje do ovzduší.</w:t>
            </w:r>
          </w:p>
        </w:tc>
      </w:tr>
      <w:tr w:rsidR="001B0872" w:rsidRPr="00196DEE" w14:paraId="236EAFFE" w14:textId="77777777" w:rsidTr="00604EB3">
        <w:tc>
          <w:tcPr>
            <w:tcW w:w="846" w:type="dxa"/>
            <w:vMerge/>
            <w:vAlign w:val="center"/>
          </w:tcPr>
          <w:p w14:paraId="369153C8" w14:textId="77777777" w:rsidR="001B0872" w:rsidRPr="00196DEE" w:rsidRDefault="001B0872" w:rsidP="0036178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0047E977" w14:textId="6AA1B17C" w:rsidR="001B0872" w:rsidRPr="00196DEE" w:rsidRDefault="000F0424" w:rsidP="00630283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ENDO</w:t>
            </w:r>
          </w:p>
        </w:tc>
        <w:tc>
          <w:tcPr>
            <w:tcW w:w="7650" w:type="dxa"/>
          </w:tcPr>
          <w:p w14:paraId="18993008" w14:textId="180FF658" w:rsidR="001B0872" w:rsidRPr="00196DEE" w:rsidRDefault="001B0872" w:rsidP="00E75F4F">
            <w:pPr>
              <w:rPr>
                <w:rFonts w:cstheme="minorHAnsi"/>
                <w:b/>
                <w:bCs/>
              </w:rPr>
            </w:pPr>
            <w:r w:rsidRPr="00196DEE">
              <w:rPr>
                <w:rFonts w:cstheme="minorHAnsi"/>
              </w:rPr>
              <w:t xml:space="preserve">= </w:t>
            </w:r>
            <w:r w:rsidRPr="00196DEE">
              <w:rPr>
                <w:rFonts w:cstheme="minorHAnsi"/>
                <w:b/>
                <w:bCs/>
              </w:rPr>
              <w:t>vni</w:t>
            </w:r>
            <w:r w:rsidR="00386DB9" w:rsidRPr="00196DEE">
              <w:rPr>
                <w:rFonts w:cstheme="minorHAnsi"/>
                <w:b/>
                <w:bCs/>
              </w:rPr>
              <w:t>t</w:t>
            </w:r>
            <w:r w:rsidRPr="00196DEE">
              <w:rPr>
                <w:rFonts w:cstheme="minorHAnsi"/>
                <w:b/>
                <w:bCs/>
              </w:rPr>
              <w:t>řní</w:t>
            </w:r>
          </w:p>
          <w:p w14:paraId="61D42A7C" w14:textId="281653D0" w:rsidR="001B0872" w:rsidRPr="00196DEE" w:rsidRDefault="001B0872" w:rsidP="00E75F4F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 xml:space="preserve">Endoparazit, </w:t>
            </w:r>
            <w:proofErr w:type="spellStart"/>
            <w:r w:rsidRPr="00196DEE">
              <w:rPr>
                <w:rFonts w:cstheme="minorHAnsi"/>
              </w:rPr>
              <w:t>endoskelet</w:t>
            </w:r>
            <w:proofErr w:type="spellEnd"/>
            <w:r w:rsidRPr="00196DEE">
              <w:rPr>
                <w:rFonts w:cstheme="minorHAnsi"/>
              </w:rPr>
              <w:t>…</w:t>
            </w:r>
          </w:p>
        </w:tc>
      </w:tr>
      <w:tr w:rsidR="001B0872" w:rsidRPr="00196DEE" w14:paraId="7035297E" w14:textId="77777777" w:rsidTr="00604EB3">
        <w:tc>
          <w:tcPr>
            <w:tcW w:w="846" w:type="dxa"/>
            <w:vMerge/>
            <w:vAlign w:val="center"/>
          </w:tcPr>
          <w:p w14:paraId="16701B87" w14:textId="77777777" w:rsidR="001B0872" w:rsidRPr="00196DEE" w:rsidRDefault="001B0872" w:rsidP="0036178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65DCCF33" w14:textId="485DBBD3" w:rsidR="001B0872" w:rsidRPr="00196DEE" w:rsidRDefault="000F0424" w:rsidP="00630283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EXO</w:t>
            </w:r>
          </w:p>
        </w:tc>
        <w:tc>
          <w:tcPr>
            <w:tcW w:w="7650" w:type="dxa"/>
          </w:tcPr>
          <w:p w14:paraId="1DC2ECF9" w14:textId="77777777" w:rsidR="001B0872" w:rsidRPr="00196DEE" w:rsidRDefault="001B0872" w:rsidP="00E75F4F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 xml:space="preserve">= </w:t>
            </w:r>
            <w:r w:rsidRPr="00196DEE">
              <w:rPr>
                <w:rFonts w:cstheme="minorHAnsi"/>
                <w:b/>
                <w:bCs/>
              </w:rPr>
              <w:t>vnější</w:t>
            </w:r>
          </w:p>
          <w:p w14:paraId="6305CA77" w14:textId="10300D5C" w:rsidR="001B0872" w:rsidRPr="00196DEE" w:rsidRDefault="001B0872" w:rsidP="00E75F4F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>Exoparazit, exoskelet…</w:t>
            </w:r>
          </w:p>
        </w:tc>
      </w:tr>
      <w:tr w:rsidR="001B0872" w:rsidRPr="00196DEE" w14:paraId="55A1A610" w14:textId="77777777" w:rsidTr="00604EB3">
        <w:tc>
          <w:tcPr>
            <w:tcW w:w="846" w:type="dxa"/>
            <w:vMerge/>
            <w:vAlign w:val="center"/>
          </w:tcPr>
          <w:p w14:paraId="4FBB35B6" w14:textId="77777777" w:rsidR="001B0872" w:rsidRPr="00196DEE" w:rsidRDefault="001B0872" w:rsidP="0036178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5C086813" w14:textId="74755CBE" w:rsidR="001B0872" w:rsidRPr="00196DEE" w:rsidRDefault="000F0424" w:rsidP="00630283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EUTROFIZACE ŘEK</w:t>
            </w:r>
          </w:p>
        </w:tc>
        <w:tc>
          <w:tcPr>
            <w:tcW w:w="7650" w:type="dxa"/>
          </w:tcPr>
          <w:p w14:paraId="3910199A" w14:textId="3D73CCA5" w:rsidR="001B0872" w:rsidRPr="00196DEE" w:rsidRDefault="001B0872" w:rsidP="001B0872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 xml:space="preserve">Eutrofizace je </w:t>
            </w:r>
            <w:r w:rsidRPr="00196DEE">
              <w:rPr>
                <w:rFonts w:cstheme="minorHAnsi"/>
                <w:b/>
                <w:bCs/>
              </w:rPr>
              <w:t>proces obohacování vod o </w:t>
            </w:r>
            <w:hyperlink r:id="rId34" w:tooltip="Živina" w:history="1">
              <w:r w:rsidRPr="00196DEE">
                <w:rPr>
                  <w:rStyle w:val="Hypertextovodkaz"/>
                  <w:rFonts w:cstheme="minorHAnsi"/>
                  <w:b/>
                  <w:bCs/>
                  <w:color w:val="auto"/>
                  <w:u w:val="none"/>
                </w:rPr>
                <w:t>živiny</w:t>
              </w:r>
            </w:hyperlink>
            <w:r w:rsidRPr="00196DEE">
              <w:rPr>
                <w:rFonts w:cstheme="minorHAnsi"/>
                <w:b/>
                <w:bCs/>
              </w:rPr>
              <w:t>, zejména </w:t>
            </w:r>
            <w:hyperlink r:id="rId35" w:tooltip="Dusík" w:history="1">
              <w:r w:rsidRPr="00196DEE">
                <w:rPr>
                  <w:rStyle w:val="Hypertextovodkaz"/>
                  <w:rFonts w:cstheme="minorHAnsi"/>
                  <w:b/>
                  <w:bCs/>
                  <w:color w:val="auto"/>
                  <w:u w:val="none"/>
                </w:rPr>
                <w:t>dusík</w:t>
              </w:r>
            </w:hyperlink>
            <w:r w:rsidRPr="00196DEE">
              <w:rPr>
                <w:rFonts w:cstheme="minorHAnsi"/>
                <w:b/>
                <w:bCs/>
              </w:rPr>
              <w:t> a </w:t>
            </w:r>
            <w:hyperlink r:id="rId36" w:tooltip="Fosfor" w:history="1">
              <w:r w:rsidRPr="00196DEE">
                <w:rPr>
                  <w:rStyle w:val="Hypertextovodkaz"/>
                  <w:rFonts w:cstheme="minorHAnsi"/>
                  <w:b/>
                  <w:bCs/>
                  <w:color w:val="auto"/>
                  <w:u w:val="none"/>
                </w:rPr>
                <w:t>fosfor</w:t>
              </w:r>
            </w:hyperlink>
            <w:r w:rsidRPr="00196DEE">
              <w:rPr>
                <w:rFonts w:cstheme="minorHAnsi"/>
              </w:rPr>
              <w:t xml:space="preserve">. Rozlišujeme </w:t>
            </w:r>
            <w:r w:rsidRPr="00196DEE">
              <w:rPr>
                <w:rFonts w:cstheme="minorHAnsi"/>
                <w:b/>
                <w:bCs/>
              </w:rPr>
              <w:t>přirozenou eutrofizaci</w:t>
            </w:r>
            <w:r w:rsidRPr="00196DEE">
              <w:rPr>
                <w:rFonts w:cstheme="minorHAnsi"/>
              </w:rPr>
              <w:t xml:space="preserve"> (jejímž hlavním zdrojem je výplach těchto živin z půdy a rozklad mrtvých organismů) a </w:t>
            </w:r>
            <w:r w:rsidRPr="00196DEE">
              <w:rPr>
                <w:rFonts w:cstheme="minorHAnsi"/>
                <w:b/>
                <w:bCs/>
              </w:rPr>
              <w:t>nepřirozenou,</w:t>
            </w:r>
            <w:r w:rsidRPr="00196DEE">
              <w:rPr>
                <w:rFonts w:cstheme="minorHAnsi"/>
              </w:rPr>
              <w:t xml:space="preserve"> nadměrnou eutrofizaci způsobenou lidskou činností.</w:t>
            </w:r>
            <w:r w:rsidRPr="00196DEE">
              <w:rPr>
                <w:rFonts w:cstheme="minorHAnsi"/>
              </w:rPr>
              <w:t xml:space="preserve"> </w:t>
            </w:r>
            <w:r w:rsidRPr="00196DEE">
              <w:rPr>
                <w:rFonts w:cstheme="minorHAnsi"/>
              </w:rPr>
              <w:t xml:space="preserve">Dusíkaté látky a fosfáty způsobující nepřirozenou eutrofizaci často </w:t>
            </w:r>
            <w:r w:rsidRPr="00196DEE">
              <w:rPr>
                <w:rFonts w:cstheme="minorHAnsi"/>
                <w:b/>
                <w:bCs/>
              </w:rPr>
              <w:t>pocházejí z </w:t>
            </w:r>
            <w:hyperlink r:id="rId37" w:tooltip="Hnojivo" w:history="1">
              <w:r w:rsidRPr="00196DEE">
                <w:rPr>
                  <w:rStyle w:val="Hypertextovodkaz"/>
                  <w:rFonts w:cstheme="minorHAnsi"/>
                  <w:b/>
                  <w:bCs/>
                  <w:color w:val="auto"/>
                  <w:u w:val="none"/>
                </w:rPr>
                <w:t>hnojiv</w:t>
              </w:r>
            </w:hyperlink>
            <w:r w:rsidRPr="00196DEE">
              <w:rPr>
                <w:rFonts w:cstheme="minorHAnsi"/>
              </w:rPr>
              <w:t xml:space="preserve"> používaných v zemědělském sektoru a dešti splavovaných do vodních toků, existují však i jiné signifikantní zdroje (u fosforu třeba </w:t>
            </w:r>
            <w:r w:rsidRPr="00196DEE">
              <w:rPr>
                <w:rFonts w:cstheme="minorHAnsi"/>
                <w:b/>
                <w:bCs/>
              </w:rPr>
              <w:t>některé prací prostředky</w:t>
            </w:r>
            <w:r w:rsidRPr="00196DEE">
              <w:rPr>
                <w:rFonts w:cstheme="minorHAnsi"/>
              </w:rPr>
              <w:t>, přicházející do řek kanalizací).</w:t>
            </w:r>
            <w:r w:rsidR="009E0E00" w:rsidRPr="00196DEE">
              <w:rPr>
                <w:rFonts w:cstheme="minorHAnsi"/>
              </w:rPr>
              <w:t xml:space="preserve"> </w:t>
            </w:r>
          </w:p>
          <w:p w14:paraId="498D87DB" w14:textId="12C3F0FB" w:rsidR="001B0872" w:rsidRPr="00196DEE" w:rsidRDefault="001B0872" w:rsidP="001B0872">
            <w:pPr>
              <w:rPr>
                <w:rFonts w:cstheme="minorHAnsi"/>
              </w:rPr>
            </w:pPr>
            <w:r w:rsidRPr="00196DEE">
              <w:rPr>
                <w:rFonts w:cstheme="minorHAnsi"/>
                <w:b/>
                <w:bCs/>
              </w:rPr>
              <w:t>Důsledkem je nejprve přemnožení </w:t>
            </w:r>
            <w:hyperlink r:id="rId38" w:tooltip="Plankton" w:history="1">
              <w:r w:rsidRPr="00196DEE">
                <w:rPr>
                  <w:rStyle w:val="Hypertextovodkaz"/>
                  <w:rFonts w:cstheme="minorHAnsi"/>
                  <w:b/>
                  <w:bCs/>
                  <w:color w:val="auto"/>
                  <w:u w:val="none"/>
                </w:rPr>
                <w:t>planktonu</w:t>
              </w:r>
            </w:hyperlink>
            <w:r w:rsidRPr="00196DEE">
              <w:rPr>
                <w:rFonts w:cstheme="minorHAnsi"/>
                <w:b/>
                <w:bCs/>
              </w:rPr>
              <w:t> a také sinic (</w:t>
            </w:r>
            <w:hyperlink r:id="rId39" w:tooltip="Vodní květ" w:history="1">
              <w:r w:rsidRPr="00196DEE">
                <w:rPr>
                  <w:rStyle w:val="Hypertextovodkaz"/>
                  <w:rFonts w:cstheme="minorHAnsi"/>
                  <w:b/>
                  <w:bCs/>
                  <w:color w:val="auto"/>
                  <w:u w:val="none"/>
                </w:rPr>
                <w:t>vodní květ</w:t>
              </w:r>
            </w:hyperlink>
            <w:r w:rsidRPr="00196DEE">
              <w:rPr>
                <w:rFonts w:cstheme="minorHAnsi"/>
              </w:rPr>
              <w:t xml:space="preserve">) a posléze, po </w:t>
            </w:r>
            <w:r w:rsidRPr="00196DEE">
              <w:rPr>
                <w:rFonts w:cstheme="minorHAnsi"/>
                <w:b/>
                <w:bCs/>
              </w:rPr>
              <w:t>masovém odumření se projeví nedostatek </w:t>
            </w:r>
            <w:hyperlink r:id="rId40" w:tooltip="Kyslík" w:history="1">
              <w:r w:rsidRPr="00196DEE">
                <w:rPr>
                  <w:rStyle w:val="Hypertextovodkaz"/>
                  <w:rFonts w:cstheme="minorHAnsi"/>
                  <w:b/>
                  <w:bCs/>
                  <w:color w:val="auto"/>
                  <w:u w:val="none"/>
                </w:rPr>
                <w:t>kyslíku</w:t>
              </w:r>
            </w:hyperlink>
            <w:r w:rsidRPr="00196DEE">
              <w:rPr>
                <w:rFonts w:cstheme="minorHAnsi"/>
                <w:b/>
                <w:bCs/>
              </w:rPr>
              <w:t> ve vodě</w:t>
            </w:r>
            <w:r w:rsidRPr="00196DEE">
              <w:rPr>
                <w:rFonts w:cstheme="minorHAnsi"/>
              </w:rPr>
              <w:t xml:space="preserve"> (zejména u dna, kde ho odebírá tlení hmoty) a </w:t>
            </w:r>
            <w:r w:rsidRPr="00196DEE">
              <w:rPr>
                <w:rFonts w:cstheme="minorHAnsi"/>
                <w:b/>
                <w:bCs/>
              </w:rPr>
              <w:t>následné </w:t>
            </w:r>
            <w:hyperlink r:id="rId41" w:tooltip="Vymírání" w:history="1">
              <w:r w:rsidRPr="00196DEE">
                <w:rPr>
                  <w:rStyle w:val="Hypertextovodkaz"/>
                  <w:rFonts w:cstheme="minorHAnsi"/>
                  <w:b/>
                  <w:bCs/>
                  <w:color w:val="auto"/>
                  <w:u w:val="none"/>
                </w:rPr>
                <w:t>vymírání</w:t>
              </w:r>
            </w:hyperlink>
            <w:r w:rsidRPr="00196DEE">
              <w:rPr>
                <w:rFonts w:cstheme="minorHAnsi"/>
                <w:b/>
                <w:bCs/>
              </w:rPr>
              <w:t> </w:t>
            </w:r>
            <w:hyperlink r:id="rId42" w:tooltip="Ryby" w:history="1">
              <w:r w:rsidRPr="00196DEE">
                <w:rPr>
                  <w:rStyle w:val="Hypertextovodkaz"/>
                  <w:rFonts w:cstheme="minorHAnsi"/>
                  <w:b/>
                  <w:bCs/>
                  <w:color w:val="auto"/>
                  <w:u w:val="none"/>
                </w:rPr>
                <w:t>ryb</w:t>
              </w:r>
            </w:hyperlink>
            <w:r w:rsidRPr="00196DEE">
              <w:rPr>
                <w:rFonts w:cstheme="minorHAnsi"/>
                <w:b/>
                <w:bCs/>
              </w:rPr>
              <w:t> a dalších organismů</w:t>
            </w:r>
            <w:r w:rsidRPr="00196DEE">
              <w:rPr>
                <w:rFonts w:cstheme="minorHAnsi"/>
              </w:rPr>
              <w:t>, zejména těch žijících (toxické látky pocházející ze sinic, dekompozitorů a rozkládajících se organismů mohou však v extrémním případě působit na většinu či celou rybí populaci i další organismy v potravním řetězci). </w:t>
            </w:r>
          </w:p>
        </w:tc>
      </w:tr>
      <w:tr w:rsidR="00277DBF" w:rsidRPr="00196DEE" w14:paraId="7CF756EC" w14:textId="77777777" w:rsidTr="00604EB3">
        <w:tc>
          <w:tcPr>
            <w:tcW w:w="846" w:type="dxa"/>
            <w:vAlign w:val="center"/>
          </w:tcPr>
          <w:p w14:paraId="3781EA53" w14:textId="77777777" w:rsidR="00277DBF" w:rsidRPr="00196DEE" w:rsidRDefault="00277DBF" w:rsidP="0036178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0E074567" w14:textId="00B97D62" w:rsidR="00277DBF" w:rsidRPr="00196DEE" w:rsidRDefault="00277DBF" w:rsidP="00630283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ECO-FRIENDLY</w:t>
            </w:r>
          </w:p>
        </w:tc>
        <w:tc>
          <w:tcPr>
            <w:tcW w:w="7650" w:type="dxa"/>
          </w:tcPr>
          <w:p w14:paraId="47FE2C53" w14:textId="1ECAC494" w:rsidR="00277DBF" w:rsidRPr="00196DEE" w:rsidRDefault="00277DBF" w:rsidP="00277DBF">
            <w:pPr>
              <w:rPr>
                <w:rFonts w:cstheme="minorHAnsi"/>
              </w:rPr>
            </w:pPr>
            <w:proofErr w:type="spellStart"/>
            <w:r w:rsidRPr="00196DEE">
              <w:rPr>
                <w:rFonts w:cstheme="minorHAnsi"/>
              </w:rPr>
              <w:t>Eco-friendly</w:t>
            </w:r>
            <w:proofErr w:type="spellEnd"/>
            <w:r w:rsidRPr="00196DEE">
              <w:rPr>
                <w:rFonts w:cstheme="minorHAnsi"/>
              </w:rPr>
              <w:t xml:space="preserve"> </w:t>
            </w:r>
            <w:r w:rsidRPr="00196DEE">
              <w:rPr>
                <w:rFonts w:cstheme="minorHAnsi"/>
              </w:rPr>
              <w:t>dle</w:t>
            </w:r>
            <w:r w:rsidRPr="00196DEE">
              <w:rPr>
                <w:rFonts w:cstheme="minorHAnsi"/>
              </w:rPr>
              <w:t xml:space="preserve"> odborník</w:t>
            </w:r>
            <w:r w:rsidRPr="00196DEE">
              <w:rPr>
                <w:rFonts w:cstheme="minorHAnsi"/>
              </w:rPr>
              <w:t>ů</w:t>
            </w:r>
            <w:r w:rsidRPr="00196DEE">
              <w:rPr>
                <w:rFonts w:cstheme="minorHAnsi"/>
              </w:rPr>
              <w:t xml:space="preserve"> </w:t>
            </w:r>
            <w:r w:rsidRPr="00196DEE">
              <w:rPr>
                <w:rFonts w:cstheme="minorHAnsi"/>
                <w:b/>
                <w:bCs/>
              </w:rPr>
              <w:t xml:space="preserve">znamená </w:t>
            </w:r>
            <w:r w:rsidRPr="00196DEE">
              <w:rPr>
                <w:rFonts w:cstheme="minorHAnsi"/>
                <w:b/>
                <w:bCs/>
              </w:rPr>
              <w:t>vše</w:t>
            </w:r>
            <w:r w:rsidRPr="00196DEE">
              <w:rPr>
                <w:rFonts w:cstheme="minorHAnsi"/>
                <w:b/>
                <w:bCs/>
              </w:rPr>
              <w:t xml:space="preserve">, </w:t>
            </w:r>
            <w:r w:rsidRPr="00196DEE">
              <w:rPr>
                <w:rFonts w:cstheme="minorHAnsi"/>
                <w:b/>
                <w:bCs/>
              </w:rPr>
              <w:t>c</w:t>
            </w:r>
            <w:r w:rsidRPr="00196DEE">
              <w:rPr>
                <w:rFonts w:cstheme="minorHAnsi"/>
                <w:b/>
                <w:bCs/>
              </w:rPr>
              <w:t xml:space="preserve">o </w:t>
            </w:r>
            <w:r w:rsidRPr="00196DEE">
              <w:rPr>
                <w:rFonts w:cstheme="minorHAnsi"/>
                <w:b/>
                <w:bCs/>
              </w:rPr>
              <w:t>žádným způsobem</w:t>
            </w:r>
            <w:r w:rsidRPr="00196DEE">
              <w:rPr>
                <w:rFonts w:cstheme="minorHAnsi"/>
                <w:b/>
                <w:bCs/>
              </w:rPr>
              <w:t xml:space="preserve"> neškodí plan</w:t>
            </w:r>
            <w:r w:rsidRPr="00196DEE">
              <w:rPr>
                <w:rFonts w:cstheme="minorHAnsi"/>
                <w:b/>
                <w:bCs/>
              </w:rPr>
              <w:t>e</w:t>
            </w:r>
            <w:r w:rsidRPr="00196DEE">
              <w:rPr>
                <w:rFonts w:cstheme="minorHAnsi"/>
                <w:b/>
                <w:bCs/>
              </w:rPr>
              <w:t>te</w:t>
            </w:r>
            <w:r w:rsidRPr="00196DEE">
              <w:rPr>
                <w:rFonts w:cstheme="minorHAnsi"/>
              </w:rPr>
              <w:t>. </w:t>
            </w:r>
          </w:p>
        </w:tc>
      </w:tr>
      <w:tr w:rsidR="00630283" w:rsidRPr="00196DEE" w14:paraId="06D323A4" w14:textId="77777777" w:rsidTr="00604EB3">
        <w:tc>
          <w:tcPr>
            <w:tcW w:w="846" w:type="dxa"/>
            <w:vAlign w:val="center"/>
          </w:tcPr>
          <w:p w14:paraId="7730C3DC" w14:textId="619344FC" w:rsidR="00630283" w:rsidRPr="00196DEE" w:rsidRDefault="006F79CE" w:rsidP="00361789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F</w:t>
            </w:r>
          </w:p>
        </w:tc>
        <w:tc>
          <w:tcPr>
            <w:tcW w:w="2126" w:type="dxa"/>
            <w:vAlign w:val="center"/>
          </w:tcPr>
          <w:p w14:paraId="24D6B74D" w14:textId="1C6D77B3" w:rsidR="00630283" w:rsidRPr="00196DEE" w:rsidRDefault="000F0424" w:rsidP="00630283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FYLOGENEZE</w:t>
            </w:r>
          </w:p>
        </w:tc>
        <w:tc>
          <w:tcPr>
            <w:tcW w:w="7650" w:type="dxa"/>
          </w:tcPr>
          <w:p w14:paraId="5C42B97F" w14:textId="3F3DB77A" w:rsidR="00630283" w:rsidRPr="00196DEE" w:rsidRDefault="0008529C" w:rsidP="0008529C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 xml:space="preserve">Fylogeneze (z </w:t>
            </w:r>
            <w:proofErr w:type="spellStart"/>
            <w:r w:rsidRPr="00196DEE">
              <w:rPr>
                <w:rFonts w:cstheme="minorHAnsi"/>
              </w:rPr>
              <w:t>řec</w:t>
            </w:r>
            <w:proofErr w:type="spellEnd"/>
            <w:r w:rsidRPr="00196DEE">
              <w:rPr>
                <w:rFonts w:cstheme="minorHAnsi"/>
              </w:rPr>
              <w:t xml:space="preserve">. </w:t>
            </w:r>
            <w:proofErr w:type="spellStart"/>
            <w:r w:rsidRPr="00196DEE">
              <w:rPr>
                <w:rFonts w:cstheme="minorHAnsi"/>
              </w:rPr>
              <w:t>fylé</w:t>
            </w:r>
            <w:proofErr w:type="spellEnd"/>
            <w:r w:rsidRPr="00196DEE">
              <w:rPr>
                <w:rFonts w:cstheme="minorHAnsi"/>
              </w:rPr>
              <w:t xml:space="preserve"> = kmen a genesis = zrození, původ) nebo také fylogenetický vývoj znamená </w:t>
            </w:r>
            <w:r w:rsidRPr="00196DEE">
              <w:rPr>
                <w:rFonts w:cstheme="minorHAnsi"/>
                <w:b/>
                <w:bCs/>
              </w:rPr>
              <w:t>vývoj druh</w:t>
            </w:r>
            <w:r w:rsidRPr="00196DEE">
              <w:rPr>
                <w:rFonts w:cstheme="minorHAnsi"/>
                <w:b/>
                <w:bCs/>
              </w:rPr>
              <w:t>u</w:t>
            </w:r>
            <w:r w:rsidRPr="00196DEE">
              <w:rPr>
                <w:rFonts w:cstheme="minorHAnsi"/>
              </w:rPr>
              <w:t>.</w:t>
            </w:r>
          </w:p>
        </w:tc>
      </w:tr>
      <w:tr w:rsidR="007C2D62" w:rsidRPr="00196DEE" w14:paraId="0E225BA2" w14:textId="77777777" w:rsidTr="00604EB3">
        <w:tc>
          <w:tcPr>
            <w:tcW w:w="846" w:type="dxa"/>
            <w:vAlign w:val="center"/>
          </w:tcPr>
          <w:p w14:paraId="56D94060" w14:textId="77777777" w:rsidR="007C2D62" w:rsidRPr="00196DEE" w:rsidRDefault="007C2D62" w:rsidP="0036178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67879297" w14:textId="2CB11620" w:rsidR="007C2D62" w:rsidRPr="00196DEE" w:rsidRDefault="007C2D62" w:rsidP="00630283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FAIRTRADE</w:t>
            </w:r>
          </w:p>
        </w:tc>
        <w:tc>
          <w:tcPr>
            <w:tcW w:w="7650" w:type="dxa"/>
          </w:tcPr>
          <w:p w14:paraId="570FA463" w14:textId="6287FDAB" w:rsidR="007C2D62" w:rsidRPr="00196DEE" w:rsidRDefault="007C2D62" w:rsidP="007C2D62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 xml:space="preserve">Fair </w:t>
            </w:r>
            <w:proofErr w:type="spellStart"/>
            <w:r w:rsidRPr="00196DEE">
              <w:rPr>
                <w:rFonts w:cstheme="minorHAnsi"/>
              </w:rPr>
              <w:t>Trade</w:t>
            </w:r>
            <w:proofErr w:type="spellEnd"/>
            <w:r w:rsidRPr="00196DEE">
              <w:rPr>
                <w:rFonts w:cstheme="minorHAnsi"/>
              </w:rPr>
              <w:t xml:space="preserve"> </w:t>
            </w:r>
            <w:r w:rsidRPr="00196DEE">
              <w:rPr>
                <w:rFonts w:cstheme="minorHAnsi"/>
              </w:rPr>
              <w:t xml:space="preserve">= </w:t>
            </w:r>
            <w:proofErr w:type="spellStart"/>
            <w:r w:rsidRPr="00196DEE">
              <w:rPr>
                <w:rFonts w:cstheme="minorHAnsi"/>
              </w:rPr>
              <w:t>spracedlivý</w:t>
            </w:r>
            <w:proofErr w:type="spellEnd"/>
            <w:r w:rsidRPr="00196DEE">
              <w:rPr>
                <w:rFonts w:cstheme="minorHAnsi"/>
              </w:rPr>
              <w:t xml:space="preserve"> obchod, </w:t>
            </w:r>
            <w:r w:rsidRPr="00196DEE">
              <w:rPr>
                <w:rFonts w:cstheme="minorHAnsi"/>
              </w:rPr>
              <w:t>který nabízí férové obchodní podmínky producentům. Smyslem této certifikace je poskytnout pěstitelům, zaměstnancům a řemeslníkům ze zemí globálního Jihu (zemí Afriky, Asie a Latinské Ameriky) možnost uživit se vlastní prací za důstojných podmínek. </w:t>
            </w:r>
            <w:proofErr w:type="spellStart"/>
            <w:r w:rsidRPr="00196DEE">
              <w:rPr>
                <w:rFonts w:cstheme="minorHAnsi"/>
                <w:b/>
                <w:bCs/>
              </w:rPr>
              <w:t>Fairtrade</w:t>
            </w:r>
            <w:proofErr w:type="spellEnd"/>
            <w:r w:rsidRPr="00196DEE">
              <w:rPr>
                <w:rFonts w:cstheme="minorHAnsi"/>
                <w:b/>
                <w:bCs/>
              </w:rPr>
              <w:t xml:space="preserve"> znamená spravedlivější obchodní podmínky, dodržování lidských a pracovních práv a šetrnost k životnímu prostředí.</w:t>
            </w:r>
            <w:r w:rsidRPr="00196DEE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150C0C" w:rsidRPr="00196DEE" w14:paraId="6D18A490" w14:textId="77777777" w:rsidTr="00604EB3">
        <w:tc>
          <w:tcPr>
            <w:tcW w:w="846" w:type="dxa"/>
            <w:vMerge w:val="restart"/>
            <w:vAlign w:val="center"/>
          </w:tcPr>
          <w:p w14:paraId="607937F1" w14:textId="490CC384" w:rsidR="00150C0C" w:rsidRPr="00196DEE" w:rsidRDefault="00150C0C" w:rsidP="00361789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G</w:t>
            </w:r>
          </w:p>
        </w:tc>
        <w:tc>
          <w:tcPr>
            <w:tcW w:w="2126" w:type="dxa"/>
            <w:vAlign w:val="center"/>
          </w:tcPr>
          <w:p w14:paraId="2563F9CF" w14:textId="626F578E" w:rsidR="00150C0C" w:rsidRPr="00196DEE" w:rsidRDefault="00150C0C" w:rsidP="00630283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GREENWASHING</w:t>
            </w:r>
          </w:p>
        </w:tc>
        <w:tc>
          <w:tcPr>
            <w:tcW w:w="7650" w:type="dxa"/>
          </w:tcPr>
          <w:p w14:paraId="07734B33" w14:textId="5BEB428A" w:rsidR="00150C0C" w:rsidRPr="00196DEE" w:rsidRDefault="00150C0C" w:rsidP="00277DBF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6DEE">
              <w:rPr>
                <w:rFonts w:asciiTheme="minorHAnsi" w:hAnsiTheme="minorHAnsi" w:cstheme="minorHAnsi"/>
                <w:sz w:val="22"/>
                <w:szCs w:val="22"/>
              </w:rPr>
              <w:t>Greenwashing</w:t>
            </w:r>
            <w:proofErr w:type="spellEnd"/>
            <w:r w:rsidRPr="00196D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D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je forma </w:t>
            </w:r>
            <w:r w:rsidRPr="00196D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klamání </w:t>
            </w:r>
            <w:r w:rsidRPr="00196D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zák</w:t>
            </w:r>
            <w:r w:rsidRPr="00196D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azníků</w:t>
            </w:r>
            <w:r w:rsidRPr="00196DEE">
              <w:rPr>
                <w:rFonts w:asciiTheme="minorHAnsi" w:hAnsiTheme="minorHAnsi" w:cstheme="minorHAnsi"/>
                <w:sz w:val="22"/>
                <w:szCs w:val="22"/>
              </w:rPr>
              <w:t xml:space="preserve"> a vzniká te</w:t>
            </w:r>
            <w:r w:rsidRPr="00196DEE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96DEE">
              <w:rPr>
                <w:rFonts w:asciiTheme="minorHAnsi" w:hAnsiTheme="minorHAnsi" w:cstheme="minorHAnsi"/>
                <w:sz w:val="22"/>
                <w:szCs w:val="22"/>
              </w:rPr>
              <w:t xml:space="preserve">dy, </w:t>
            </w:r>
            <w:r w:rsidRPr="00196D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</w:t>
            </w:r>
            <w:r w:rsidRPr="00196D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dyž</w:t>
            </w:r>
            <w:r w:rsidRPr="00196D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produkty nes</w:t>
            </w:r>
            <w:r w:rsidRPr="00196D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</w:t>
            </w:r>
            <w:r w:rsidRPr="00196D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ekologick</w:t>
            </w:r>
            <w:r w:rsidRPr="00196D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á</w:t>
            </w:r>
            <w:r w:rsidRPr="00196D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označen</w:t>
            </w:r>
            <w:r w:rsidRPr="00196D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í</w:t>
            </w:r>
            <w:r w:rsidRPr="00196D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96DEE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196DEE">
              <w:rPr>
                <w:rFonts w:asciiTheme="minorHAnsi" w:hAnsiTheme="minorHAnsi" w:cstheme="minorHAnsi"/>
                <w:sz w:val="22"/>
                <w:szCs w:val="22"/>
              </w:rPr>
              <w:t>ako</w:t>
            </w:r>
            <w:r w:rsidRPr="00196D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udrž</w:t>
            </w:r>
            <w:r w:rsidRPr="00196D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196D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</w:t>
            </w:r>
            <w:r w:rsidRPr="00196D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lný</w:t>
            </w:r>
            <w:r w:rsidRPr="00196D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96DEE">
              <w:rPr>
                <w:rFonts w:asciiTheme="minorHAnsi" w:hAnsiTheme="minorHAnsi" w:cstheme="minorHAnsi"/>
                <w:sz w:val="22"/>
                <w:szCs w:val="22"/>
              </w:rPr>
              <w:t>nebo</w:t>
            </w:r>
            <w:r w:rsidRPr="00196D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96D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eco-friendly</w:t>
            </w:r>
            <w:proofErr w:type="spellEnd"/>
            <w:r w:rsidRPr="00196D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196DEE">
              <w:rPr>
                <w:rFonts w:asciiTheme="minorHAnsi" w:hAnsiTheme="minorHAnsi" w:cstheme="minorHAnsi"/>
                <w:sz w:val="22"/>
                <w:szCs w:val="22"/>
              </w:rPr>
              <w:t>no nepráv</w:t>
            </w:r>
            <w:r w:rsidRPr="00196DEE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Pr="00196DE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96D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196DE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96DE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96DEE">
              <w:rPr>
                <w:rFonts w:asciiTheme="minorHAnsi" w:hAnsiTheme="minorHAnsi" w:cstheme="minorHAnsi"/>
                <w:sz w:val="22"/>
                <w:szCs w:val="22"/>
              </w:rPr>
              <w:t xml:space="preserve"> vše, </w:t>
            </w:r>
            <w:r w:rsidRPr="00196DE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96DEE">
              <w:rPr>
                <w:rFonts w:asciiTheme="minorHAnsi" w:hAnsiTheme="minorHAnsi" w:cstheme="minorHAnsi"/>
                <w:sz w:val="22"/>
                <w:szCs w:val="22"/>
              </w:rPr>
              <w:t>o nese označen</w:t>
            </w:r>
            <w:r w:rsidRPr="00196DEE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96DEE">
              <w:rPr>
                <w:rFonts w:asciiTheme="minorHAnsi" w:hAnsiTheme="minorHAnsi" w:cstheme="minorHAnsi"/>
                <w:sz w:val="22"/>
                <w:szCs w:val="22"/>
              </w:rPr>
              <w:t xml:space="preserve"> eko ted</w:t>
            </w:r>
            <w:r w:rsidRPr="00196DE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196DEE">
              <w:rPr>
                <w:rFonts w:asciiTheme="minorHAnsi" w:hAnsiTheme="minorHAnsi" w:cstheme="minorHAnsi"/>
                <w:sz w:val="22"/>
                <w:szCs w:val="22"/>
              </w:rPr>
              <w:t xml:space="preserve"> v konečn</w:t>
            </w:r>
            <w:r w:rsidRPr="00196DEE">
              <w:rPr>
                <w:rFonts w:asciiTheme="minorHAnsi" w:hAnsiTheme="minorHAnsi" w:cstheme="minorHAnsi"/>
                <w:sz w:val="22"/>
                <w:szCs w:val="22"/>
              </w:rPr>
              <w:t>ém</w:t>
            </w:r>
            <w:r w:rsidRPr="00196DEE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Pr="00196DEE">
              <w:rPr>
                <w:rFonts w:asciiTheme="minorHAnsi" w:hAnsiTheme="minorHAnsi" w:cstheme="minorHAnsi"/>
                <w:sz w:val="22"/>
                <w:szCs w:val="22"/>
              </w:rPr>
              <w:t>ůsledku</w:t>
            </w:r>
            <w:r w:rsidRPr="00196DEE">
              <w:rPr>
                <w:rFonts w:asciiTheme="minorHAnsi" w:hAnsiTheme="minorHAnsi" w:cstheme="minorHAnsi"/>
                <w:sz w:val="22"/>
                <w:szCs w:val="22"/>
              </w:rPr>
              <w:t xml:space="preserve"> eko je.</w:t>
            </w:r>
            <w:r w:rsidRPr="00196D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6DEE">
              <w:rPr>
                <w:rFonts w:asciiTheme="minorHAnsi" w:hAnsiTheme="minorHAnsi" w:cstheme="minorHAnsi"/>
                <w:sz w:val="22"/>
                <w:szCs w:val="22"/>
              </w:rPr>
              <w:t>Greenwashing</w:t>
            </w:r>
            <w:proofErr w:type="spellEnd"/>
            <w:r w:rsidRPr="00196D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196D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patří</w:t>
            </w:r>
            <w:proofErr w:type="gramEnd"/>
            <w:r w:rsidRPr="00196D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mezi marketingové praktiky</w:t>
            </w:r>
            <w:r w:rsidRPr="00196DEE">
              <w:rPr>
                <w:rFonts w:asciiTheme="minorHAnsi" w:hAnsiTheme="minorHAnsi" w:cstheme="minorHAnsi"/>
                <w:sz w:val="22"/>
                <w:szCs w:val="22"/>
              </w:rPr>
              <w:t xml:space="preserve">, jejichž </w:t>
            </w:r>
            <w:r w:rsidRPr="00196D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cílem je </w:t>
            </w:r>
            <w:r w:rsidRPr="00196DEE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klamání spotřebitele</w:t>
            </w:r>
            <w:r w:rsidRPr="00196DE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196DEE">
              <w:rPr>
                <w:rFonts w:asciiTheme="minorHAnsi" w:hAnsiTheme="minorHAnsi" w:cstheme="minorHAnsi"/>
                <w:sz w:val="22"/>
                <w:szCs w:val="22"/>
              </w:rPr>
              <w:t>Greenwashing</w:t>
            </w:r>
            <w:proofErr w:type="spellEnd"/>
            <w:r w:rsidRPr="00196DEE">
              <w:rPr>
                <w:rFonts w:asciiTheme="minorHAnsi" w:hAnsiTheme="minorHAnsi" w:cstheme="minorHAnsi"/>
                <w:sz w:val="22"/>
                <w:szCs w:val="22"/>
              </w:rPr>
              <w:t xml:space="preserve"> přesvědčuje spotřebitele o tom, že produkt je vyrobený ekologicky, ačkoliv to může být pravda jen zčásti či vůbec.</w:t>
            </w:r>
            <w:r w:rsidRPr="00196DEE">
              <w:rPr>
                <w:rFonts w:asciiTheme="minorHAnsi" w:hAnsiTheme="minorHAnsi" w:cstheme="minorHAnsi"/>
                <w:sz w:val="22"/>
                <w:szCs w:val="22"/>
              </w:rPr>
              <w:t xml:space="preserve"> J</w:t>
            </w:r>
            <w:r w:rsidRPr="00196DEE">
              <w:rPr>
                <w:rFonts w:asciiTheme="minorHAnsi" w:hAnsiTheme="minorHAnsi" w:cstheme="minorHAnsi"/>
                <w:sz w:val="22"/>
                <w:szCs w:val="22"/>
              </w:rPr>
              <w:t xml:space="preserve">asným znakem </w:t>
            </w:r>
            <w:proofErr w:type="spellStart"/>
            <w:r w:rsidRPr="00196DEE">
              <w:rPr>
                <w:rFonts w:asciiTheme="minorHAnsi" w:hAnsiTheme="minorHAnsi" w:cstheme="minorHAnsi"/>
                <w:sz w:val="22"/>
                <w:szCs w:val="22"/>
              </w:rPr>
              <w:t>greenwashingu</w:t>
            </w:r>
            <w:proofErr w:type="spellEnd"/>
            <w:r w:rsidRPr="00196D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DEE">
              <w:rPr>
                <w:rFonts w:asciiTheme="minorHAnsi" w:hAnsiTheme="minorHAnsi" w:cstheme="minorHAnsi"/>
                <w:sz w:val="22"/>
                <w:szCs w:val="22"/>
              </w:rPr>
              <w:t xml:space="preserve">je </w:t>
            </w:r>
            <w:r w:rsidRPr="00196DEE">
              <w:rPr>
                <w:rFonts w:asciiTheme="minorHAnsi" w:hAnsiTheme="minorHAnsi" w:cstheme="minorHAnsi"/>
                <w:sz w:val="22"/>
                <w:szCs w:val="22"/>
              </w:rPr>
              <w:t>to, že se značka staví do pozice udržitelné či ekologicky smýšlející, přičemž se dají dohledat faktické důkazy o tom, že její vliv na planetu je převážně škodlivý</w:t>
            </w:r>
          </w:p>
        </w:tc>
      </w:tr>
      <w:tr w:rsidR="00150C0C" w:rsidRPr="00196DEE" w14:paraId="59C59AB7" w14:textId="77777777" w:rsidTr="00604EB3">
        <w:tc>
          <w:tcPr>
            <w:tcW w:w="846" w:type="dxa"/>
            <w:vMerge/>
            <w:vAlign w:val="center"/>
          </w:tcPr>
          <w:p w14:paraId="5915071E" w14:textId="77777777" w:rsidR="00150C0C" w:rsidRPr="00196DEE" w:rsidRDefault="00150C0C" w:rsidP="0036178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16BEFB6B" w14:textId="1DFCC35C" w:rsidR="00150C0C" w:rsidRPr="00196DEE" w:rsidRDefault="00150C0C" w:rsidP="00630283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  <w:color w:val="202122"/>
                <w:shd w:val="clear" w:color="auto" w:fill="FFFFFF"/>
              </w:rPr>
              <w:t>GREENFIELD </w:t>
            </w:r>
          </w:p>
        </w:tc>
        <w:tc>
          <w:tcPr>
            <w:tcW w:w="7650" w:type="dxa"/>
          </w:tcPr>
          <w:p w14:paraId="37BFF277" w14:textId="5E69677B" w:rsidR="00150C0C" w:rsidRPr="00196DEE" w:rsidRDefault="00150C0C" w:rsidP="0074567A">
            <w:pPr>
              <w:rPr>
                <w:rFonts w:cstheme="minorHAnsi"/>
              </w:rPr>
            </w:pPr>
            <w:proofErr w:type="spellStart"/>
            <w:r w:rsidRPr="00196DEE">
              <w:rPr>
                <w:rFonts w:cstheme="minorHAnsi"/>
              </w:rPr>
              <w:t>Greenfield</w:t>
            </w:r>
            <w:proofErr w:type="spellEnd"/>
            <w:r w:rsidRPr="00196DEE">
              <w:rPr>
                <w:rFonts w:cstheme="minorHAnsi"/>
              </w:rPr>
              <w:t> (česky „zelené pole“) je </w:t>
            </w:r>
            <w:hyperlink r:id="rId43" w:tooltip="Urbanismus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urbanistický</w:t>
              </w:r>
            </w:hyperlink>
            <w:r w:rsidRPr="00196DEE">
              <w:rPr>
                <w:rFonts w:cstheme="minorHAnsi"/>
              </w:rPr>
              <w:t xml:space="preserve"> termín </w:t>
            </w:r>
            <w:r w:rsidRPr="00196DEE">
              <w:rPr>
                <w:rFonts w:cstheme="minorHAnsi"/>
                <w:b/>
                <w:bCs/>
              </w:rPr>
              <w:t>označující území, které dosud nebylo zastavěno a je využíváno jako zemědělská půda nebo jde o ryze přírodní plochy. </w:t>
            </w:r>
            <w:r w:rsidRPr="00196DEE">
              <w:rPr>
                <w:rFonts w:cstheme="minorHAnsi"/>
              </w:rPr>
              <w:t xml:space="preserve">Zastavování </w:t>
            </w:r>
            <w:proofErr w:type="spellStart"/>
            <w:r w:rsidRPr="00196DEE">
              <w:rPr>
                <w:rFonts w:cstheme="minorHAnsi"/>
              </w:rPr>
              <w:t>greenfieldů</w:t>
            </w:r>
            <w:proofErr w:type="spellEnd"/>
            <w:r w:rsidRPr="00196DEE">
              <w:rPr>
                <w:rFonts w:cstheme="minorHAnsi"/>
              </w:rPr>
              <w:t xml:space="preserve"> není ve většině případů žádoucím jevem. </w:t>
            </w:r>
          </w:p>
        </w:tc>
      </w:tr>
      <w:tr w:rsidR="00C64956" w:rsidRPr="00196DEE" w14:paraId="4D5C93E7" w14:textId="77777777" w:rsidTr="00604EB3">
        <w:tc>
          <w:tcPr>
            <w:tcW w:w="846" w:type="dxa"/>
            <w:vMerge w:val="restart"/>
            <w:vAlign w:val="center"/>
          </w:tcPr>
          <w:p w14:paraId="6D0B10A2" w14:textId="1679979F" w:rsidR="00C64956" w:rsidRPr="00196DEE" w:rsidRDefault="00C64956" w:rsidP="006F79CE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H</w:t>
            </w:r>
          </w:p>
        </w:tc>
        <w:tc>
          <w:tcPr>
            <w:tcW w:w="2126" w:type="dxa"/>
            <w:vAlign w:val="center"/>
          </w:tcPr>
          <w:p w14:paraId="5C8A10AF" w14:textId="6909EC64" w:rsidR="00C64956" w:rsidRPr="00196DEE" w:rsidRDefault="000F0424" w:rsidP="006F79CE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HETEROTROFNÍ ORGANISMY</w:t>
            </w:r>
          </w:p>
        </w:tc>
        <w:tc>
          <w:tcPr>
            <w:tcW w:w="7650" w:type="dxa"/>
          </w:tcPr>
          <w:p w14:paraId="7A17A4A2" w14:textId="77777777" w:rsidR="00C64956" w:rsidRPr="00196DEE" w:rsidRDefault="00C64956" w:rsidP="006F79CE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>Heterotrofie (z </w:t>
            </w:r>
            <w:hyperlink r:id="rId44" w:tooltip="Řečtina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řeckého</w:t>
              </w:r>
            </w:hyperlink>
            <w:r w:rsidRPr="00196DEE">
              <w:rPr>
                <w:rFonts w:cstheme="minorHAnsi"/>
              </w:rPr>
              <w:t> </w:t>
            </w:r>
            <w:proofErr w:type="spellStart"/>
            <w:proofErr w:type="gramStart"/>
            <w:r w:rsidRPr="00196DEE">
              <w:rPr>
                <w:rFonts w:cstheme="minorHAnsi"/>
                <w:b/>
                <w:bCs/>
              </w:rPr>
              <w:t>heterone</w:t>
            </w:r>
            <w:proofErr w:type="spellEnd"/>
            <w:r w:rsidRPr="00196DEE">
              <w:rPr>
                <w:rFonts w:cstheme="minorHAnsi"/>
                <w:b/>
                <w:bCs/>
              </w:rPr>
              <w:t> - jiný</w:t>
            </w:r>
            <w:proofErr w:type="gramEnd"/>
            <w:r w:rsidRPr="00196DEE">
              <w:rPr>
                <w:rFonts w:cstheme="minorHAnsi"/>
              </w:rPr>
              <w:t xml:space="preserve"> a </w:t>
            </w:r>
            <w:proofErr w:type="spellStart"/>
            <w:r w:rsidRPr="00196DEE">
              <w:rPr>
                <w:rFonts w:cstheme="minorHAnsi"/>
                <w:b/>
                <w:bCs/>
              </w:rPr>
              <w:t>trophe</w:t>
            </w:r>
            <w:proofErr w:type="spellEnd"/>
            <w:r w:rsidRPr="00196DEE">
              <w:rPr>
                <w:rFonts w:cstheme="minorHAnsi"/>
                <w:b/>
                <w:bCs/>
              </w:rPr>
              <w:t> - výživa</w:t>
            </w:r>
            <w:r w:rsidRPr="00196DEE">
              <w:rPr>
                <w:rFonts w:cstheme="minorHAnsi"/>
              </w:rPr>
              <w:t xml:space="preserve">). Heterotrofní organismy </w:t>
            </w:r>
            <w:proofErr w:type="gramStart"/>
            <w:r w:rsidRPr="00196DEE">
              <w:rPr>
                <w:rFonts w:cstheme="minorHAnsi"/>
              </w:rPr>
              <w:t>nedokáží</w:t>
            </w:r>
            <w:proofErr w:type="gramEnd"/>
            <w:r w:rsidRPr="00196DEE">
              <w:rPr>
                <w:rFonts w:cstheme="minorHAnsi"/>
              </w:rPr>
              <w:t xml:space="preserve"> na rozdíl od </w:t>
            </w:r>
            <w:hyperlink r:id="rId45" w:tooltip="Autotrofie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autotrofních</w:t>
              </w:r>
            </w:hyperlink>
            <w:r w:rsidRPr="00196DEE">
              <w:rPr>
                <w:rFonts w:cstheme="minorHAnsi"/>
              </w:rPr>
              <w:t> tyto organické látky (cukry, bílkoviny, tuky) syntetizovat z </w:t>
            </w:r>
            <w:hyperlink r:id="rId46" w:tooltip="Anorganická látka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anorganických látek</w:t>
              </w:r>
            </w:hyperlink>
            <w:r w:rsidRPr="00196DEE">
              <w:rPr>
                <w:rFonts w:cstheme="minorHAnsi"/>
              </w:rPr>
              <w:t>, a proto je získávají konzumací ostatních organismů.</w:t>
            </w:r>
          </w:p>
          <w:p w14:paraId="37AEF0E7" w14:textId="7813DF3F" w:rsidR="00C64956" w:rsidRPr="00196DEE" w:rsidRDefault="00C64956" w:rsidP="006F79CE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 xml:space="preserve">Mezi heterotrofní organismy </w:t>
            </w:r>
            <w:proofErr w:type="gramStart"/>
            <w:r w:rsidRPr="00196DEE">
              <w:rPr>
                <w:rFonts w:cstheme="minorHAnsi"/>
              </w:rPr>
              <w:t>patří</w:t>
            </w:r>
            <w:proofErr w:type="gramEnd"/>
            <w:r w:rsidRPr="00196DEE">
              <w:rPr>
                <w:rFonts w:cstheme="minorHAnsi"/>
              </w:rPr>
              <w:t> </w:t>
            </w:r>
            <w:hyperlink r:id="rId47" w:tooltip="Živočichové" w:history="1">
              <w:r w:rsidRPr="00196DEE">
                <w:rPr>
                  <w:rStyle w:val="Hypertextovodkaz"/>
                  <w:rFonts w:cstheme="minorHAnsi"/>
                  <w:b/>
                  <w:bCs/>
                  <w:color w:val="auto"/>
                  <w:u w:val="none"/>
                </w:rPr>
                <w:t>živočichové</w:t>
              </w:r>
            </w:hyperlink>
            <w:r w:rsidRPr="00196DEE">
              <w:rPr>
                <w:rFonts w:cstheme="minorHAnsi"/>
                <w:b/>
                <w:bCs/>
              </w:rPr>
              <w:t>, </w:t>
            </w:r>
            <w:hyperlink r:id="rId48" w:tooltip="Houby" w:history="1">
              <w:r w:rsidRPr="00196DEE">
                <w:rPr>
                  <w:rStyle w:val="Hypertextovodkaz"/>
                  <w:rFonts w:cstheme="minorHAnsi"/>
                  <w:b/>
                  <w:bCs/>
                  <w:color w:val="auto"/>
                  <w:u w:val="none"/>
                </w:rPr>
                <w:t>houby</w:t>
              </w:r>
            </w:hyperlink>
            <w:r w:rsidRPr="00196DEE">
              <w:rPr>
                <w:rFonts w:cstheme="minorHAnsi"/>
                <w:b/>
                <w:bCs/>
              </w:rPr>
              <w:t>, nezelené </w:t>
            </w:r>
            <w:hyperlink r:id="rId49" w:tooltip="Rostliny" w:history="1">
              <w:r w:rsidRPr="00196DEE">
                <w:rPr>
                  <w:rStyle w:val="Hypertextovodkaz"/>
                  <w:rFonts w:cstheme="minorHAnsi"/>
                  <w:b/>
                  <w:bCs/>
                  <w:color w:val="auto"/>
                  <w:u w:val="none"/>
                </w:rPr>
                <w:t>rostliny</w:t>
              </w:r>
            </w:hyperlink>
            <w:r w:rsidRPr="00196DEE">
              <w:rPr>
                <w:rFonts w:cstheme="minorHAnsi"/>
                <w:b/>
                <w:bCs/>
              </w:rPr>
              <w:t> a řada </w:t>
            </w:r>
            <w:hyperlink r:id="rId50" w:tooltip="Mikroorganismy" w:history="1">
              <w:r w:rsidRPr="00196DEE">
                <w:rPr>
                  <w:rStyle w:val="Hypertextovodkaz"/>
                  <w:rFonts w:cstheme="minorHAnsi"/>
                  <w:b/>
                  <w:bCs/>
                  <w:color w:val="auto"/>
                  <w:u w:val="none"/>
                </w:rPr>
                <w:t>mikroorganismů</w:t>
              </w:r>
            </w:hyperlink>
            <w:r w:rsidRPr="00196DEE">
              <w:rPr>
                <w:rFonts w:cstheme="minorHAnsi"/>
                <w:b/>
                <w:bCs/>
              </w:rPr>
              <w:t>.</w:t>
            </w:r>
          </w:p>
        </w:tc>
      </w:tr>
      <w:tr w:rsidR="00C64956" w:rsidRPr="00196DEE" w14:paraId="3D39614C" w14:textId="77777777" w:rsidTr="00604EB3">
        <w:tc>
          <w:tcPr>
            <w:tcW w:w="846" w:type="dxa"/>
            <w:vMerge/>
            <w:vAlign w:val="center"/>
          </w:tcPr>
          <w:p w14:paraId="73A2D16B" w14:textId="77777777" w:rsidR="00C64956" w:rsidRPr="00196DEE" w:rsidRDefault="00C64956" w:rsidP="006F79CE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4848E12B" w14:textId="77DA57B1" w:rsidR="00C64956" w:rsidRPr="00196DEE" w:rsidRDefault="000F0424" w:rsidP="006F79CE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HUMUS</w:t>
            </w:r>
          </w:p>
        </w:tc>
        <w:tc>
          <w:tcPr>
            <w:tcW w:w="7650" w:type="dxa"/>
          </w:tcPr>
          <w:p w14:paraId="2EF30CA8" w14:textId="1B00EAB1" w:rsidR="00C64956" w:rsidRPr="00196DEE" w:rsidRDefault="00C64956" w:rsidP="006F79CE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 xml:space="preserve">V původním smyslu je humus </w:t>
            </w:r>
            <w:r w:rsidRPr="00196DEE">
              <w:rPr>
                <w:rFonts w:cstheme="minorHAnsi"/>
                <w:b/>
                <w:bCs/>
              </w:rPr>
              <w:t>nejúrodnější část půdy</w:t>
            </w:r>
            <w:r w:rsidRPr="00196DEE">
              <w:rPr>
                <w:rFonts w:cstheme="minorHAnsi"/>
              </w:rPr>
              <w:t xml:space="preserve">, která </w:t>
            </w:r>
            <w:r w:rsidRPr="00196DEE">
              <w:rPr>
                <w:rFonts w:cstheme="minorHAnsi"/>
                <w:b/>
                <w:bCs/>
              </w:rPr>
              <w:t>obsahuje zbytky organických látek rostlinného i živočišného původu</w:t>
            </w:r>
            <w:r w:rsidRPr="00196DEE">
              <w:rPr>
                <w:rFonts w:cstheme="minorHAnsi"/>
              </w:rPr>
              <w:t>.</w:t>
            </w:r>
          </w:p>
        </w:tc>
      </w:tr>
      <w:tr w:rsidR="00C64956" w:rsidRPr="00196DEE" w14:paraId="6C00CCD4" w14:textId="77777777" w:rsidTr="00604EB3">
        <w:tc>
          <w:tcPr>
            <w:tcW w:w="846" w:type="dxa"/>
            <w:vMerge/>
            <w:vAlign w:val="center"/>
          </w:tcPr>
          <w:p w14:paraId="257BE842" w14:textId="77777777" w:rsidR="00C64956" w:rsidRPr="00196DEE" w:rsidRDefault="00C64956" w:rsidP="006F79CE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1D89E3A7" w14:textId="0C51004E" w:rsidR="00C64956" w:rsidRPr="00196DEE" w:rsidRDefault="000F0424" w:rsidP="006F79CE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HERBICID</w:t>
            </w:r>
          </w:p>
        </w:tc>
        <w:tc>
          <w:tcPr>
            <w:tcW w:w="7650" w:type="dxa"/>
          </w:tcPr>
          <w:p w14:paraId="4DEF2F92" w14:textId="2CC9452E" w:rsidR="00C64956" w:rsidRPr="00196DEE" w:rsidRDefault="00C64956" w:rsidP="006F79CE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 xml:space="preserve">Herbicid (z latinského </w:t>
            </w:r>
            <w:proofErr w:type="spellStart"/>
            <w:r w:rsidRPr="00196DEE">
              <w:rPr>
                <w:rFonts w:cstheme="minorHAnsi"/>
              </w:rPr>
              <w:t>herba</w:t>
            </w:r>
            <w:proofErr w:type="spellEnd"/>
            <w:r w:rsidRPr="00196DEE">
              <w:rPr>
                <w:rFonts w:cstheme="minorHAnsi"/>
              </w:rPr>
              <w:t xml:space="preserve"> – rostlina a řeckého </w:t>
            </w:r>
            <w:proofErr w:type="spellStart"/>
            <w:r w:rsidRPr="00196DEE">
              <w:rPr>
                <w:rFonts w:cstheme="minorHAnsi"/>
              </w:rPr>
              <w:t>cidó</w:t>
            </w:r>
            <w:proofErr w:type="spellEnd"/>
            <w:r w:rsidRPr="00196DEE">
              <w:rPr>
                <w:rFonts w:cstheme="minorHAnsi"/>
              </w:rPr>
              <w:t xml:space="preserve"> – ničím) </w:t>
            </w:r>
            <w:r w:rsidRPr="00196DEE">
              <w:rPr>
                <w:rFonts w:cstheme="minorHAnsi"/>
                <w:b/>
                <w:bCs/>
              </w:rPr>
              <w:t>je pesticid používaný k likvidaci nežádoucích rostlin</w:t>
            </w:r>
            <w:r w:rsidRPr="00196DEE">
              <w:rPr>
                <w:rFonts w:cstheme="minorHAnsi"/>
              </w:rPr>
              <w:t>, např. plevelů nebo invazních rostlin</w:t>
            </w:r>
            <w:r w:rsidRPr="00196DEE">
              <w:rPr>
                <w:rFonts w:cstheme="minorHAnsi"/>
                <w:color w:val="4D5156"/>
                <w:shd w:val="clear" w:color="auto" w:fill="FFFFFF"/>
              </w:rPr>
              <w:t>.</w:t>
            </w:r>
          </w:p>
        </w:tc>
      </w:tr>
      <w:tr w:rsidR="00C64956" w:rsidRPr="00196DEE" w14:paraId="5B241502" w14:textId="77777777" w:rsidTr="00604EB3">
        <w:tc>
          <w:tcPr>
            <w:tcW w:w="846" w:type="dxa"/>
            <w:vMerge w:val="restart"/>
            <w:vAlign w:val="center"/>
          </w:tcPr>
          <w:p w14:paraId="5D567966" w14:textId="311291A8" w:rsidR="00C64956" w:rsidRPr="00196DEE" w:rsidRDefault="00C64956" w:rsidP="006F79CE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I</w:t>
            </w:r>
          </w:p>
        </w:tc>
        <w:tc>
          <w:tcPr>
            <w:tcW w:w="2126" w:type="dxa"/>
            <w:vAlign w:val="center"/>
          </w:tcPr>
          <w:p w14:paraId="597C2142" w14:textId="0C108031" w:rsidR="00C64956" w:rsidRPr="00196DEE" w:rsidRDefault="000F0424" w:rsidP="006F79CE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IMISE</w:t>
            </w:r>
          </w:p>
        </w:tc>
        <w:tc>
          <w:tcPr>
            <w:tcW w:w="7650" w:type="dxa"/>
          </w:tcPr>
          <w:p w14:paraId="6CDC39B2" w14:textId="77777777" w:rsidR="00C64956" w:rsidRPr="00196DEE" w:rsidRDefault="00C64956" w:rsidP="006F79CE">
            <w:pPr>
              <w:rPr>
                <w:rFonts w:cstheme="minorHAnsi"/>
              </w:rPr>
            </w:pPr>
            <w:r w:rsidRPr="00196DEE">
              <w:rPr>
                <w:rFonts w:cstheme="minorHAnsi"/>
                <w:b/>
                <w:bCs/>
              </w:rPr>
              <w:t>Imise je </w:t>
            </w:r>
            <w:hyperlink r:id="rId51" w:tooltip="Emise (ekologie)" w:history="1">
              <w:r w:rsidRPr="00196DEE">
                <w:rPr>
                  <w:rStyle w:val="Hypertextovodkaz"/>
                  <w:rFonts w:cstheme="minorHAnsi"/>
                  <w:b/>
                  <w:bCs/>
                  <w:color w:val="auto"/>
                  <w:u w:val="none"/>
                </w:rPr>
                <w:t>emise</w:t>
              </w:r>
            </w:hyperlink>
            <w:r w:rsidRPr="00196DEE">
              <w:rPr>
                <w:rFonts w:cstheme="minorHAnsi"/>
                <w:b/>
                <w:bCs/>
              </w:rPr>
              <w:t>, která se dostala do styku s </w:t>
            </w:r>
            <w:hyperlink r:id="rId52" w:tooltip="Životní prostředí" w:history="1">
              <w:r w:rsidRPr="00196DEE">
                <w:rPr>
                  <w:rStyle w:val="Hypertextovodkaz"/>
                  <w:rFonts w:cstheme="minorHAnsi"/>
                  <w:b/>
                  <w:bCs/>
                  <w:color w:val="auto"/>
                  <w:u w:val="none"/>
                </w:rPr>
                <w:t>životním prostředím</w:t>
              </w:r>
            </w:hyperlink>
            <w:r w:rsidRPr="00196DEE">
              <w:rPr>
                <w:rFonts w:cstheme="minorHAnsi"/>
              </w:rPr>
              <w:t xml:space="preserve">. Imise se </w:t>
            </w:r>
            <w:r w:rsidRPr="00196DEE">
              <w:rPr>
                <w:rFonts w:cstheme="minorHAnsi"/>
                <w:b/>
                <w:bCs/>
              </w:rPr>
              <w:t>mohou kumulovat v </w:t>
            </w:r>
            <w:hyperlink r:id="rId53" w:tooltip="Půda" w:history="1">
              <w:r w:rsidRPr="00196DEE">
                <w:rPr>
                  <w:rStyle w:val="Hypertextovodkaz"/>
                  <w:rFonts w:cstheme="minorHAnsi"/>
                  <w:b/>
                  <w:bCs/>
                  <w:color w:val="auto"/>
                  <w:u w:val="none"/>
                </w:rPr>
                <w:t>půdě</w:t>
              </w:r>
            </w:hyperlink>
            <w:r w:rsidRPr="00196DEE">
              <w:rPr>
                <w:rFonts w:cstheme="minorHAnsi"/>
                <w:b/>
                <w:bCs/>
              </w:rPr>
              <w:t>, </w:t>
            </w:r>
            <w:hyperlink r:id="rId54" w:tooltip="Voda" w:history="1">
              <w:r w:rsidRPr="00196DEE">
                <w:rPr>
                  <w:rStyle w:val="Hypertextovodkaz"/>
                  <w:rFonts w:cstheme="minorHAnsi"/>
                  <w:b/>
                  <w:bCs/>
                  <w:color w:val="auto"/>
                  <w:u w:val="none"/>
                </w:rPr>
                <w:t>vodě</w:t>
              </w:r>
            </w:hyperlink>
            <w:r w:rsidRPr="00196DEE">
              <w:rPr>
                <w:rFonts w:cstheme="minorHAnsi"/>
                <w:b/>
                <w:bCs/>
              </w:rPr>
              <w:t> či v </w:t>
            </w:r>
            <w:hyperlink r:id="rId55" w:tooltip="Organismus" w:history="1">
              <w:r w:rsidRPr="00196DEE">
                <w:rPr>
                  <w:rStyle w:val="Hypertextovodkaz"/>
                  <w:rFonts w:cstheme="minorHAnsi"/>
                  <w:b/>
                  <w:bCs/>
                  <w:color w:val="auto"/>
                  <w:u w:val="none"/>
                </w:rPr>
                <w:t>organismech</w:t>
              </w:r>
            </w:hyperlink>
            <w:r w:rsidRPr="00196DEE">
              <w:rPr>
                <w:rFonts w:cstheme="minorHAnsi"/>
                <w:b/>
                <w:bCs/>
              </w:rPr>
              <w:t>.</w:t>
            </w:r>
            <w:r w:rsidRPr="00196DEE">
              <w:rPr>
                <w:rFonts w:cstheme="minorHAnsi"/>
              </w:rPr>
              <w:t xml:space="preserve"> V praxi jsou imisemi například </w:t>
            </w:r>
            <w:hyperlink r:id="rId56" w:tooltip="Těžké kovy" w:history="1">
              <w:r w:rsidRPr="00196DEE">
                <w:rPr>
                  <w:rStyle w:val="Hypertextovodkaz"/>
                  <w:rFonts w:cstheme="minorHAnsi"/>
                  <w:b/>
                  <w:bCs/>
                  <w:color w:val="auto"/>
                  <w:u w:val="none"/>
                </w:rPr>
                <w:t>těžké kovy</w:t>
              </w:r>
            </w:hyperlink>
            <w:r w:rsidRPr="00196DEE">
              <w:rPr>
                <w:rFonts w:cstheme="minorHAnsi"/>
                <w:b/>
                <w:bCs/>
              </w:rPr>
              <w:t> </w:t>
            </w:r>
            <w:r w:rsidRPr="00196DEE">
              <w:rPr>
                <w:rFonts w:cstheme="minorHAnsi"/>
              </w:rPr>
              <w:t>nebo jiné </w:t>
            </w:r>
            <w:hyperlink r:id="rId57" w:tooltip="Znečištění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znečišťující</w:t>
              </w:r>
            </w:hyperlink>
            <w:r w:rsidRPr="00196DEE">
              <w:rPr>
                <w:rFonts w:cstheme="minorHAnsi"/>
              </w:rPr>
              <w:t> látky, které se ukládají v životním prostředí, například podél silnic nebo v </w:t>
            </w:r>
            <w:hyperlink r:id="rId58" w:tooltip="Potravní řetězec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potravním řetězci</w:t>
              </w:r>
            </w:hyperlink>
            <w:r w:rsidRPr="00196DEE">
              <w:rPr>
                <w:rFonts w:cstheme="minorHAnsi"/>
              </w:rPr>
              <w:t>.</w:t>
            </w:r>
          </w:p>
          <w:p w14:paraId="0A14CDB3" w14:textId="6A27C2AE" w:rsidR="00C64956" w:rsidRPr="00196DEE" w:rsidRDefault="00C64956" w:rsidP="006F79CE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 xml:space="preserve">Imise jsou následkem emisí – koncentrace je stálá a nižší než koncentrace emisí. </w:t>
            </w:r>
            <w:r w:rsidRPr="00196DEE">
              <w:rPr>
                <w:rFonts w:cstheme="minorHAnsi"/>
                <w:b/>
                <w:bCs/>
              </w:rPr>
              <w:t xml:space="preserve">Imise se </w:t>
            </w:r>
            <w:proofErr w:type="gramStart"/>
            <w:r w:rsidRPr="00196DEE">
              <w:rPr>
                <w:rFonts w:cstheme="minorHAnsi"/>
                <w:b/>
                <w:bCs/>
              </w:rPr>
              <w:t>drží</w:t>
            </w:r>
            <w:proofErr w:type="gramEnd"/>
            <w:r w:rsidRPr="00196DEE">
              <w:rPr>
                <w:rFonts w:cstheme="minorHAnsi"/>
                <w:b/>
                <w:bCs/>
              </w:rPr>
              <w:t xml:space="preserve"> při zemském povrchu</w:t>
            </w:r>
            <w:r w:rsidRPr="00196DEE">
              <w:rPr>
                <w:rFonts w:cstheme="minorHAnsi"/>
              </w:rPr>
              <w:t xml:space="preserve">. Mezi imise </w:t>
            </w:r>
            <w:proofErr w:type="gramStart"/>
            <w:r w:rsidRPr="00196DEE">
              <w:rPr>
                <w:rFonts w:cstheme="minorHAnsi"/>
              </w:rPr>
              <w:t>p</w:t>
            </w:r>
            <w:r w:rsidR="000F0424" w:rsidRPr="00196DEE">
              <w:rPr>
                <w:rFonts w:cstheme="minorHAnsi"/>
              </w:rPr>
              <w:t>a</w:t>
            </w:r>
            <w:r w:rsidRPr="00196DEE">
              <w:rPr>
                <w:rFonts w:cstheme="minorHAnsi"/>
              </w:rPr>
              <w:t>tří</w:t>
            </w:r>
            <w:proofErr w:type="gramEnd"/>
            <w:r w:rsidRPr="00196DEE">
              <w:rPr>
                <w:rFonts w:cstheme="minorHAnsi"/>
              </w:rPr>
              <w:t xml:space="preserve"> také </w:t>
            </w:r>
            <w:r w:rsidRPr="00196DEE">
              <w:rPr>
                <w:rFonts w:cstheme="minorHAnsi"/>
                <w:b/>
                <w:bCs/>
              </w:rPr>
              <w:t>spad</w:t>
            </w:r>
            <w:r w:rsidRPr="00196DEE">
              <w:rPr>
                <w:rFonts w:cstheme="minorHAnsi"/>
              </w:rPr>
              <w:t xml:space="preserve">, tzn. </w:t>
            </w:r>
            <w:r w:rsidRPr="00196DEE">
              <w:rPr>
                <w:rFonts w:cstheme="minorHAnsi"/>
                <w:b/>
                <w:bCs/>
              </w:rPr>
              <w:t xml:space="preserve">pevné částice </w:t>
            </w:r>
            <w:r w:rsidR="000F0424" w:rsidRPr="00196DEE">
              <w:rPr>
                <w:rFonts w:cstheme="minorHAnsi"/>
                <w:b/>
                <w:bCs/>
              </w:rPr>
              <w:t>které dopadnou</w:t>
            </w:r>
            <w:r w:rsidRPr="00196DEE">
              <w:rPr>
                <w:rFonts w:cstheme="minorHAnsi"/>
                <w:b/>
                <w:bCs/>
              </w:rPr>
              <w:t xml:space="preserve"> na zem.</w:t>
            </w:r>
          </w:p>
        </w:tc>
      </w:tr>
      <w:tr w:rsidR="00C64956" w:rsidRPr="00196DEE" w14:paraId="3B7640EB" w14:textId="77777777" w:rsidTr="00604EB3">
        <w:tc>
          <w:tcPr>
            <w:tcW w:w="846" w:type="dxa"/>
            <w:vMerge/>
            <w:vAlign w:val="center"/>
          </w:tcPr>
          <w:p w14:paraId="1246C46C" w14:textId="3B5B1A73" w:rsidR="00C64956" w:rsidRPr="00196DEE" w:rsidRDefault="00C64956" w:rsidP="006F79CE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3FEA1CC8" w14:textId="5E7890C0" w:rsidR="00C64956" w:rsidRPr="00196DEE" w:rsidRDefault="000F0424" w:rsidP="006F79CE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INVAZNÍ DRUH</w:t>
            </w:r>
          </w:p>
        </w:tc>
        <w:tc>
          <w:tcPr>
            <w:tcW w:w="7650" w:type="dxa"/>
          </w:tcPr>
          <w:p w14:paraId="135EEB51" w14:textId="0BD9D9AE" w:rsidR="00C64956" w:rsidRPr="00196DEE" w:rsidRDefault="00C64956" w:rsidP="00280180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>Invazní druh (nebo též invazivní) </w:t>
            </w:r>
            <w:r w:rsidRPr="00196DEE">
              <w:rPr>
                <w:rFonts w:cstheme="minorHAnsi"/>
              </w:rPr>
              <w:t xml:space="preserve">= </w:t>
            </w:r>
            <w:r w:rsidRPr="00196DEE">
              <w:rPr>
                <w:rFonts w:cstheme="minorHAnsi"/>
                <w:b/>
                <w:bCs/>
              </w:rPr>
              <w:t>nepůvodní druh</w:t>
            </w:r>
            <w:r w:rsidRPr="00196DEE">
              <w:rPr>
                <w:rFonts w:cstheme="minorHAnsi"/>
              </w:rPr>
              <w:t>. N</w:t>
            </w:r>
            <w:r w:rsidRPr="00196DEE">
              <w:rPr>
                <w:rFonts w:cstheme="minorHAnsi"/>
              </w:rPr>
              <w:t xml:space="preserve">a dané </w:t>
            </w:r>
            <w:r w:rsidRPr="00196DEE">
              <w:rPr>
                <w:rFonts w:cstheme="minorHAnsi"/>
              </w:rPr>
              <w:t xml:space="preserve">se </w:t>
            </w:r>
            <w:r w:rsidRPr="00196DEE">
              <w:rPr>
                <w:rFonts w:cstheme="minorHAnsi"/>
              </w:rPr>
              <w:t xml:space="preserve">území </w:t>
            </w:r>
            <w:r w:rsidRPr="00196DEE">
              <w:rPr>
                <w:rFonts w:cstheme="minorHAnsi"/>
                <w:b/>
                <w:bCs/>
              </w:rPr>
              <w:t xml:space="preserve">dostal teprve s přispěním člověka </w:t>
            </w:r>
            <w:r w:rsidRPr="00196DEE">
              <w:rPr>
                <w:rFonts w:cstheme="minorHAnsi"/>
              </w:rPr>
              <w:t xml:space="preserve">(a je zde tedy nepůvodní), podařilo se mu zdomácnět a nyní se již </w:t>
            </w:r>
            <w:r w:rsidRPr="00196DEE">
              <w:rPr>
                <w:rFonts w:cstheme="minorHAnsi"/>
                <w:b/>
                <w:bCs/>
              </w:rPr>
              <w:t xml:space="preserve">samovolně a nekontrolovaně </w:t>
            </w:r>
            <w:proofErr w:type="gramStart"/>
            <w:r w:rsidRPr="00196DEE">
              <w:rPr>
                <w:rFonts w:cstheme="minorHAnsi"/>
                <w:b/>
                <w:bCs/>
              </w:rPr>
              <w:t>šíří</w:t>
            </w:r>
            <w:proofErr w:type="gramEnd"/>
            <w:r w:rsidRPr="00196DEE">
              <w:rPr>
                <w:rFonts w:cstheme="minorHAnsi"/>
              </w:rPr>
              <w:t xml:space="preserve">, což může být spojeno </w:t>
            </w:r>
            <w:r w:rsidRPr="00196DEE">
              <w:rPr>
                <w:rFonts w:cstheme="minorHAnsi"/>
              </w:rPr>
              <w:t xml:space="preserve">například s </w:t>
            </w:r>
            <w:r w:rsidRPr="00196DEE">
              <w:rPr>
                <w:rFonts w:cstheme="minorHAnsi"/>
              </w:rPr>
              <w:t>úbytkem druhů původních</w:t>
            </w:r>
            <w:r w:rsidRPr="00196DEE">
              <w:rPr>
                <w:rFonts w:cstheme="minorHAnsi"/>
              </w:rPr>
              <w:t xml:space="preserve">. Mezi invazivní druhy živočichů v ČR </w:t>
            </w:r>
            <w:proofErr w:type="gramStart"/>
            <w:r w:rsidRPr="00196DEE">
              <w:rPr>
                <w:rFonts w:cstheme="minorHAnsi"/>
              </w:rPr>
              <w:t>patří</w:t>
            </w:r>
            <w:proofErr w:type="gramEnd"/>
            <w:r w:rsidRPr="00196DEE">
              <w:rPr>
                <w:rFonts w:cstheme="minorHAnsi"/>
              </w:rPr>
              <w:t xml:space="preserve"> například </w:t>
            </w:r>
            <w:proofErr w:type="spellStart"/>
            <w:r w:rsidRPr="00196DEE">
              <w:rPr>
                <w:rFonts w:cstheme="minorHAnsi"/>
                <w:b/>
                <w:bCs/>
              </w:rPr>
              <w:t>plzák</w:t>
            </w:r>
            <w:proofErr w:type="spellEnd"/>
            <w:r w:rsidRPr="00196DEE">
              <w:rPr>
                <w:rFonts w:cstheme="minorHAnsi"/>
                <w:b/>
                <w:bCs/>
              </w:rPr>
              <w:t xml:space="preserve"> španělský, rak signální, norek americký, nutrie, psík mývalovitý</w:t>
            </w:r>
            <w:r w:rsidRPr="00196DEE">
              <w:rPr>
                <w:rFonts w:cstheme="minorHAnsi"/>
              </w:rPr>
              <w:t xml:space="preserve">. Z rostlin jsou to například </w:t>
            </w:r>
            <w:r w:rsidRPr="00196DEE">
              <w:rPr>
                <w:rFonts w:cstheme="minorHAnsi"/>
                <w:b/>
                <w:bCs/>
              </w:rPr>
              <w:t>bolševník velkolepý, křídlatky, netýkavka žláznatá</w:t>
            </w:r>
            <w:r w:rsidRPr="00196DEE">
              <w:rPr>
                <w:rFonts w:cstheme="minorHAnsi"/>
              </w:rPr>
              <w:t>…</w:t>
            </w:r>
            <w:r w:rsidRPr="00196DEE">
              <w:rPr>
                <w:rFonts w:cstheme="minorHAnsi"/>
              </w:rPr>
              <w:t>Invazní rostliny jsou zpravidla agresivně se šířící rostliny </w:t>
            </w:r>
            <w:r w:rsidRPr="00196DEE">
              <w:rPr>
                <w:rFonts w:cstheme="minorHAnsi"/>
                <w:b/>
                <w:bCs/>
              </w:rPr>
              <w:t>schopné rozvracet celé ekosystémy a vytlačovat tak původní druhy rostlin</w:t>
            </w:r>
            <w:r w:rsidRPr="00196DEE">
              <w:rPr>
                <w:rFonts w:cstheme="minorHAnsi"/>
                <w:b/>
                <w:bCs/>
              </w:rPr>
              <w:t>.</w:t>
            </w:r>
          </w:p>
        </w:tc>
      </w:tr>
      <w:tr w:rsidR="00C64956" w:rsidRPr="00196DEE" w14:paraId="6DE2AA27" w14:textId="77777777" w:rsidTr="00604EB3">
        <w:tc>
          <w:tcPr>
            <w:tcW w:w="846" w:type="dxa"/>
            <w:vMerge/>
            <w:vAlign w:val="center"/>
          </w:tcPr>
          <w:p w14:paraId="295DC988" w14:textId="77777777" w:rsidR="00C64956" w:rsidRPr="00196DEE" w:rsidRDefault="00C64956" w:rsidP="006F79CE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0E0925A6" w14:textId="48EEA1D5" w:rsidR="00C64956" w:rsidRPr="00196DEE" w:rsidRDefault="000F0424" w:rsidP="006F79CE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INSEKTICID</w:t>
            </w:r>
          </w:p>
        </w:tc>
        <w:tc>
          <w:tcPr>
            <w:tcW w:w="7650" w:type="dxa"/>
          </w:tcPr>
          <w:p w14:paraId="0FF61079" w14:textId="2155F299" w:rsidR="00C64956" w:rsidRPr="00196DEE" w:rsidRDefault="00C64956" w:rsidP="009B58F0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>Insekticid </w:t>
            </w:r>
            <w:r w:rsidRPr="00196DEE">
              <w:rPr>
                <w:rFonts w:cstheme="minorHAnsi"/>
                <w:b/>
                <w:bCs/>
              </w:rPr>
              <w:t>je přípravek určený k hubení hmyzu</w:t>
            </w:r>
            <w:r w:rsidRPr="00196DEE">
              <w:rPr>
                <w:rFonts w:cstheme="minorHAnsi"/>
              </w:rPr>
              <w:t xml:space="preserve"> v jeho různých vývojových stupních.</w:t>
            </w:r>
          </w:p>
        </w:tc>
      </w:tr>
      <w:tr w:rsidR="00C64956" w:rsidRPr="00196DEE" w14:paraId="6241EC87" w14:textId="77777777" w:rsidTr="00604EB3">
        <w:tc>
          <w:tcPr>
            <w:tcW w:w="846" w:type="dxa"/>
            <w:vMerge w:val="restart"/>
            <w:vAlign w:val="center"/>
          </w:tcPr>
          <w:p w14:paraId="42A53D94" w14:textId="5D5D2C7C" w:rsidR="00C64956" w:rsidRPr="00196DEE" w:rsidRDefault="00C64956" w:rsidP="006F79CE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K</w:t>
            </w:r>
          </w:p>
        </w:tc>
        <w:tc>
          <w:tcPr>
            <w:tcW w:w="2126" w:type="dxa"/>
            <w:vAlign w:val="center"/>
          </w:tcPr>
          <w:p w14:paraId="5838382C" w14:textId="30C45984" w:rsidR="00C64956" w:rsidRPr="00196DEE" w:rsidRDefault="000F0424" w:rsidP="006F79CE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KONZUMENT</w:t>
            </w:r>
          </w:p>
        </w:tc>
        <w:tc>
          <w:tcPr>
            <w:tcW w:w="7650" w:type="dxa"/>
          </w:tcPr>
          <w:p w14:paraId="7FCFCEEA" w14:textId="7E71CEAF" w:rsidR="00C64956" w:rsidRPr="00196DEE" w:rsidRDefault="00C64956" w:rsidP="00E56EA0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 xml:space="preserve">Konzument je </w:t>
            </w:r>
            <w:r w:rsidRPr="00196DEE">
              <w:rPr>
                <w:rFonts w:cstheme="minorHAnsi"/>
                <w:b/>
                <w:bCs/>
              </w:rPr>
              <w:t>organismus, živící se jinými organismy</w:t>
            </w:r>
            <w:r w:rsidRPr="00196DEE">
              <w:rPr>
                <w:rFonts w:cstheme="minorHAnsi"/>
              </w:rPr>
              <w:t xml:space="preserve">. </w:t>
            </w:r>
            <w:r w:rsidRPr="00196DEE">
              <w:rPr>
                <w:rFonts w:cstheme="minorHAnsi"/>
                <w:b/>
                <w:bCs/>
              </w:rPr>
              <w:t>Konzumenti 1. řádu</w:t>
            </w:r>
            <w:r w:rsidRPr="00196DEE">
              <w:rPr>
                <w:rFonts w:cstheme="minorHAnsi"/>
                <w:b/>
                <w:bCs/>
              </w:rPr>
              <w:t xml:space="preserve"> = </w:t>
            </w:r>
            <w:r w:rsidRPr="00196DEE">
              <w:rPr>
                <w:rFonts w:cstheme="minorHAnsi"/>
                <w:b/>
                <w:bCs/>
              </w:rPr>
              <w:t>býložravci</w:t>
            </w:r>
            <w:r w:rsidRPr="00196DEE">
              <w:rPr>
                <w:rFonts w:cstheme="minorHAnsi"/>
              </w:rPr>
              <w:t xml:space="preserve"> se živí producenty</w:t>
            </w:r>
            <w:r w:rsidRPr="00196DEE">
              <w:rPr>
                <w:rFonts w:cstheme="minorHAnsi"/>
              </w:rPr>
              <w:t xml:space="preserve"> (rostlinami) například králík, srna…</w:t>
            </w:r>
            <w:r w:rsidRPr="00196DEE">
              <w:rPr>
                <w:rFonts w:cstheme="minorHAnsi"/>
              </w:rPr>
              <w:t xml:space="preserve"> </w:t>
            </w:r>
            <w:r w:rsidRPr="00196DEE">
              <w:rPr>
                <w:rFonts w:cstheme="minorHAnsi"/>
                <w:b/>
                <w:bCs/>
              </w:rPr>
              <w:t>K</w:t>
            </w:r>
            <w:r w:rsidRPr="00196DEE">
              <w:rPr>
                <w:rFonts w:cstheme="minorHAnsi"/>
                <w:b/>
                <w:bCs/>
              </w:rPr>
              <w:t xml:space="preserve">onzumenti 2. řádu </w:t>
            </w:r>
            <w:r w:rsidRPr="00196DEE">
              <w:rPr>
                <w:rFonts w:cstheme="minorHAnsi"/>
                <w:b/>
                <w:bCs/>
              </w:rPr>
              <w:t xml:space="preserve">= </w:t>
            </w:r>
            <w:r w:rsidRPr="00196DEE">
              <w:rPr>
                <w:rFonts w:cstheme="minorHAnsi"/>
                <w:b/>
                <w:bCs/>
              </w:rPr>
              <w:t>masožravci a parazit</w:t>
            </w:r>
            <w:r w:rsidRPr="00196DEE">
              <w:rPr>
                <w:rFonts w:cstheme="minorHAnsi"/>
                <w:b/>
                <w:bCs/>
              </w:rPr>
              <w:t>é</w:t>
            </w:r>
            <w:r w:rsidRPr="00196DEE">
              <w:rPr>
                <w:rFonts w:cstheme="minorHAnsi"/>
              </w:rPr>
              <w:t xml:space="preserve"> se živí konzumenty 1. řádu.</w:t>
            </w:r>
            <w:r w:rsidRPr="00196DEE">
              <w:rPr>
                <w:rFonts w:cstheme="minorHAnsi"/>
              </w:rPr>
              <w:t xml:space="preserve"> Například kuna, </w:t>
            </w:r>
            <w:proofErr w:type="gramStart"/>
            <w:r w:rsidRPr="00196DEE">
              <w:rPr>
                <w:rFonts w:cstheme="minorHAnsi"/>
              </w:rPr>
              <w:t>liška….</w:t>
            </w:r>
            <w:proofErr w:type="gramEnd"/>
          </w:p>
        </w:tc>
      </w:tr>
      <w:tr w:rsidR="00C64956" w:rsidRPr="00196DEE" w14:paraId="4B1D2763" w14:textId="77777777" w:rsidTr="00604EB3">
        <w:tc>
          <w:tcPr>
            <w:tcW w:w="846" w:type="dxa"/>
            <w:vMerge/>
            <w:vAlign w:val="center"/>
          </w:tcPr>
          <w:p w14:paraId="161BEB42" w14:textId="77777777" w:rsidR="00C64956" w:rsidRPr="00196DEE" w:rsidRDefault="00C64956" w:rsidP="006F79CE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481D1240" w14:textId="70BFC9F9" w:rsidR="00C64956" w:rsidRPr="00196DEE" w:rsidRDefault="000F0424" w:rsidP="006F79CE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KARCINOGEN</w:t>
            </w:r>
          </w:p>
        </w:tc>
        <w:tc>
          <w:tcPr>
            <w:tcW w:w="7650" w:type="dxa"/>
          </w:tcPr>
          <w:p w14:paraId="1E5201D6" w14:textId="1BB06981" w:rsidR="00C64956" w:rsidRPr="00196DEE" w:rsidRDefault="00C64956" w:rsidP="00BE59CB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 xml:space="preserve">Karcinogen </w:t>
            </w:r>
            <w:r w:rsidRPr="00196DEE">
              <w:rPr>
                <w:rFonts w:cstheme="minorHAnsi"/>
                <w:b/>
                <w:bCs/>
              </w:rPr>
              <w:t>je jakákoliv chemická látka</w:t>
            </w:r>
            <w:r w:rsidRPr="00196DEE">
              <w:rPr>
                <w:rFonts w:cstheme="minorHAnsi"/>
              </w:rPr>
              <w:t>, biologické agens, </w:t>
            </w:r>
            <w:hyperlink r:id="rId59" w:tooltip="Radionuklid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radionuklid</w:t>
              </w:r>
            </w:hyperlink>
            <w:r w:rsidRPr="00196DEE">
              <w:rPr>
                <w:rFonts w:cstheme="minorHAnsi"/>
              </w:rPr>
              <w:t xml:space="preserve"> nebo průmyslový proces, který </w:t>
            </w:r>
            <w:r w:rsidRPr="00196DEE">
              <w:rPr>
                <w:rFonts w:cstheme="minorHAnsi"/>
                <w:b/>
                <w:bCs/>
              </w:rPr>
              <w:t>způsobuje nebo napomáhá rakovinnému bujení buněk</w:t>
            </w:r>
            <w:r w:rsidRPr="00196DEE">
              <w:rPr>
                <w:rFonts w:cstheme="minorHAnsi"/>
              </w:rPr>
              <w:t>, které vede k výskytu </w:t>
            </w:r>
            <w:hyperlink r:id="rId60" w:tooltip="Rakovina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rakovinných nádorů</w:t>
              </w:r>
            </w:hyperlink>
            <w:r w:rsidRPr="00196DEE">
              <w:rPr>
                <w:rFonts w:cstheme="minorHAnsi"/>
              </w:rPr>
              <w:t>.</w:t>
            </w:r>
            <w:r w:rsidRPr="00196DEE">
              <w:rPr>
                <w:rFonts w:cstheme="minorHAnsi"/>
              </w:rPr>
              <w:t xml:space="preserve"> Mezi škodlivé karcinogeny </w:t>
            </w:r>
            <w:proofErr w:type="gramStart"/>
            <w:r w:rsidRPr="00196DEE">
              <w:rPr>
                <w:rFonts w:cstheme="minorHAnsi"/>
              </w:rPr>
              <w:t>patří</w:t>
            </w:r>
            <w:proofErr w:type="gramEnd"/>
            <w:r w:rsidRPr="00196DEE">
              <w:rPr>
                <w:rFonts w:cstheme="minorHAnsi"/>
              </w:rPr>
              <w:t xml:space="preserve"> například </w:t>
            </w:r>
            <w:r w:rsidRPr="00196DEE">
              <w:rPr>
                <w:rFonts w:cstheme="minorHAnsi"/>
              </w:rPr>
              <w:t>Polycyklické aromatické uhlovodíky</w:t>
            </w:r>
            <w:r w:rsidRPr="00196DEE">
              <w:rPr>
                <w:rFonts w:cstheme="minorHAnsi"/>
              </w:rPr>
              <w:t>.</w:t>
            </w:r>
            <w:r w:rsidRPr="00196DEE">
              <w:rPr>
                <w:rFonts w:cstheme="minorHAnsi"/>
              </w:rPr>
              <w:t xml:space="preserve"> </w:t>
            </w:r>
            <w:r w:rsidRPr="00196DEE">
              <w:rPr>
                <w:rFonts w:cstheme="minorHAnsi"/>
              </w:rPr>
              <w:t>V</w:t>
            </w:r>
            <w:r w:rsidRPr="00196DEE">
              <w:rPr>
                <w:rFonts w:cstheme="minorHAnsi"/>
              </w:rPr>
              <w:t xml:space="preserve">znikají v rámci spalovacích procesů jakýchkoli materiálů obsahujících uhlík, pokud není spalování dokonalé. Polycyklické aromatické uhlovodíky jsou toxické pro celou řadu živých organismů. </w:t>
            </w:r>
            <w:r w:rsidRPr="00196DEE">
              <w:rPr>
                <w:rFonts w:cstheme="minorHAnsi"/>
                <w:b/>
                <w:bCs/>
              </w:rPr>
              <w:t>Mohou způsobovat rakovinu, poruchy reprodukce a mutace u zvířat</w:t>
            </w:r>
            <w:r w:rsidRPr="00196DEE">
              <w:rPr>
                <w:rFonts w:cstheme="minorHAnsi"/>
              </w:rPr>
              <w:t>.</w:t>
            </w:r>
            <w:r w:rsidRPr="00196DEE">
              <w:rPr>
                <w:rFonts w:cstheme="minorHAnsi"/>
              </w:rPr>
              <w:t xml:space="preserve">  </w:t>
            </w:r>
            <w:r w:rsidRPr="00196DEE">
              <w:rPr>
                <w:rFonts w:cstheme="minorHAnsi"/>
              </w:rPr>
              <w:t>Mezi antropogenní zdroje emisí můžeme zařadit zejména:</w:t>
            </w:r>
            <w:r w:rsidRPr="00196DEE">
              <w:rPr>
                <w:rFonts w:cstheme="minorHAnsi"/>
              </w:rPr>
              <w:t xml:space="preserve"> </w:t>
            </w:r>
            <w:r w:rsidRPr="00BE59CB">
              <w:rPr>
                <w:rFonts w:cstheme="minorHAnsi"/>
                <w:lang w:eastAsia="cs-CZ"/>
              </w:rPr>
              <w:t>spalovací procesy;</w:t>
            </w:r>
            <w:r w:rsidRPr="00196DEE">
              <w:rPr>
                <w:rFonts w:cstheme="minorHAnsi"/>
              </w:rPr>
              <w:t xml:space="preserve"> </w:t>
            </w:r>
            <w:r w:rsidRPr="00BE59CB">
              <w:rPr>
                <w:rFonts w:cstheme="minorHAnsi"/>
                <w:lang w:eastAsia="cs-CZ"/>
              </w:rPr>
              <w:t>koksárenství, rafinerie ropy, zplyňování a zkapalňování uhlí</w:t>
            </w:r>
            <w:r w:rsidRPr="00196DEE">
              <w:rPr>
                <w:rFonts w:cstheme="minorHAnsi"/>
              </w:rPr>
              <w:t xml:space="preserve">ku, </w:t>
            </w:r>
            <w:r w:rsidRPr="00BE59CB">
              <w:rPr>
                <w:rFonts w:cstheme="minorHAnsi"/>
                <w:lang w:eastAsia="cs-CZ"/>
              </w:rPr>
              <w:t>výrobu hliníku</w:t>
            </w:r>
            <w:r w:rsidRPr="00196DEE">
              <w:rPr>
                <w:rFonts w:cstheme="minorHAnsi"/>
              </w:rPr>
              <w:t>…</w:t>
            </w:r>
          </w:p>
        </w:tc>
      </w:tr>
      <w:tr w:rsidR="006F79CE" w:rsidRPr="00196DEE" w14:paraId="183BD2E1" w14:textId="77777777" w:rsidTr="00604EB3">
        <w:tc>
          <w:tcPr>
            <w:tcW w:w="846" w:type="dxa"/>
            <w:vAlign w:val="center"/>
          </w:tcPr>
          <w:p w14:paraId="387CE718" w14:textId="3098156D" w:rsidR="006F79CE" w:rsidRPr="00196DEE" w:rsidRDefault="00C64956" w:rsidP="006F79CE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M</w:t>
            </w:r>
          </w:p>
        </w:tc>
        <w:tc>
          <w:tcPr>
            <w:tcW w:w="2126" w:type="dxa"/>
            <w:vAlign w:val="center"/>
          </w:tcPr>
          <w:p w14:paraId="2ABA4D4D" w14:textId="21EA76EB" w:rsidR="006F79CE" w:rsidRPr="00196DEE" w:rsidRDefault="000F0424" w:rsidP="006F79CE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MUTAGENY</w:t>
            </w:r>
          </w:p>
        </w:tc>
        <w:tc>
          <w:tcPr>
            <w:tcW w:w="7650" w:type="dxa"/>
          </w:tcPr>
          <w:p w14:paraId="689E8C39" w14:textId="77777777" w:rsidR="0052503F" w:rsidRPr="00196DEE" w:rsidRDefault="0052503F" w:rsidP="0052503F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 xml:space="preserve">Mutageny jsou faktory, které </w:t>
            </w:r>
            <w:r w:rsidRPr="00196DEE">
              <w:rPr>
                <w:rFonts w:cstheme="minorHAnsi"/>
                <w:b/>
                <w:bCs/>
              </w:rPr>
              <w:t>jsou schopny způsobovat </w:t>
            </w:r>
            <w:hyperlink r:id="rId61" w:tooltip="Mutace" w:history="1">
              <w:r w:rsidRPr="00196DEE">
                <w:rPr>
                  <w:rStyle w:val="Hypertextovodkaz"/>
                  <w:rFonts w:cstheme="minorHAnsi"/>
                  <w:b/>
                  <w:bCs/>
                  <w:color w:val="auto"/>
                  <w:u w:val="none"/>
                </w:rPr>
                <w:t>mutace</w:t>
              </w:r>
            </w:hyperlink>
            <w:r w:rsidRPr="00196DEE">
              <w:rPr>
                <w:rFonts w:cstheme="minorHAnsi"/>
                <w:b/>
                <w:bCs/>
              </w:rPr>
              <w:t xml:space="preserve">, tedy měnit genetickou informaci </w:t>
            </w:r>
            <w:proofErr w:type="gramStart"/>
            <w:r w:rsidRPr="00196DEE">
              <w:rPr>
                <w:rFonts w:cstheme="minorHAnsi"/>
                <w:b/>
                <w:bCs/>
              </w:rPr>
              <w:t>organizmu</w:t>
            </w:r>
            <w:proofErr w:type="gramEnd"/>
            <w:r w:rsidRPr="00196DEE">
              <w:rPr>
                <w:rFonts w:cstheme="minorHAnsi"/>
                <w:b/>
                <w:bCs/>
              </w:rPr>
              <w:t>.</w:t>
            </w:r>
            <w:r w:rsidRPr="00196DEE">
              <w:rPr>
                <w:rFonts w:cstheme="minorHAnsi"/>
              </w:rPr>
              <w:t xml:space="preserve"> </w:t>
            </w:r>
          </w:p>
          <w:p w14:paraId="451B4695" w14:textId="77777777" w:rsidR="0052503F" w:rsidRPr="00196DEE" w:rsidRDefault="0052503F" w:rsidP="0052503F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 xml:space="preserve">Mezi chemické mutageny </w:t>
            </w:r>
            <w:proofErr w:type="gramStart"/>
            <w:r w:rsidRPr="00196DEE">
              <w:rPr>
                <w:rFonts w:cstheme="minorHAnsi"/>
              </w:rPr>
              <w:t>patří</w:t>
            </w:r>
            <w:proofErr w:type="gramEnd"/>
            <w:r w:rsidRPr="00196DEE">
              <w:rPr>
                <w:rFonts w:cstheme="minorHAnsi"/>
              </w:rPr>
              <w:t xml:space="preserve">: </w:t>
            </w:r>
          </w:p>
          <w:p w14:paraId="56250888" w14:textId="257643FF" w:rsidR="0052503F" w:rsidRPr="00196DEE" w:rsidRDefault="0052503F" w:rsidP="0052503F">
            <w:pPr>
              <w:rPr>
                <w:rFonts w:cstheme="minorHAnsi"/>
                <w:lang w:eastAsia="cs-CZ"/>
              </w:rPr>
            </w:pPr>
            <w:r w:rsidRPr="00196DEE">
              <w:rPr>
                <w:rFonts w:cstheme="minorHAnsi"/>
                <w:lang w:eastAsia="cs-CZ"/>
              </w:rPr>
              <w:t xml:space="preserve">Aromatické uhlovodíky </w:t>
            </w:r>
            <w:r w:rsidRPr="00196DEE">
              <w:rPr>
                <w:rFonts w:cstheme="minorHAnsi"/>
                <w:lang w:eastAsia="cs-CZ"/>
              </w:rPr>
              <w:t>(</w:t>
            </w:r>
            <w:r w:rsidRPr="00196DEE">
              <w:rPr>
                <w:rFonts w:cstheme="minorHAnsi"/>
                <w:lang w:eastAsia="cs-CZ"/>
              </w:rPr>
              <w:t>v tabákovém kouři a produktech spalování vůbec</w:t>
            </w:r>
            <w:r w:rsidRPr="00196DEE">
              <w:rPr>
                <w:rFonts w:cstheme="minorHAnsi"/>
                <w:lang w:eastAsia="cs-CZ"/>
              </w:rPr>
              <w:t>)</w:t>
            </w:r>
          </w:p>
          <w:p w14:paraId="65C53A06" w14:textId="77777777" w:rsidR="0052503F" w:rsidRPr="0052503F" w:rsidRDefault="0052503F" w:rsidP="0052503F">
            <w:pPr>
              <w:rPr>
                <w:rFonts w:cstheme="minorHAnsi"/>
                <w:lang w:eastAsia="cs-CZ"/>
              </w:rPr>
            </w:pPr>
            <w:r w:rsidRPr="0052503F">
              <w:rPr>
                <w:rFonts w:cstheme="minorHAnsi"/>
                <w:lang w:eastAsia="cs-CZ"/>
              </w:rPr>
              <w:t>Barviva - např. akridinová barviva</w:t>
            </w:r>
          </w:p>
          <w:p w14:paraId="5A4FD23E" w14:textId="77777777" w:rsidR="0052503F" w:rsidRPr="0052503F" w:rsidRDefault="0052503F" w:rsidP="0052503F">
            <w:pPr>
              <w:rPr>
                <w:rFonts w:cstheme="minorHAnsi"/>
                <w:lang w:eastAsia="cs-CZ"/>
              </w:rPr>
            </w:pPr>
            <w:r w:rsidRPr="0052503F">
              <w:rPr>
                <w:rFonts w:cstheme="minorHAnsi"/>
                <w:lang w:eastAsia="cs-CZ"/>
              </w:rPr>
              <w:t>Organická rozpouštědla</w:t>
            </w:r>
          </w:p>
          <w:p w14:paraId="43417B1A" w14:textId="5D13CEE6" w:rsidR="0052503F" w:rsidRPr="0052503F" w:rsidRDefault="0052503F" w:rsidP="0052503F">
            <w:pPr>
              <w:rPr>
                <w:rFonts w:cstheme="minorHAnsi"/>
                <w:lang w:eastAsia="cs-CZ"/>
              </w:rPr>
            </w:pPr>
            <w:r w:rsidRPr="0052503F">
              <w:rPr>
                <w:rFonts w:cstheme="minorHAnsi"/>
                <w:lang w:eastAsia="cs-CZ"/>
              </w:rPr>
              <w:t>Některé dříve běžně užívané látky hnojiv, herbicidů, insekticidů (DDT) nebo i léčiv</w:t>
            </w:r>
          </w:p>
          <w:p w14:paraId="421C6179" w14:textId="77777777" w:rsidR="0052503F" w:rsidRPr="0052503F" w:rsidRDefault="0052503F" w:rsidP="0052503F">
            <w:pPr>
              <w:rPr>
                <w:rFonts w:cstheme="minorHAnsi"/>
                <w:lang w:eastAsia="cs-CZ"/>
              </w:rPr>
            </w:pPr>
            <w:r w:rsidRPr="0052503F">
              <w:rPr>
                <w:rFonts w:cstheme="minorHAnsi"/>
                <w:lang w:eastAsia="cs-CZ"/>
              </w:rPr>
              <w:t>Bojové látky - např. yperit</w:t>
            </w:r>
          </w:p>
          <w:p w14:paraId="483444AF" w14:textId="55D42E4E" w:rsidR="006F79CE" w:rsidRPr="00196DEE" w:rsidRDefault="0052503F" w:rsidP="0052503F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>Tabákový kouř je zdrojem celé řady mutagenních, karcinogenních i teratogenních látek.</w:t>
            </w:r>
          </w:p>
        </w:tc>
      </w:tr>
      <w:tr w:rsidR="00C64956" w:rsidRPr="00196DEE" w14:paraId="16751993" w14:textId="77777777" w:rsidTr="00604EB3">
        <w:tc>
          <w:tcPr>
            <w:tcW w:w="846" w:type="dxa"/>
            <w:vAlign w:val="center"/>
          </w:tcPr>
          <w:p w14:paraId="72FAA218" w14:textId="0E95688B" w:rsidR="00C64956" w:rsidRPr="00196DEE" w:rsidRDefault="002418EE" w:rsidP="006F79CE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O</w:t>
            </w:r>
          </w:p>
        </w:tc>
        <w:tc>
          <w:tcPr>
            <w:tcW w:w="2126" w:type="dxa"/>
            <w:vAlign w:val="center"/>
          </w:tcPr>
          <w:p w14:paraId="142971E0" w14:textId="5F0421CB" w:rsidR="00C64956" w:rsidRPr="00196DEE" w:rsidRDefault="000F0424" w:rsidP="006F79CE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ONTOGENEZE</w:t>
            </w:r>
          </w:p>
        </w:tc>
        <w:tc>
          <w:tcPr>
            <w:tcW w:w="7650" w:type="dxa"/>
          </w:tcPr>
          <w:p w14:paraId="15025B4B" w14:textId="37184BC4" w:rsidR="00C64956" w:rsidRPr="00196DEE" w:rsidRDefault="00C64956" w:rsidP="0052503F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 xml:space="preserve">Ontogeneze znamená </w:t>
            </w:r>
            <w:r w:rsidRPr="00196DEE">
              <w:rPr>
                <w:rFonts w:cstheme="minorHAnsi"/>
                <w:b/>
                <w:bCs/>
              </w:rPr>
              <w:t>původ a vývoj jedince</w:t>
            </w:r>
            <w:r w:rsidRPr="00196DEE">
              <w:rPr>
                <w:rFonts w:cstheme="minorHAnsi"/>
              </w:rPr>
              <w:t xml:space="preserve"> (</w:t>
            </w:r>
            <w:hyperlink r:id="rId62" w:tooltip="Organismus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organismu</w:t>
              </w:r>
            </w:hyperlink>
            <w:r w:rsidRPr="00196DEE">
              <w:rPr>
                <w:rFonts w:cstheme="minorHAnsi"/>
                <w:color w:val="202122"/>
                <w:shd w:val="clear" w:color="auto" w:fill="FFFFFF"/>
              </w:rPr>
              <w:t>)</w:t>
            </w:r>
          </w:p>
        </w:tc>
      </w:tr>
      <w:tr w:rsidR="00754B03" w:rsidRPr="00196DEE" w14:paraId="7EBE79B1" w14:textId="77777777" w:rsidTr="00604EB3">
        <w:tc>
          <w:tcPr>
            <w:tcW w:w="846" w:type="dxa"/>
            <w:vMerge w:val="restart"/>
            <w:vAlign w:val="center"/>
          </w:tcPr>
          <w:p w14:paraId="4A15CB64" w14:textId="16680BC4" w:rsidR="00754B03" w:rsidRPr="00196DEE" w:rsidRDefault="00754B03" w:rsidP="006F79CE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P</w:t>
            </w:r>
          </w:p>
        </w:tc>
        <w:tc>
          <w:tcPr>
            <w:tcW w:w="2126" w:type="dxa"/>
            <w:vAlign w:val="center"/>
          </w:tcPr>
          <w:p w14:paraId="4128AA5F" w14:textId="2C833CDB" w:rsidR="00754B03" w:rsidRPr="00196DEE" w:rsidRDefault="000F0424" w:rsidP="006F79CE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PESTICIDY</w:t>
            </w:r>
          </w:p>
        </w:tc>
        <w:tc>
          <w:tcPr>
            <w:tcW w:w="7650" w:type="dxa"/>
          </w:tcPr>
          <w:p w14:paraId="7C40A92B" w14:textId="5A5BA8C2" w:rsidR="00754B03" w:rsidRPr="00196DEE" w:rsidRDefault="00754B03" w:rsidP="00603CCA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 xml:space="preserve">Pesticid je přípravek, který </w:t>
            </w:r>
            <w:r w:rsidRPr="00196DEE">
              <w:rPr>
                <w:rFonts w:cstheme="minorHAnsi"/>
                <w:b/>
                <w:bCs/>
              </w:rPr>
              <w:t>je určen k tlumení chorob rostlin a hubení plevelů a živočišných škůdců a k ochraně rostlin, skladových zásob, technických produktů, bytů, domů, výrobních závodů nebo i zvířat a člověka</w:t>
            </w:r>
            <w:r w:rsidRPr="00196DEE">
              <w:rPr>
                <w:rFonts w:cstheme="minorHAnsi"/>
              </w:rPr>
              <w:t>. Nejčastěji jsou pesticidy užívány v zemědělství.</w:t>
            </w:r>
            <w:r w:rsidRPr="00196DEE">
              <w:rPr>
                <w:rFonts w:cstheme="minorHAnsi"/>
              </w:rPr>
              <w:t xml:space="preserve"> Příkladem pesticidu je třeba látka označovaná jako </w:t>
            </w:r>
            <w:r w:rsidRPr="00196DEE">
              <w:rPr>
                <w:rFonts w:cstheme="minorHAnsi"/>
                <w:b/>
                <w:bCs/>
              </w:rPr>
              <w:t>DDT.</w:t>
            </w:r>
            <w:r w:rsidRPr="00196DEE">
              <w:rPr>
                <w:rFonts w:cstheme="minorHAnsi"/>
              </w:rPr>
              <w:t xml:space="preserve"> </w:t>
            </w:r>
          </w:p>
          <w:p w14:paraId="501CDFB1" w14:textId="54BCAC40" w:rsidR="00754B03" w:rsidRPr="00196DEE" w:rsidRDefault="00754B03" w:rsidP="00603CCA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lastRenderedPageBreak/>
              <w:t>Když</w:t>
            </w:r>
            <w:r w:rsidRPr="00196DEE">
              <w:rPr>
                <w:rFonts w:cstheme="minorHAnsi"/>
              </w:rPr>
              <w:t xml:space="preserve"> se začalo hovořit o možných negativních účincích DDT </w:t>
            </w:r>
            <w:r w:rsidRPr="00196DEE">
              <w:rPr>
                <w:rFonts w:cstheme="minorHAnsi"/>
              </w:rPr>
              <w:t>byl</w:t>
            </w:r>
            <w:r w:rsidRPr="00196DEE">
              <w:rPr>
                <w:rFonts w:cstheme="minorHAnsi"/>
              </w:rPr>
              <w:t> v roce 1972 na základě jeho potenciálních nepříznivých účinků na lidské zdraví a životní prostředí zakázán v USA a později i dalších zemích</w:t>
            </w:r>
            <w:r w:rsidRPr="00196DEE">
              <w:rPr>
                <w:rFonts w:cstheme="minorHAnsi"/>
              </w:rPr>
              <w:t xml:space="preserve">. </w:t>
            </w:r>
            <w:r w:rsidRPr="00196DEE">
              <w:rPr>
                <w:rFonts w:cstheme="minorHAnsi"/>
              </w:rPr>
              <w:t xml:space="preserve">Tato smlouva známá jako </w:t>
            </w:r>
            <w:r w:rsidRPr="00196DEE">
              <w:rPr>
                <w:rFonts w:cstheme="minorHAnsi"/>
                <w:b/>
                <w:bCs/>
              </w:rPr>
              <w:t>Stockholmská úmluva o perzistentních organických polutantech</w:t>
            </w:r>
            <w:r w:rsidRPr="00196DEE">
              <w:rPr>
                <w:rFonts w:cstheme="minorHAnsi"/>
              </w:rPr>
              <w:t xml:space="preserve"> ALE obsahuje omezenou </w:t>
            </w:r>
            <w:r w:rsidRPr="00196DEE">
              <w:rPr>
                <w:rFonts w:cstheme="minorHAnsi"/>
                <w:b/>
                <w:bCs/>
              </w:rPr>
              <w:t>výjimku pro použití DDT k potlačení komárů, kteří přenášejí malárii</w:t>
            </w:r>
            <w:r w:rsidRPr="00196DEE">
              <w:rPr>
                <w:rFonts w:cstheme="minorHAnsi"/>
              </w:rPr>
              <w:t>, jenž zabíjí miliony lidí na celém světě. V roce 2006 vyhlásila Světová zdravotnická organizace (WHO) podporu používání DDT ve vnitřních prostorech v afrických zemích, kde malárie zůstává hlavním zdravotním problémem. WHO v tomto případě poukazuje na fakt, že přínosy pesticidů převažují nad potenciálními zdravotními</w:t>
            </w:r>
            <w:r w:rsidRPr="00196DEE">
              <w:rPr>
                <w:rFonts w:cstheme="minorHAnsi"/>
              </w:rPr>
              <w:t xml:space="preserve"> </w:t>
            </w:r>
            <w:r w:rsidRPr="00196DEE">
              <w:rPr>
                <w:rFonts w:cstheme="minorHAnsi"/>
              </w:rPr>
              <w:t>a environmentálními riziky.</w:t>
            </w:r>
          </w:p>
        </w:tc>
      </w:tr>
      <w:tr w:rsidR="00754B03" w:rsidRPr="00196DEE" w14:paraId="438D3EEB" w14:textId="77777777" w:rsidTr="00604EB3">
        <w:tc>
          <w:tcPr>
            <w:tcW w:w="846" w:type="dxa"/>
            <w:vMerge/>
            <w:vAlign w:val="center"/>
          </w:tcPr>
          <w:p w14:paraId="6C4F66D2" w14:textId="77777777" w:rsidR="00754B03" w:rsidRPr="00196DEE" w:rsidRDefault="00754B03" w:rsidP="006F79CE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3D28794E" w14:textId="58214721" w:rsidR="00754B03" w:rsidRPr="00196DEE" w:rsidRDefault="000F0424" w:rsidP="006F79CE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PATOGEN</w:t>
            </w:r>
          </w:p>
        </w:tc>
        <w:tc>
          <w:tcPr>
            <w:tcW w:w="7650" w:type="dxa"/>
          </w:tcPr>
          <w:p w14:paraId="54C27848" w14:textId="067B0D77" w:rsidR="00754B03" w:rsidRPr="00196DEE" w:rsidRDefault="00754B03" w:rsidP="00C64956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>Patogen </w:t>
            </w:r>
            <w:r w:rsidRPr="00196DEE">
              <w:rPr>
                <w:rFonts w:cstheme="minorHAnsi"/>
                <w:b/>
                <w:bCs/>
              </w:rPr>
              <w:t>je </w:t>
            </w:r>
            <w:hyperlink r:id="rId63" w:tooltip="Biologie" w:history="1">
              <w:r w:rsidRPr="00196DEE">
                <w:rPr>
                  <w:rStyle w:val="Hypertextovodkaz"/>
                  <w:rFonts w:cstheme="minorHAnsi"/>
                  <w:b/>
                  <w:bCs/>
                  <w:color w:val="auto"/>
                  <w:u w:val="none"/>
                </w:rPr>
                <w:t>biologický</w:t>
              </w:r>
            </w:hyperlink>
            <w:r w:rsidRPr="00196DEE">
              <w:rPr>
                <w:rFonts w:cstheme="minorHAnsi"/>
                <w:b/>
                <w:bCs/>
              </w:rPr>
              <w:t> faktor (činitel), který může zapříčinit </w:t>
            </w:r>
            <w:hyperlink r:id="rId64" w:tooltip="Nemoc" w:history="1">
              <w:r w:rsidRPr="00196DEE">
                <w:rPr>
                  <w:rStyle w:val="Hypertextovodkaz"/>
                  <w:rFonts w:cstheme="minorHAnsi"/>
                  <w:b/>
                  <w:bCs/>
                  <w:color w:val="auto"/>
                  <w:u w:val="none"/>
                </w:rPr>
                <w:t>onemocnění</w:t>
              </w:r>
            </w:hyperlink>
            <w:r w:rsidRPr="00196DEE">
              <w:rPr>
                <w:rFonts w:cstheme="minorHAnsi"/>
                <w:b/>
                <w:bCs/>
              </w:rPr>
              <w:t> </w:t>
            </w:r>
            <w:hyperlink r:id="rId65" w:tooltip="Hostitel" w:history="1">
              <w:r w:rsidRPr="00196DEE">
                <w:rPr>
                  <w:rStyle w:val="Hypertextovodkaz"/>
                  <w:rFonts w:cstheme="minorHAnsi"/>
                  <w:b/>
                  <w:bCs/>
                  <w:color w:val="auto"/>
                  <w:u w:val="none"/>
                </w:rPr>
                <w:t>hostitele</w:t>
              </w:r>
            </w:hyperlink>
            <w:r w:rsidRPr="00196DEE">
              <w:rPr>
                <w:rFonts w:cstheme="minorHAnsi"/>
              </w:rPr>
              <w:t>.</w:t>
            </w:r>
            <w:r w:rsidRPr="00196DEE">
              <w:rPr>
                <w:rFonts w:cstheme="minorHAnsi"/>
              </w:rPr>
              <w:t xml:space="preserve"> Mezi patogeny </w:t>
            </w:r>
            <w:proofErr w:type="gramStart"/>
            <w:r w:rsidRPr="00196DEE">
              <w:rPr>
                <w:rFonts w:cstheme="minorHAnsi"/>
              </w:rPr>
              <w:t>patří</w:t>
            </w:r>
            <w:proofErr w:type="gramEnd"/>
            <w:r w:rsidRPr="00196DEE">
              <w:rPr>
                <w:rFonts w:cstheme="minorHAnsi"/>
              </w:rPr>
              <w:t xml:space="preserve"> například viry, bakterie, prvoci způsobující malárii nebo spavou nemoc, houby…</w:t>
            </w:r>
          </w:p>
        </w:tc>
      </w:tr>
      <w:tr w:rsidR="00754B03" w:rsidRPr="00196DEE" w14:paraId="03A6B247" w14:textId="77777777" w:rsidTr="00604EB3">
        <w:tc>
          <w:tcPr>
            <w:tcW w:w="846" w:type="dxa"/>
            <w:vMerge/>
            <w:vAlign w:val="center"/>
          </w:tcPr>
          <w:p w14:paraId="1CB39244" w14:textId="77777777" w:rsidR="00754B03" w:rsidRPr="00196DEE" w:rsidRDefault="00754B03" w:rsidP="006F79CE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2FFF0CD3" w14:textId="51739323" w:rsidR="00754B03" w:rsidRPr="00196DEE" w:rsidRDefault="000F0424" w:rsidP="006F79CE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PRODUCENT</w:t>
            </w:r>
          </w:p>
        </w:tc>
        <w:tc>
          <w:tcPr>
            <w:tcW w:w="7650" w:type="dxa"/>
          </w:tcPr>
          <w:p w14:paraId="669BD77D" w14:textId="300159B4" w:rsidR="00754B03" w:rsidRPr="00196DEE" w:rsidRDefault="00754B03" w:rsidP="006F79CE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>Z</w:t>
            </w:r>
            <w:r w:rsidRPr="00196DEE">
              <w:rPr>
                <w:rFonts w:cstheme="minorHAnsi"/>
              </w:rPr>
              <w:t xml:space="preserve">ákladem většiny ekosystémů na Zemi jsou </w:t>
            </w:r>
            <w:r w:rsidRPr="00196DEE">
              <w:rPr>
                <w:rFonts w:cstheme="minorHAnsi"/>
                <w:b/>
                <w:bCs/>
              </w:rPr>
              <w:t>zelené rostliny</w:t>
            </w:r>
            <w:r w:rsidRPr="00196DEE">
              <w:rPr>
                <w:rFonts w:cstheme="minorHAnsi"/>
              </w:rPr>
              <w:t xml:space="preserve">, které jsou schopny samy se uživit procesem zvaným </w:t>
            </w:r>
            <w:proofErr w:type="gramStart"/>
            <w:r w:rsidRPr="00196DEE">
              <w:rPr>
                <w:rFonts w:cstheme="minorHAnsi"/>
              </w:rPr>
              <w:t xml:space="preserve">FOTOSYNTÉZA </w:t>
            </w:r>
            <w:r w:rsidRPr="00196DEE">
              <w:rPr>
                <w:rFonts w:cstheme="minorHAnsi"/>
              </w:rPr>
              <w:t xml:space="preserve">- </w:t>
            </w:r>
            <w:r w:rsidRPr="00196DEE">
              <w:rPr>
                <w:rFonts w:cstheme="minorHAnsi"/>
              </w:rPr>
              <w:t>z</w:t>
            </w:r>
            <w:proofErr w:type="gramEnd"/>
            <w:r w:rsidRPr="00196DEE">
              <w:rPr>
                <w:rFonts w:cstheme="minorHAnsi"/>
              </w:rPr>
              <w:t> CO2</w:t>
            </w:r>
            <w:r w:rsidRPr="00196DEE">
              <w:rPr>
                <w:rFonts w:cstheme="minorHAnsi"/>
              </w:rPr>
              <w:t xml:space="preserve"> a </w:t>
            </w:r>
            <w:r w:rsidRPr="00196DEE">
              <w:rPr>
                <w:rFonts w:cstheme="minorHAnsi"/>
              </w:rPr>
              <w:t>H2O</w:t>
            </w:r>
            <w:r w:rsidRPr="00196DEE">
              <w:rPr>
                <w:rFonts w:cstheme="minorHAnsi"/>
              </w:rPr>
              <w:t xml:space="preserve"> </w:t>
            </w:r>
            <w:r w:rsidRPr="00196DEE">
              <w:rPr>
                <w:rFonts w:cstheme="minorHAnsi"/>
                <w:b/>
                <w:bCs/>
              </w:rPr>
              <w:t>vyrábí</w:t>
            </w:r>
            <w:r w:rsidRPr="00196DEE">
              <w:rPr>
                <w:rFonts w:cstheme="minorHAnsi"/>
              </w:rPr>
              <w:t xml:space="preserve">, za pomoci sluneční energie a chlorofylu, </w:t>
            </w:r>
            <w:r w:rsidRPr="00196DEE">
              <w:rPr>
                <w:rFonts w:cstheme="minorHAnsi"/>
                <w:b/>
                <w:bCs/>
              </w:rPr>
              <w:t>kyslík a cukr</w:t>
            </w:r>
            <w:r w:rsidRPr="00196DEE">
              <w:rPr>
                <w:rFonts w:cstheme="minorHAnsi"/>
                <w:b/>
                <w:bCs/>
              </w:rPr>
              <w:t xml:space="preserve"> </w:t>
            </w:r>
            <w:r w:rsidRPr="00196DEE">
              <w:rPr>
                <w:rFonts w:cstheme="minorHAnsi"/>
              </w:rPr>
              <w:t>(</w:t>
            </w:r>
            <w:r w:rsidRPr="00196DEE">
              <w:rPr>
                <w:rFonts w:cstheme="minorHAnsi"/>
              </w:rPr>
              <w:t>ten jim slouží jako zdroj energie)</w:t>
            </w:r>
            <w:r w:rsidRPr="00196DEE">
              <w:rPr>
                <w:rFonts w:cstheme="minorHAnsi"/>
              </w:rPr>
              <w:t xml:space="preserve">. </w:t>
            </w:r>
            <w:r w:rsidRPr="00196DEE">
              <w:rPr>
                <w:rFonts w:cstheme="minorHAnsi"/>
                <w:b/>
                <w:bCs/>
              </w:rPr>
              <w:t>Producent = výrobce</w:t>
            </w:r>
          </w:p>
        </w:tc>
      </w:tr>
      <w:tr w:rsidR="00150C0C" w:rsidRPr="00196DEE" w14:paraId="7EE558CF" w14:textId="77777777" w:rsidTr="00604EB3">
        <w:tc>
          <w:tcPr>
            <w:tcW w:w="846" w:type="dxa"/>
            <w:vAlign w:val="center"/>
          </w:tcPr>
          <w:p w14:paraId="592D4528" w14:textId="77777777" w:rsidR="00150C0C" w:rsidRPr="00196DEE" w:rsidRDefault="00150C0C" w:rsidP="006F79CE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38C2F369" w14:textId="2B31733B" w:rsidR="00150C0C" w:rsidRPr="00196DEE" w:rsidRDefault="00150C0C" w:rsidP="006F79CE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PERMAKULTURA</w:t>
            </w:r>
          </w:p>
        </w:tc>
        <w:tc>
          <w:tcPr>
            <w:tcW w:w="7650" w:type="dxa"/>
          </w:tcPr>
          <w:p w14:paraId="2A00E1DB" w14:textId="231E5835" w:rsidR="00150C0C" w:rsidRPr="00196DEE" w:rsidRDefault="00150C0C" w:rsidP="00150C0C">
            <w:pPr>
              <w:rPr>
                <w:rFonts w:cstheme="minorHAnsi"/>
              </w:rPr>
            </w:pPr>
            <w:r w:rsidRPr="00196DEE">
              <w:rPr>
                <w:rFonts w:cstheme="minorHAnsi"/>
                <w:b/>
                <w:bCs/>
              </w:rPr>
              <w:t>Jedná se o styl vytváření nejen zahrad</w:t>
            </w:r>
            <w:r w:rsidRPr="00196DEE">
              <w:rPr>
                <w:rFonts w:cstheme="minorHAnsi"/>
              </w:rPr>
              <w:t>, ale veškerého prostředí</w:t>
            </w:r>
            <w:r w:rsidRPr="00196DEE">
              <w:rPr>
                <w:rFonts w:cstheme="minorHAnsi"/>
              </w:rPr>
              <w:t>,</w:t>
            </w:r>
            <w:r w:rsidRPr="00196DEE">
              <w:rPr>
                <w:rFonts w:cstheme="minorHAnsi"/>
              </w:rPr>
              <w:t xml:space="preserve"> ve kterém člověk žije, způsobem, </w:t>
            </w:r>
            <w:r w:rsidRPr="00196DEE">
              <w:rPr>
                <w:rFonts w:cstheme="minorHAnsi"/>
                <w:b/>
                <w:bCs/>
              </w:rPr>
              <w:t>který je trvale udržitelný a stále se obnovující</w:t>
            </w:r>
            <w:r w:rsidRPr="00196DEE">
              <w:rPr>
                <w:rFonts w:cstheme="minorHAnsi"/>
              </w:rPr>
              <w:t>.</w:t>
            </w:r>
          </w:p>
        </w:tc>
      </w:tr>
      <w:tr w:rsidR="00417415" w:rsidRPr="00196DEE" w14:paraId="074AA9EA" w14:textId="77777777" w:rsidTr="00604EB3">
        <w:tc>
          <w:tcPr>
            <w:tcW w:w="846" w:type="dxa"/>
            <w:vMerge w:val="restart"/>
            <w:vAlign w:val="center"/>
          </w:tcPr>
          <w:p w14:paraId="2D11F56E" w14:textId="31C347FC" w:rsidR="00417415" w:rsidRPr="00196DEE" w:rsidRDefault="00417415" w:rsidP="006F79CE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R</w:t>
            </w:r>
          </w:p>
        </w:tc>
        <w:tc>
          <w:tcPr>
            <w:tcW w:w="2126" w:type="dxa"/>
            <w:vAlign w:val="center"/>
          </w:tcPr>
          <w:p w14:paraId="25015A2C" w14:textId="12CF902D" w:rsidR="00417415" w:rsidRPr="00196DEE" w:rsidRDefault="00417415" w:rsidP="006F79CE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REVITALIZACE</w:t>
            </w:r>
          </w:p>
        </w:tc>
        <w:tc>
          <w:tcPr>
            <w:tcW w:w="7650" w:type="dxa"/>
          </w:tcPr>
          <w:p w14:paraId="3FED2253" w14:textId="452237E7" w:rsidR="00417415" w:rsidRPr="00196DEE" w:rsidRDefault="00417415" w:rsidP="00C64956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>Revitalizace (z </w:t>
            </w:r>
            <w:hyperlink r:id="rId66" w:tooltip="Latina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lat.</w:t>
              </w:r>
            </w:hyperlink>
            <w:r w:rsidRPr="00196DEE">
              <w:rPr>
                <w:rFonts w:cstheme="minorHAnsi"/>
              </w:rPr>
              <w:t> </w:t>
            </w:r>
            <w:r w:rsidRPr="00196DEE">
              <w:rPr>
                <w:rFonts w:cstheme="minorHAnsi"/>
              </w:rPr>
              <w:t>RE</w:t>
            </w:r>
            <w:r w:rsidRPr="00196DEE">
              <w:rPr>
                <w:rFonts w:cstheme="minorHAnsi"/>
              </w:rPr>
              <w:t xml:space="preserve">-, </w:t>
            </w:r>
            <w:r w:rsidRPr="00196DEE">
              <w:rPr>
                <w:rFonts w:cstheme="minorHAnsi"/>
                <w:b/>
                <w:bCs/>
              </w:rPr>
              <w:t>znovu</w:t>
            </w:r>
            <w:r w:rsidRPr="00196DEE">
              <w:rPr>
                <w:rFonts w:cstheme="minorHAnsi"/>
              </w:rPr>
              <w:t xml:space="preserve"> a </w:t>
            </w:r>
            <w:r w:rsidRPr="00196DEE">
              <w:rPr>
                <w:rFonts w:cstheme="minorHAnsi"/>
              </w:rPr>
              <w:t>VITALIS</w:t>
            </w:r>
            <w:r w:rsidRPr="00196DEE">
              <w:rPr>
                <w:rFonts w:cstheme="minorHAnsi"/>
              </w:rPr>
              <w:t xml:space="preserve">, </w:t>
            </w:r>
            <w:r w:rsidRPr="00196DEE">
              <w:rPr>
                <w:rFonts w:cstheme="minorHAnsi"/>
                <w:b/>
                <w:bCs/>
              </w:rPr>
              <w:t>životný</w:t>
            </w:r>
            <w:r w:rsidRPr="00196DEE">
              <w:rPr>
                <w:rFonts w:cstheme="minorHAnsi"/>
              </w:rPr>
              <w:t>, životaschopný)</w:t>
            </w:r>
            <w:r w:rsidRPr="00196DEE">
              <w:rPr>
                <w:rFonts w:cstheme="minorHAnsi"/>
                <w:shd w:val="clear" w:color="auto" w:fill="FFFFFF"/>
              </w:rPr>
              <w:t xml:space="preserve"> </w:t>
            </w:r>
            <w:r w:rsidRPr="00196DEE">
              <w:rPr>
                <w:rFonts w:cstheme="minorHAnsi"/>
              </w:rPr>
              <w:t xml:space="preserve">je pojem, kterým se označuje </w:t>
            </w:r>
            <w:r w:rsidRPr="00196DEE">
              <w:rPr>
                <w:rFonts w:cstheme="minorHAnsi"/>
                <w:b/>
                <w:bCs/>
              </w:rPr>
              <w:t>obnovení nebo oživení krajiny, která je poškozená</w:t>
            </w:r>
            <w:r w:rsidRPr="00196DEE">
              <w:rPr>
                <w:rFonts w:cstheme="minorHAnsi"/>
              </w:rPr>
              <w:t xml:space="preserve">, ať už se tak stalo lidskou nebo jinou činností. K revitalizaci tak může docházet např. při odbahnění vodních toků, odvodnění, při výsadbě nových rostlin nebo k celkové obnově krajiny zničené po těžbě surovin. Doba revitalizace je závislá na míře poškození krajiny. Základní funkcí revitalizace je tak </w:t>
            </w:r>
            <w:r w:rsidRPr="00196DEE">
              <w:rPr>
                <w:rFonts w:cstheme="minorHAnsi"/>
                <w:b/>
                <w:bCs/>
              </w:rPr>
              <w:t>dosažení obnovení původního stavu krajiny, ve kterém se nacházela před devastací</w:t>
            </w:r>
            <w:r w:rsidRPr="00196DEE">
              <w:rPr>
                <w:rFonts w:cstheme="minorHAnsi"/>
                <w:b/>
                <w:bCs/>
              </w:rPr>
              <w:t>.</w:t>
            </w:r>
          </w:p>
        </w:tc>
      </w:tr>
      <w:tr w:rsidR="00417415" w:rsidRPr="00196DEE" w14:paraId="695F318C" w14:textId="77777777" w:rsidTr="00604EB3">
        <w:tc>
          <w:tcPr>
            <w:tcW w:w="846" w:type="dxa"/>
            <w:vMerge/>
            <w:vAlign w:val="center"/>
          </w:tcPr>
          <w:p w14:paraId="1BD3A899" w14:textId="77777777" w:rsidR="00417415" w:rsidRPr="00196DEE" w:rsidRDefault="00417415" w:rsidP="006F79CE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21F7B785" w14:textId="2549DD32" w:rsidR="00417415" w:rsidRPr="00196DEE" w:rsidRDefault="00417415" w:rsidP="006F79CE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RECYKLACE</w:t>
            </w:r>
          </w:p>
        </w:tc>
        <w:tc>
          <w:tcPr>
            <w:tcW w:w="7650" w:type="dxa"/>
          </w:tcPr>
          <w:p w14:paraId="37483D29" w14:textId="1872B5C8" w:rsidR="00417415" w:rsidRPr="00196DEE" w:rsidRDefault="00417415" w:rsidP="00417415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>J</w:t>
            </w:r>
            <w:r w:rsidRPr="00196DEE">
              <w:rPr>
                <w:rFonts w:cstheme="minorHAnsi"/>
              </w:rPr>
              <w:t xml:space="preserve">e </w:t>
            </w:r>
            <w:r w:rsidRPr="00196DEE">
              <w:rPr>
                <w:rFonts w:cstheme="minorHAnsi"/>
                <w:b/>
                <w:bCs/>
              </w:rPr>
              <w:t>rozklad použitých položek za účelem výroby surovin pro výrobu nových produktů.</w:t>
            </w:r>
          </w:p>
        </w:tc>
      </w:tr>
      <w:tr w:rsidR="00417415" w:rsidRPr="00196DEE" w14:paraId="1CD0204E" w14:textId="77777777" w:rsidTr="00604EB3">
        <w:tc>
          <w:tcPr>
            <w:tcW w:w="846" w:type="dxa"/>
            <w:vMerge/>
            <w:vAlign w:val="center"/>
          </w:tcPr>
          <w:p w14:paraId="7963CD9D" w14:textId="77777777" w:rsidR="00417415" w:rsidRPr="00196DEE" w:rsidRDefault="00417415" w:rsidP="006F79CE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04D3F77A" w14:textId="2A1E220C" w:rsidR="00417415" w:rsidRPr="00196DEE" w:rsidRDefault="00417415" w:rsidP="006F79CE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RE USE</w:t>
            </w:r>
          </w:p>
        </w:tc>
        <w:tc>
          <w:tcPr>
            <w:tcW w:w="7650" w:type="dxa"/>
          </w:tcPr>
          <w:p w14:paraId="52C9A51D" w14:textId="20DECDBD" w:rsidR="00417415" w:rsidRPr="00196DEE" w:rsidRDefault="00417415" w:rsidP="00C64956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>Anglický termín re-use přeložíme nejspíš jako </w:t>
            </w:r>
            <w:r w:rsidRPr="00196DEE">
              <w:rPr>
                <w:rFonts w:cstheme="minorHAnsi"/>
                <w:b/>
                <w:bCs/>
              </w:rPr>
              <w:t>znovupoužití</w:t>
            </w:r>
            <w:r w:rsidRPr="00196DEE">
              <w:rPr>
                <w:rFonts w:cstheme="minorHAnsi"/>
              </w:rPr>
              <w:t xml:space="preserve">. </w:t>
            </w:r>
            <w:r w:rsidRPr="00196DEE">
              <w:rPr>
                <w:rFonts w:cstheme="minorHAnsi"/>
              </w:rPr>
              <w:t xml:space="preserve">Lepší, než něco vyhodit, je </w:t>
            </w:r>
            <w:r w:rsidRPr="00196DEE">
              <w:rPr>
                <w:rFonts w:cstheme="minorHAnsi"/>
                <w:b/>
                <w:bCs/>
              </w:rPr>
              <w:t>použít to znovu</w:t>
            </w:r>
            <w:r w:rsidRPr="00196DEE">
              <w:rPr>
                <w:rFonts w:cstheme="minorHAnsi"/>
              </w:rPr>
              <w:t xml:space="preserve"> </w:t>
            </w:r>
            <w:r w:rsidRPr="00196DEE">
              <w:rPr>
                <w:rFonts w:cstheme="minorHAnsi"/>
                <w:b/>
                <w:bCs/>
              </w:rPr>
              <w:t>nebo tomu prodloužit</w:t>
            </w:r>
            <w:r w:rsidRPr="00196DEE"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Pr="00196DEE">
              <w:rPr>
                <w:rFonts w:cstheme="minorHAnsi"/>
                <w:b/>
                <w:bCs/>
              </w:rPr>
              <w:t>životnost</w:t>
            </w:r>
            <w:r w:rsidRPr="00196DEE">
              <w:rPr>
                <w:rFonts w:cstheme="minorHAnsi"/>
              </w:rPr>
              <w:t>.</w:t>
            </w:r>
            <w:r w:rsidRPr="00196DEE">
              <w:rPr>
                <w:rFonts w:cstheme="minorHAnsi"/>
              </w:rPr>
              <w:t>.</w:t>
            </w:r>
            <w:proofErr w:type="gramEnd"/>
            <w:r w:rsidRPr="00196DEE">
              <w:rPr>
                <w:rFonts w:cstheme="minorHAnsi"/>
              </w:rPr>
              <w:t> </w:t>
            </w:r>
            <w:r w:rsidRPr="00196DEE">
              <w:rPr>
                <w:rFonts w:cstheme="minorHAnsi"/>
                <w:color w:val="FFFFFF"/>
                <w:bdr w:val="none" w:sz="0" w:space="0" w:color="auto" w:frame="1"/>
              </w:rPr>
              <w:t>. </w:t>
            </w:r>
          </w:p>
        </w:tc>
      </w:tr>
      <w:tr w:rsidR="00581C0B" w:rsidRPr="00196DEE" w14:paraId="76A1D937" w14:textId="77777777" w:rsidTr="00604EB3">
        <w:tc>
          <w:tcPr>
            <w:tcW w:w="846" w:type="dxa"/>
            <w:vMerge w:val="restart"/>
            <w:vAlign w:val="center"/>
          </w:tcPr>
          <w:p w14:paraId="56652EBA" w14:textId="2FF6FFE2" w:rsidR="00581C0B" w:rsidRPr="00196DEE" w:rsidRDefault="00581C0B" w:rsidP="006F79CE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S</w:t>
            </w:r>
          </w:p>
        </w:tc>
        <w:tc>
          <w:tcPr>
            <w:tcW w:w="2126" w:type="dxa"/>
            <w:vAlign w:val="center"/>
          </w:tcPr>
          <w:p w14:paraId="02BE82AC" w14:textId="49586A26" w:rsidR="00581C0B" w:rsidRPr="00196DEE" w:rsidRDefault="00581C0B" w:rsidP="006F79CE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SMOG</w:t>
            </w:r>
          </w:p>
        </w:tc>
        <w:tc>
          <w:tcPr>
            <w:tcW w:w="7650" w:type="dxa"/>
          </w:tcPr>
          <w:p w14:paraId="61A79F94" w14:textId="36443A92" w:rsidR="00581C0B" w:rsidRPr="00196DEE" w:rsidRDefault="00581C0B" w:rsidP="00754B03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 xml:space="preserve">Smog je </w:t>
            </w:r>
            <w:r w:rsidRPr="00196DEE">
              <w:rPr>
                <w:rFonts w:cstheme="minorHAnsi"/>
                <w:b/>
                <w:bCs/>
              </w:rPr>
              <w:t>chemické </w:t>
            </w:r>
            <w:hyperlink r:id="rId67" w:tooltip="Znečištění" w:history="1">
              <w:r w:rsidRPr="00196DEE">
                <w:rPr>
                  <w:rStyle w:val="Hypertextovodkaz"/>
                  <w:rFonts w:cstheme="minorHAnsi"/>
                  <w:b/>
                  <w:bCs/>
                  <w:color w:val="auto"/>
                  <w:u w:val="none"/>
                </w:rPr>
                <w:t>znečištění</w:t>
              </w:r>
            </w:hyperlink>
            <w:r w:rsidRPr="00196DEE">
              <w:rPr>
                <w:rFonts w:cstheme="minorHAnsi"/>
                <w:b/>
                <w:bCs/>
              </w:rPr>
              <w:t> </w:t>
            </w:r>
            <w:hyperlink r:id="rId68" w:tooltip="Atmosféra" w:history="1">
              <w:r w:rsidRPr="00196DEE">
                <w:rPr>
                  <w:rStyle w:val="Hypertextovodkaz"/>
                  <w:rFonts w:cstheme="minorHAnsi"/>
                  <w:b/>
                  <w:bCs/>
                  <w:color w:val="auto"/>
                  <w:u w:val="none"/>
                </w:rPr>
                <w:t>atmosféry</w:t>
              </w:r>
            </w:hyperlink>
            <w:r w:rsidRPr="00196DEE">
              <w:rPr>
                <w:rFonts w:cstheme="minorHAnsi"/>
                <w:b/>
                <w:bCs/>
              </w:rPr>
              <w:t> způsobené lidskou činností</w:t>
            </w:r>
            <w:r w:rsidRPr="00196DEE">
              <w:rPr>
                <w:rFonts w:cstheme="minorHAnsi"/>
              </w:rPr>
              <w:t>.</w:t>
            </w:r>
          </w:p>
        </w:tc>
      </w:tr>
      <w:tr w:rsidR="00581C0B" w:rsidRPr="00196DEE" w14:paraId="3CD74F72" w14:textId="77777777" w:rsidTr="00604EB3">
        <w:tc>
          <w:tcPr>
            <w:tcW w:w="846" w:type="dxa"/>
            <w:vMerge/>
            <w:vAlign w:val="center"/>
          </w:tcPr>
          <w:p w14:paraId="3A170BC4" w14:textId="77777777" w:rsidR="00581C0B" w:rsidRPr="00196DEE" w:rsidRDefault="00581C0B" w:rsidP="006F79CE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212B308D" w14:textId="22DE13E0" w:rsidR="00581C0B" w:rsidRPr="00196DEE" w:rsidRDefault="00581C0B" w:rsidP="006F79CE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SELEKCE</w:t>
            </w:r>
          </w:p>
        </w:tc>
        <w:tc>
          <w:tcPr>
            <w:tcW w:w="7650" w:type="dxa"/>
          </w:tcPr>
          <w:p w14:paraId="10F25C9B" w14:textId="646D2720" w:rsidR="00581C0B" w:rsidRPr="00196DEE" w:rsidRDefault="00581C0B" w:rsidP="00754B03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 xml:space="preserve">Selekce = </w:t>
            </w:r>
            <w:r w:rsidRPr="00196DEE">
              <w:rPr>
                <w:rFonts w:cstheme="minorHAnsi"/>
                <w:b/>
                <w:bCs/>
              </w:rPr>
              <w:t>výběr, volba</w:t>
            </w:r>
            <w:r w:rsidRPr="00196DEE">
              <w:rPr>
                <w:rFonts w:cstheme="minorHAnsi"/>
              </w:rPr>
              <w:t>. V</w:t>
            </w:r>
            <w:r w:rsidRPr="00196DEE">
              <w:rPr>
                <w:rFonts w:cstheme="minorHAnsi"/>
              </w:rPr>
              <w:t xml:space="preserve">ýběr </w:t>
            </w:r>
            <w:r w:rsidRPr="00196DEE">
              <w:rPr>
                <w:rFonts w:cstheme="minorHAnsi"/>
              </w:rPr>
              <w:t xml:space="preserve">může být </w:t>
            </w:r>
            <w:r w:rsidRPr="00196DEE">
              <w:rPr>
                <w:rFonts w:cstheme="minorHAnsi"/>
              </w:rPr>
              <w:t xml:space="preserve">buď </w:t>
            </w:r>
            <w:r w:rsidRPr="00196DEE">
              <w:rPr>
                <w:rFonts w:cstheme="minorHAnsi"/>
                <w:b/>
                <w:bCs/>
              </w:rPr>
              <w:t>přírodní, nebo uměl</w:t>
            </w:r>
            <w:r w:rsidRPr="00196DEE">
              <w:rPr>
                <w:rFonts w:cstheme="minorHAnsi"/>
                <w:b/>
                <w:bCs/>
              </w:rPr>
              <w:t>ý</w:t>
            </w:r>
            <w:r w:rsidRPr="00196DEE">
              <w:rPr>
                <w:rFonts w:cstheme="minorHAnsi"/>
              </w:rPr>
              <w:t>. U</w:t>
            </w:r>
            <w:r w:rsidRPr="00196DEE">
              <w:rPr>
                <w:rFonts w:cstheme="minorHAnsi"/>
              </w:rPr>
              <w:t>rčuje rozmnožování jedné skupiny jedinců na úkor druhých. Jde o výběr genotypů lépe odpovídajících podmínkám prostředí (přírodní) nebo požadavkům pěstitele či chovatele (umělá).</w:t>
            </w:r>
          </w:p>
        </w:tc>
      </w:tr>
      <w:tr w:rsidR="00581C0B" w:rsidRPr="00196DEE" w14:paraId="07C55D0C" w14:textId="77777777" w:rsidTr="00604EB3">
        <w:tc>
          <w:tcPr>
            <w:tcW w:w="846" w:type="dxa"/>
            <w:vMerge/>
            <w:vAlign w:val="center"/>
          </w:tcPr>
          <w:p w14:paraId="1201624E" w14:textId="77777777" w:rsidR="00581C0B" w:rsidRPr="00196DEE" w:rsidRDefault="00581C0B" w:rsidP="006F79CE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5A24FC89" w14:textId="20199868" w:rsidR="00581C0B" w:rsidRPr="00196DEE" w:rsidRDefault="00581C0B" w:rsidP="006F79CE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SWAP</w:t>
            </w:r>
          </w:p>
        </w:tc>
        <w:tc>
          <w:tcPr>
            <w:tcW w:w="7650" w:type="dxa"/>
          </w:tcPr>
          <w:p w14:paraId="57F9086F" w14:textId="40257107" w:rsidR="00581C0B" w:rsidRPr="00196DEE" w:rsidRDefault="00581C0B" w:rsidP="00754B03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>Termín pocházející z</w:t>
            </w:r>
            <w:r w:rsidRPr="00196DEE">
              <w:rPr>
                <w:rFonts w:cstheme="minorHAnsi"/>
              </w:rPr>
              <w:t> </w:t>
            </w:r>
            <w:r w:rsidRPr="00196DEE">
              <w:rPr>
                <w:rFonts w:cstheme="minorHAnsi"/>
              </w:rPr>
              <w:t>ekonomiky</w:t>
            </w:r>
            <w:r w:rsidRPr="00196DEE">
              <w:rPr>
                <w:rFonts w:cstheme="minorHAnsi"/>
              </w:rPr>
              <w:t>.</w:t>
            </w:r>
            <w:r w:rsidRPr="00196DEE">
              <w:rPr>
                <w:rFonts w:cstheme="minorHAnsi"/>
              </w:rPr>
              <w:t xml:space="preserve"> </w:t>
            </w:r>
            <w:r w:rsidRPr="00196DEE">
              <w:rPr>
                <w:rFonts w:cstheme="minorHAnsi"/>
              </w:rPr>
              <w:t>Z</w:t>
            </w:r>
            <w:r w:rsidRPr="00196DEE">
              <w:rPr>
                <w:rFonts w:cstheme="minorHAnsi"/>
              </w:rPr>
              <w:t xml:space="preserve">ískal nové využití k označení </w:t>
            </w:r>
            <w:r w:rsidRPr="00196DEE">
              <w:rPr>
                <w:rFonts w:cstheme="minorHAnsi"/>
                <w:b/>
                <w:bCs/>
              </w:rPr>
              <w:t>směnných bazarů, kde si lidé mohou vzájemně vyměňovat nebo darovat věci</w:t>
            </w:r>
            <w:r w:rsidRPr="00196DEE">
              <w:rPr>
                <w:rFonts w:cstheme="minorHAnsi"/>
              </w:rPr>
              <w:t xml:space="preserve"> (oblečení, boty, hračky, knihy aj.) podle toho, co aktuálně mohou postrádat, a co naopak potřebují.</w:t>
            </w:r>
          </w:p>
        </w:tc>
      </w:tr>
      <w:tr w:rsidR="00581C0B" w:rsidRPr="00196DEE" w14:paraId="030D0A76" w14:textId="77777777" w:rsidTr="00604EB3">
        <w:tc>
          <w:tcPr>
            <w:tcW w:w="846" w:type="dxa"/>
            <w:vAlign w:val="center"/>
          </w:tcPr>
          <w:p w14:paraId="18FBCC24" w14:textId="77777777" w:rsidR="00581C0B" w:rsidRPr="00196DEE" w:rsidRDefault="00581C0B" w:rsidP="006F79CE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0ED32F03" w14:textId="59F429FD" w:rsidR="00581C0B" w:rsidRPr="00196DEE" w:rsidRDefault="00581C0B" w:rsidP="006F79CE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UP-CYCLING</w:t>
            </w:r>
          </w:p>
        </w:tc>
        <w:tc>
          <w:tcPr>
            <w:tcW w:w="7650" w:type="dxa"/>
          </w:tcPr>
          <w:p w14:paraId="56BF46D4" w14:textId="16C05EDE" w:rsidR="00581C0B" w:rsidRPr="00196DEE" w:rsidRDefault="00581C0B" w:rsidP="00581C0B">
            <w:pPr>
              <w:rPr>
                <w:rFonts w:cstheme="minorHAnsi"/>
              </w:rPr>
            </w:pPr>
            <w:r w:rsidRPr="00196DEE">
              <w:rPr>
                <w:rFonts w:cstheme="minorHAnsi"/>
              </w:rPr>
              <w:t xml:space="preserve">Cílem je </w:t>
            </w:r>
            <w:r w:rsidRPr="00196DEE">
              <w:rPr>
                <w:rFonts w:cstheme="minorHAnsi"/>
                <w:b/>
                <w:bCs/>
              </w:rPr>
              <w:t>přeměna starých a nepotřebných produktů na produkty s vyšší užitnou hodnotou</w:t>
            </w:r>
            <w:r w:rsidRPr="00196DEE">
              <w:rPr>
                <w:rFonts w:cstheme="minorHAnsi"/>
              </w:rPr>
              <w:t>, než jakou měl původní výrobek.</w:t>
            </w:r>
            <w:r w:rsidRPr="00196DEE">
              <w:rPr>
                <w:rFonts w:cstheme="minorHAnsi"/>
              </w:rPr>
              <w:t xml:space="preserve"> </w:t>
            </w:r>
            <w:proofErr w:type="spellStart"/>
            <w:r w:rsidRPr="00196DEE">
              <w:rPr>
                <w:rFonts w:cstheme="minorHAnsi"/>
              </w:rPr>
              <w:t>Upcyklace</w:t>
            </w:r>
            <w:proofErr w:type="spellEnd"/>
            <w:r w:rsidRPr="00196DEE">
              <w:rPr>
                <w:rFonts w:cstheme="minorHAnsi"/>
              </w:rPr>
              <w:t xml:space="preserve"> </w:t>
            </w:r>
            <w:r w:rsidRPr="00196DEE">
              <w:rPr>
                <w:rFonts w:cstheme="minorHAnsi"/>
                <w:b/>
                <w:bCs/>
              </w:rPr>
              <w:t>nepracuje s odpady, ale využívá materiály ještě předtím, než se odpady stanou</w:t>
            </w:r>
            <w:r w:rsidRPr="00196DEE">
              <w:rPr>
                <w:rFonts w:cstheme="minorHAnsi"/>
              </w:rPr>
              <w:t>.</w:t>
            </w:r>
            <w:r w:rsidRPr="00196DEE">
              <w:rPr>
                <w:rFonts w:cstheme="minorHAnsi"/>
              </w:rPr>
              <w:t xml:space="preserve"> </w:t>
            </w:r>
            <w:r w:rsidRPr="00196DEE">
              <w:rPr>
                <w:rFonts w:cstheme="minorHAnsi"/>
              </w:rPr>
              <w:t>Příklady</w:t>
            </w:r>
            <w:r w:rsidRPr="00196DEE">
              <w:rPr>
                <w:rFonts w:cstheme="minorHAnsi"/>
              </w:rPr>
              <w:t xml:space="preserve">: </w:t>
            </w:r>
            <w:r w:rsidRPr="00196DEE">
              <w:rPr>
                <w:rFonts w:cstheme="minorHAnsi"/>
              </w:rPr>
              <w:t xml:space="preserve">využití textilních materiálů pro nové kusy oblečení a doplňky, </w:t>
            </w:r>
            <w:r w:rsidRPr="00196DEE">
              <w:rPr>
                <w:rFonts w:cstheme="minorHAnsi"/>
                <w:b/>
                <w:bCs/>
              </w:rPr>
              <w:t>např.</w:t>
            </w:r>
            <w:r w:rsidRPr="00196DEE">
              <w:rPr>
                <w:rFonts w:cstheme="minorHAnsi"/>
              </w:rPr>
              <w:t xml:space="preserve"> </w:t>
            </w:r>
            <w:r w:rsidRPr="00196DEE">
              <w:rPr>
                <w:rFonts w:cstheme="minorHAnsi"/>
                <w:b/>
                <w:bCs/>
              </w:rPr>
              <w:t xml:space="preserve">výroba </w:t>
            </w:r>
            <w:r w:rsidRPr="00196DEE">
              <w:rPr>
                <w:rFonts w:cstheme="minorHAnsi"/>
                <w:b/>
                <w:bCs/>
              </w:rPr>
              <w:t>kabelk</w:t>
            </w:r>
            <w:r w:rsidRPr="00196DEE">
              <w:rPr>
                <w:rFonts w:cstheme="minorHAnsi"/>
                <w:b/>
                <w:bCs/>
              </w:rPr>
              <w:t>y</w:t>
            </w:r>
            <w:r w:rsidRPr="00196DEE">
              <w:rPr>
                <w:rFonts w:cstheme="minorHAnsi"/>
                <w:b/>
                <w:bCs/>
              </w:rPr>
              <w:t xml:space="preserve"> z džínových kalhot</w:t>
            </w:r>
            <w:r w:rsidRPr="00196DEE">
              <w:rPr>
                <w:rFonts w:cstheme="minorHAnsi"/>
                <w:b/>
                <w:bCs/>
              </w:rPr>
              <w:t>…</w:t>
            </w:r>
          </w:p>
        </w:tc>
      </w:tr>
      <w:tr w:rsidR="00C30C57" w:rsidRPr="00196DEE" w14:paraId="207DF78D" w14:textId="77777777" w:rsidTr="00604EB3">
        <w:tc>
          <w:tcPr>
            <w:tcW w:w="846" w:type="dxa"/>
            <w:vAlign w:val="center"/>
          </w:tcPr>
          <w:p w14:paraId="7EF992B0" w14:textId="4F6E0D53" w:rsidR="00C30C57" w:rsidRPr="00196DEE" w:rsidRDefault="00277DBF" w:rsidP="006F79CE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Z</w:t>
            </w:r>
          </w:p>
        </w:tc>
        <w:tc>
          <w:tcPr>
            <w:tcW w:w="2126" w:type="dxa"/>
            <w:vAlign w:val="center"/>
          </w:tcPr>
          <w:p w14:paraId="477D777A" w14:textId="6C417FC4" w:rsidR="00C30C57" w:rsidRPr="00196DEE" w:rsidRDefault="00C30C57" w:rsidP="006F79CE">
            <w:pPr>
              <w:jc w:val="center"/>
              <w:rPr>
                <w:rFonts w:cstheme="minorHAnsi"/>
              </w:rPr>
            </w:pPr>
            <w:r w:rsidRPr="00196DEE">
              <w:rPr>
                <w:rFonts w:cstheme="minorHAnsi"/>
              </w:rPr>
              <w:t>ZERO WASTE</w:t>
            </w:r>
          </w:p>
        </w:tc>
        <w:tc>
          <w:tcPr>
            <w:tcW w:w="7650" w:type="dxa"/>
          </w:tcPr>
          <w:p w14:paraId="335D61CE" w14:textId="28405519" w:rsidR="00C30C57" w:rsidRPr="00196DEE" w:rsidRDefault="00277DBF" w:rsidP="00277DBF">
            <w:pPr>
              <w:rPr>
                <w:rFonts w:cstheme="minorHAnsi"/>
              </w:rPr>
            </w:pPr>
            <w:proofErr w:type="spellStart"/>
            <w:r w:rsidRPr="00196DEE">
              <w:rPr>
                <w:rFonts w:cstheme="minorHAnsi"/>
              </w:rPr>
              <w:t>Zero</w:t>
            </w:r>
            <w:proofErr w:type="spellEnd"/>
            <w:r w:rsidRPr="00196DEE">
              <w:rPr>
                <w:rFonts w:cstheme="minorHAnsi"/>
              </w:rPr>
              <w:t xml:space="preserve"> </w:t>
            </w:r>
            <w:proofErr w:type="spellStart"/>
            <w:r w:rsidRPr="00196DEE">
              <w:rPr>
                <w:rFonts w:cstheme="minorHAnsi"/>
              </w:rPr>
              <w:t>Waste</w:t>
            </w:r>
            <w:proofErr w:type="spellEnd"/>
            <w:r w:rsidRPr="00196DEE">
              <w:rPr>
                <w:rFonts w:cstheme="minorHAnsi"/>
              </w:rPr>
              <w:t>, nebo také česky </w:t>
            </w:r>
            <w:r w:rsidRPr="00196DEE">
              <w:rPr>
                <w:rFonts w:cstheme="minorHAnsi"/>
                <w:b/>
                <w:bCs/>
              </w:rPr>
              <w:t>Nulový odpad</w:t>
            </w:r>
            <w:r w:rsidRPr="00196DEE">
              <w:rPr>
                <w:rFonts w:cstheme="minorHAnsi"/>
              </w:rPr>
              <w:t xml:space="preserve">, je </w:t>
            </w:r>
            <w:r w:rsidRPr="00196DEE">
              <w:rPr>
                <w:rFonts w:cstheme="minorHAnsi"/>
                <w:b/>
                <w:bCs/>
              </w:rPr>
              <w:t>označení pro </w:t>
            </w:r>
            <w:hyperlink r:id="rId69" w:tooltip="Životní styl" w:history="1">
              <w:r w:rsidRPr="00196DEE">
                <w:rPr>
                  <w:rStyle w:val="Hypertextovodkaz"/>
                  <w:rFonts w:cstheme="minorHAnsi"/>
                  <w:b/>
                  <w:bCs/>
                  <w:color w:val="auto"/>
                  <w:u w:val="none"/>
                </w:rPr>
                <w:t>životní styl</w:t>
              </w:r>
            </w:hyperlink>
            <w:r w:rsidRPr="00196DEE">
              <w:rPr>
                <w:rFonts w:cstheme="minorHAnsi"/>
                <w:b/>
                <w:bCs/>
              </w:rPr>
              <w:t>, který podporuje opětovné využívání všech zdrojů bez tvorby </w:t>
            </w:r>
            <w:hyperlink r:id="rId70" w:tooltip="Odpad" w:history="1">
              <w:r w:rsidRPr="00196DEE">
                <w:rPr>
                  <w:rStyle w:val="Hypertextovodkaz"/>
                  <w:rFonts w:cstheme="minorHAnsi"/>
                  <w:b/>
                  <w:bCs/>
                  <w:color w:val="auto"/>
                  <w:u w:val="none"/>
                </w:rPr>
                <w:t>odpadů</w:t>
              </w:r>
            </w:hyperlink>
            <w:r w:rsidRPr="00196DEE">
              <w:rPr>
                <w:rFonts w:cstheme="minorHAnsi"/>
              </w:rPr>
              <w:t>, jejich </w:t>
            </w:r>
            <w:hyperlink r:id="rId71" w:tooltip="Skladování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skládkování</w:t>
              </w:r>
            </w:hyperlink>
            <w:r w:rsidRPr="00196DEE">
              <w:rPr>
                <w:rFonts w:cstheme="minorHAnsi"/>
              </w:rPr>
              <w:t>, nebo jejich </w:t>
            </w:r>
            <w:hyperlink r:id="rId72" w:tooltip="Spalování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spalování</w:t>
              </w:r>
            </w:hyperlink>
            <w:r w:rsidRPr="00196DEE">
              <w:rPr>
                <w:rFonts w:cstheme="minorHAnsi"/>
              </w:rPr>
              <w:t>. Tento soubor principů podporuje přepracování </w:t>
            </w:r>
            <w:hyperlink r:id="rId73" w:tooltip="Přírodní zdroj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životního cyklu zdrojů</w:t>
              </w:r>
            </w:hyperlink>
            <w:r w:rsidRPr="00196DEE">
              <w:rPr>
                <w:rFonts w:cstheme="minorHAnsi"/>
              </w:rPr>
              <w:t> tak, aby byly všechny produkty znovu použity. Cílem je, aby žádné odpadky nebyly posílány na </w:t>
            </w:r>
            <w:hyperlink r:id="rId74" w:tooltip="Skládka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skládky</w:t>
              </w:r>
            </w:hyperlink>
            <w:r w:rsidRPr="00196DEE">
              <w:rPr>
                <w:rFonts w:cstheme="minorHAnsi"/>
              </w:rPr>
              <w:t>, do </w:t>
            </w:r>
            <w:hyperlink r:id="rId75" w:tooltip="Spalovna" w:history="1">
              <w:r w:rsidRPr="00196DEE">
                <w:rPr>
                  <w:rStyle w:val="Hypertextovodkaz"/>
                  <w:rFonts w:cstheme="minorHAnsi"/>
                  <w:color w:val="auto"/>
                  <w:u w:val="none"/>
                </w:rPr>
                <w:t>spaloven</w:t>
              </w:r>
            </w:hyperlink>
            <w:r w:rsidRPr="00196DEE">
              <w:rPr>
                <w:rFonts w:cstheme="minorHAnsi"/>
              </w:rPr>
              <w:t> nebo do oceánu.</w:t>
            </w:r>
          </w:p>
        </w:tc>
      </w:tr>
    </w:tbl>
    <w:p w14:paraId="753057FF" w14:textId="77777777" w:rsidR="00AB58ED" w:rsidRPr="00196DEE" w:rsidRDefault="00AB58ED">
      <w:pPr>
        <w:rPr>
          <w:rFonts w:cstheme="minorHAnsi"/>
        </w:rPr>
      </w:pPr>
    </w:p>
    <w:sectPr w:rsidR="00AB58ED" w:rsidRPr="00196DEE" w:rsidSect="00AB58ED">
      <w:pgSz w:w="11906" w:h="16838"/>
      <w:pgMar w:top="567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1FF1"/>
    <w:multiLevelType w:val="multilevel"/>
    <w:tmpl w:val="3232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3505A"/>
    <w:multiLevelType w:val="multilevel"/>
    <w:tmpl w:val="9236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F665E"/>
    <w:multiLevelType w:val="hybridMultilevel"/>
    <w:tmpl w:val="BD12D1B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72C5"/>
    <w:multiLevelType w:val="multilevel"/>
    <w:tmpl w:val="8332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571948"/>
    <w:multiLevelType w:val="hybridMultilevel"/>
    <w:tmpl w:val="E56289F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67585"/>
    <w:multiLevelType w:val="hybridMultilevel"/>
    <w:tmpl w:val="A692B10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12DF5"/>
    <w:multiLevelType w:val="multilevel"/>
    <w:tmpl w:val="A906E5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164200001">
    <w:abstractNumId w:val="2"/>
  </w:num>
  <w:num w:numId="2" w16cid:durableId="1825000545">
    <w:abstractNumId w:val="5"/>
  </w:num>
  <w:num w:numId="3" w16cid:durableId="547883381">
    <w:abstractNumId w:val="4"/>
  </w:num>
  <w:num w:numId="4" w16cid:durableId="1057245717">
    <w:abstractNumId w:val="1"/>
  </w:num>
  <w:num w:numId="5" w16cid:durableId="1275094207">
    <w:abstractNumId w:val="0"/>
  </w:num>
  <w:num w:numId="6" w16cid:durableId="1733382999">
    <w:abstractNumId w:val="3"/>
  </w:num>
  <w:num w:numId="7" w16cid:durableId="8249342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ED"/>
    <w:rsid w:val="00065745"/>
    <w:rsid w:val="0008529C"/>
    <w:rsid w:val="000D72A6"/>
    <w:rsid w:val="000F0424"/>
    <w:rsid w:val="00150C0C"/>
    <w:rsid w:val="00196DEE"/>
    <w:rsid w:val="001B0872"/>
    <w:rsid w:val="001E270B"/>
    <w:rsid w:val="0020602C"/>
    <w:rsid w:val="002418EE"/>
    <w:rsid w:val="00254B57"/>
    <w:rsid w:val="00277DBF"/>
    <w:rsid w:val="00280180"/>
    <w:rsid w:val="00361789"/>
    <w:rsid w:val="003859FA"/>
    <w:rsid w:val="00386DB9"/>
    <w:rsid w:val="00417415"/>
    <w:rsid w:val="004D0E77"/>
    <w:rsid w:val="0052503F"/>
    <w:rsid w:val="00581C0B"/>
    <w:rsid w:val="00603CCA"/>
    <w:rsid w:val="00604EB3"/>
    <w:rsid w:val="00630283"/>
    <w:rsid w:val="00660D13"/>
    <w:rsid w:val="006B488C"/>
    <w:rsid w:val="006F79CE"/>
    <w:rsid w:val="0074567A"/>
    <w:rsid w:val="00754B03"/>
    <w:rsid w:val="007C2D62"/>
    <w:rsid w:val="00820626"/>
    <w:rsid w:val="00892E85"/>
    <w:rsid w:val="009A3810"/>
    <w:rsid w:val="009B58F0"/>
    <w:rsid w:val="009E0E00"/>
    <w:rsid w:val="009E4448"/>
    <w:rsid w:val="00A12DDB"/>
    <w:rsid w:val="00AB58ED"/>
    <w:rsid w:val="00BE59CB"/>
    <w:rsid w:val="00C30C57"/>
    <w:rsid w:val="00C64956"/>
    <w:rsid w:val="00D306DA"/>
    <w:rsid w:val="00E4168A"/>
    <w:rsid w:val="00E56EA0"/>
    <w:rsid w:val="00E7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397D"/>
  <w15:chartTrackingRefBased/>
  <w15:docId w15:val="{9F0C7F3B-04F5-4B9A-B5E0-4098AD65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E27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12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E27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B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B58E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12D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2DD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2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0602C"/>
    <w:rPr>
      <w:b/>
      <w:bCs/>
    </w:rPr>
  </w:style>
  <w:style w:type="character" w:styleId="Zdraznn">
    <w:name w:val="Emphasis"/>
    <w:basedOn w:val="Standardnpsmoodstavce"/>
    <w:uiPriority w:val="20"/>
    <w:qFormat/>
    <w:rsid w:val="00361789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1E27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E27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teorssssharinground">
    <w:name w:val="heateorssssharinground"/>
    <w:basedOn w:val="Normln"/>
    <w:rsid w:val="001E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231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4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2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s.wikipedia.org/wiki/Organismus" TargetMode="External"/><Relationship Id="rId21" Type="http://schemas.openxmlformats.org/officeDocument/2006/relationships/hyperlink" Target="https://cs.wikipedia.org/wiki/Rostliny" TargetMode="External"/><Relationship Id="rId42" Type="http://schemas.openxmlformats.org/officeDocument/2006/relationships/hyperlink" Target="https://cs.wikipedia.org/wiki/Ryby" TargetMode="External"/><Relationship Id="rId47" Type="http://schemas.openxmlformats.org/officeDocument/2006/relationships/hyperlink" Target="https://cs.wikipedia.org/wiki/%C5%BDivo%C4%8Dichov%C3%A9" TargetMode="External"/><Relationship Id="rId63" Type="http://schemas.openxmlformats.org/officeDocument/2006/relationships/hyperlink" Target="https://cs.wikipedia.org/wiki/Biologie" TargetMode="External"/><Relationship Id="rId68" Type="http://schemas.openxmlformats.org/officeDocument/2006/relationships/hyperlink" Target="https://cs.wikipedia.org/wiki/Atmosf%C3%A9ra" TargetMode="External"/><Relationship Id="rId16" Type="http://schemas.openxmlformats.org/officeDocument/2006/relationships/hyperlink" Target="https://cs.wikipedia.org/w/index.php?title=Biotick%C3%A9_podm%C3%ADnky&amp;action=edit&amp;redlink=1" TargetMode="External"/><Relationship Id="rId11" Type="http://schemas.openxmlformats.org/officeDocument/2006/relationships/hyperlink" Target="https://cs.wikipedia.org/wiki/Bakterie" TargetMode="External"/><Relationship Id="rId24" Type="http://schemas.openxmlformats.org/officeDocument/2006/relationships/hyperlink" Target="https://cs.wikipedia.org/wiki/Pr%C3%A1vo_Evropsk%C3%A9_unie" TargetMode="External"/><Relationship Id="rId32" Type="http://schemas.openxmlformats.org/officeDocument/2006/relationships/hyperlink" Target="https://cs.wikipedia.org/wiki/Biogeochemick%C3%BD_cyklus" TargetMode="External"/><Relationship Id="rId37" Type="http://schemas.openxmlformats.org/officeDocument/2006/relationships/hyperlink" Target="https://cs.wikipedia.org/wiki/Hnojivo" TargetMode="External"/><Relationship Id="rId40" Type="http://schemas.openxmlformats.org/officeDocument/2006/relationships/hyperlink" Target="https://cs.wikipedia.org/wiki/Kysl%C3%ADk" TargetMode="External"/><Relationship Id="rId45" Type="http://schemas.openxmlformats.org/officeDocument/2006/relationships/hyperlink" Target="https://cs.wikipedia.org/wiki/Autotrofie" TargetMode="External"/><Relationship Id="rId53" Type="http://schemas.openxmlformats.org/officeDocument/2006/relationships/hyperlink" Target="https://cs.wikipedia.org/wiki/P%C5%AFda" TargetMode="External"/><Relationship Id="rId58" Type="http://schemas.openxmlformats.org/officeDocument/2006/relationships/hyperlink" Target="https://cs.wikipedia.org/wiki/Potravn%C3%AD_%C5%99et%C4%9Bzec" TargetMode="External"/><Relationship Id="rId66" Type="http://schemas.openxmlformats.org/officeDocument/2006/relationships/hyperlink" Target="https://cs.wikipedia.org/wiki/Latina" TargetMode="External"/><Relationship Id="rId74" Type="http://schemas.openxmlformats.org/officeDocument/2006/relationships/hyperlink" Target="https://cs.wikipedia.org/wiki/Skl%C3%A1dka" TargetMode="External"/><Relationship Id="rId5" Type="http://schemas.openxmlformats.org/officeDocument/2006/relationships/hyperlink" Target="https://slovnik-cizich-slov.abz.cz/web.php/slovo/anorganicky" TargetMode="External"/><Relationship Id="rId61" Type="http://schemas.openxmlformats.org/officeDocument/2006/relationships/hyperlink" Target="http://www.genetika-biologie.cz/mutace" TargetMode="External"/><Relationship Id="rId19" Type="http://schemas.openxmlformats.org/officeDocument/2006/relationships/hyperlink" Target="https://cs.wikipedia.org/wiki/P%C5%AFda" TargetMode="External"/><Relationship Id="rId14" Type="http://schemas.openxmlformats.org/officeDocument/2006/relationships/hyperlink" Target="https://cs.wikipedia.org/wiki/%C5%BDivo%C4%8Dichov%C3%A9" TargetMode="External"/><Relationship Id="rId22" Type="http://schemas.openxmlformats.org/officeDocument/2006/relationships/hyperlink" Target="https://cs.wikipedia.org/wiki/%C5%BDivo%C4%8Dichov%C3%A9" TargetMode="External"/><Relationship Id="rId27" Type="http://schemas.openxmlformats.org/officeDocument/2006/relationships/hyperlink" Target="https://cs.wikipedia.org/wiki/Dekompozice" TargetMode="External"/><Relationship Id="rId30" Type="http://schemas.openxmlformats.org/officeDocument/2006/relationships/hyperlink" Target="https://cs.wikipedia.org/wiki/Mr%C5%A1ina" TargetMode="External"/><Relationship Id="rId35" Type="http://schemas.openxmlformats.org/officeDocument/2006/relationships/hyperlink" Target="https://cs.wikipedia.org/wiki/Dus%C3%ADk" TargetMode="External"/><Relationship Id="rId43" Type="http://schemas.openxmlformats.org/officeDocument/2006/relationships/hyperlink" Target="https://cs.wikipedia.org/wiki/Urbanismus" TargetMode="External"/><Relationship Id="rId48" Type="http://schemas.openxmlformats.org/officeDocument/2006/relationships/hyperlink" Target="https://cs.wikipedia.org/wiki/Houby" TargetMode="External"/><Relationship Id="rId56" Type="http://schemas.openxmlformats.org/officeDocument/2006/relationships/hyperlink" Target="https://cs.wikipedia.org/wiki/T%C4%9B%C5%BEk%C3%A9_kovy" TargetMode="External"/><Relationship Id="rId64" Type="http://schemas.openxmlformats.org/officeDocument/2006/relationships/hyperlink" Target="https://cs.wikipedia.org/wiki/Nemoc" TargetMode="External"/><Relationship Id="rId69" Type="http://schemas.openxmlformats.org/officeDocument/2006/relationships/hyperlink" Target="https://cs.wikipedia.org/wiki/%C5%BDivotn%C3%AD_styl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cs.wikipedia.org/wiki/%C5%BDivot" TargetMode="External"/><Relationship Id="rId51" Type="http://schemas.openxmlformats.org/officeDocument/2006/relationships/hyperlink" Target="https://cs.wikipedia.org/wiki/Emise_(ekologie)" TargetMode="External"/><Relationship Id="rId72" Type="http://schemas.openxmlformats.org/officeDocument/2006/relationships/hyperlink" Target="https://cs.wikipedia.org/wiki/Spalov%C3%A1n%C3%A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s.wikipedia.org/wiki/Sinice" TargetMode="External"/><Relationship Id="rId17" Type="http://schemas.openxmlformats.org/officeDocument/2006/relationships/hyperlink" Target="https://cs.wikipedia.org/w/index.php?title=Abiotick%C3%A9_podm%C3%ADnky&amp;action=edit&amp;redlink=1" TargetMode="External"/><Relationship Id="rId25" Type="http://schemas.openxmlformats.org/officeDocument/2006/relationships/hyperlink" Target="https://cs.wikipedia.org/wiki/Udr%C5%BEiteln%C3%BD_rozvoj" TargetMode="External"/><Relationship Id="rId33" Type="http://schemas.openxmlformats.org/officeDocument/2006/relationships/hyperlink" Target="https://cs.wikipedia.org/wiki/Energie" TargetMode="External"/><Relationship Id="rId38" Type="http://schemas.openxmlformats.org/officeDocument/2006/relationships/hyperlink" Target="https://cs.wikipedia.org/wiki/Plankton" TargetMode="External"/><Relationship Id="rId46" Type="http://schemas.openxmlformats.org/officeDocument/2006/relationships/hyperlink" Target="https://cs.wikipedia.org/wiki/Anorganick%C3%A1_l%C3%A1tka" TargetMode="External"/><Relationship Id="rId59" Type="http://schemas.openxmlformats.org/officeDocument/2006/relationships/hyperlink" Target="http://cs.wikipedia.org/w/index.php?title=Radionuklid&amp;action=edit" TargetMode="External"/><Relationship Id="rId67" Type="http://schemas.openxmlformats.org/officeDocument/2006/relationships/hyperlink" Target="https://cs.wikipedia.org/wiki/Zne%C4%8Di%C5%A1t%C4%9Bn%C3%AD" TargetMode="External"/><Relationship Id="rId20" Type="http://schemas.openxmlformats.org/officeDocument/2006/relationships/hyperlink" Target="https://cs.wikipedia.org/wiki/Geologie" TargetMode="External"/><Relationship Id="rId41" Type="http://schemas.openxmlformats.org/officeDocument/2006/relationships/hyperlink" Target="https://cs.wikipedia.org/wiki/Vym%C3%ADr%C3%A1n%C3%AD" TargetMode="External"/><Relationship Id="rId54" Type="http://schemas.openxmlformats.org/officeDocument/2006/relationships/hyperlink" Target="https://cs.wikipedia.org/wiki/Voda" TargetMode="External"/><Relationship Id="rId62" Type="http://schemas.openxmlformats.org/officeDocument/2006/relationships/hyperlink" Target="https://cs.wikipedia.org/wiki/Organismus" TargetMode="External"/><Relationship Id="rId70" Type="http://schemas.openxmlformats.org/officeDocument/2006/relationships/hyperlink" Target="https://cs.wikipedia.org/wiki/Odpad" TargetMode="External"/><Relationship Id="rId75" Type="http://schemas.openxmlformats.org/officeDocument/2006/relationships/hyperlink" Target="https://cs.wikipedia.org/wiki/Spalov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lovnik-cizich-slov.abz.cz/web.php/slovo/cinitel" TargetMode="External"/><Relationship Id="rId15" Type="http://schemas.openxmlformats.org/officeDocument/2006/relationships/hyperlink" Target="https://cs.wikipedia.org/wiki/Biosf%C3%A9ra" TargetMode="External"/><Relationship Id="rId23" Type="http://schemas.openxmlformats.org/officeDocument/2006/relationships/hyperlink" Target="https://cs.wikipedia.org/wiki/Spole%C4%8Denstvo" TargetMode="External"/><Relationship Id="rId28" Type="http://schemas.openxmlformats.org/officeDocument/2006/relationships/hyperlink" Target="https://cs.wikipedia.org/wiki/Pyl" TargetMode="External"/><Relationship Id="rId36" Type="http://schemas.openxmlformats.org/officeDocument/2006/relationships/hyperlink" Target="https://cs.wikipedia.org/wiki/Fosfor" TargetMode="External"/><Relationship Id="rId49" Type="http://schemas.openxmlformats.org/officeDocument/2006/relationships/hyperlink" Target="https://cs.wikipedia.org/wiki/Rostliny" TargetMode="External"/><Relationship Id="rId57" Type="http://schemas.openxmlformats.org/officeDocument/2006/relationships/hyperlink" Target="https://cs.wikipedia.org/wiki/Zne%C4%8Di%C5%A1t%C4%9Bn%C3%AD" TargetMode="External"/><Relationship Id="rId10" Type="http://schemas.openxmlformats.org/officeDocument/2006/relationships/hyperlink" Target="https://cs.wikipedia.org/wiki/Rostliny" TargetMode="External"/><Relationship Id="rId31" Type="http://schemas.openxmlformats.org/officeDocument/2006/relationships/hyperlink" Target="https://www.infoz.cz/prostredi/" TargetMode="External"/><Relationship Id="rId44" Type="http://schemas.openxmlformats.org/officeDocument/2006/relationships/hyperlink" Target="https://cs.wikipedia.org/wiki/%C5%98e%C4%8Dtina" TargetMode="External"/><Relationship Id="rId52" Type="http://schemas.openxmlformats.org/officeDocument/2006/relationships/hyperlink" Target="https://cs.wikipedia.org/wiki/%C5%BDivotn%C3%AD_prost%C5%99ed%C3%AD" TargetMode="External"/><Relationship Id="rId60" Type="http://schemas.openxmlformats.org/officeDocument/2006/relationships/hyperlink" Target="http://cs.wikipedia.org/wiki/Rakovina" TargetMode="External"/><Relationship Id="rId65" Type="http://schemas.openxmlformats.org/officeDocument/2006/relationships/hyperlink" Target="https://cs.wikipedia.org/wiki/Hostitel" TargetMode="External"/><Relationship Id="rId73" Type="http://schemas.openxmlformats.org/officeDocument/2006/relationships/hyperlink" Target="https://cs.wikipedia.org/wiki/P%C5%99%C3%ADrodn%C3%AD_zdro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Organismus" TargetMode="External"/><Relationship Id="rId13" Type="http://schemas.openxmlformats.org/officeDocument/2006/relationships/hyperlink" Target="https://cs.wikipedia.org/wiki/Houby" TargetMode="External"/><Relationship Id="rId18" Type="http://schemas.openxmlformats.org/officeDocument/2006/relationships/hyperlink" Target="https://cs.wikipedia.org/wiki/Hydrologie" TargetMode="External"/><Relationship Id="rId39" Type="http://schemas.openxmlformats.org/officeDocument/2006/relationships/hyperlink" Target="https://cs.wikipedia.org/wiki/Vodn%C3%AD_kv%C4%9Bt" TargetMode="External"/><Relationship Id="rId34" Type="http://schemas.openxmlformats.org/officeDocument/2006/relationships/hyperlink" Target="https://cs.wikipedia.org/wiki/%C5%BDivina" TargetMode="External"/><Relationship Id="rId50" Type="http://schemas.openxmlformats.org/officeDocument/2006/relationships/hyperlink" Target="https://cs.wikipedia.org/wiki/Mikroorganismy" TargetMode="External"/><Relationship Id="rId55" Type="http://schemas.openxmlformats.org/officeDocument/2006/relationships/hyperlink" Target="https://cs.wikipedia.org/wiki/Organismus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cs.wikipedia.org/wiki/Zem%C4%9B" TargetMode="External"/><Relationship Id="rId71" Type="http://schemas.openxmlformats.org/officeDocument/2006/relationships/hyperlink" Target="https://cs.wikipedia.org/wiki/Skladov%C3%A1n%C3%AD" TargetMode="External"/><Relationship Id="rId2" Type="http://schemas.openxmlformats.org/officeDocument/2006/relationships/styles" Target="styles.xml"/><Relationship Id="rId29" Type="http://schemas.openxmlformats.org/officeDocument/2006/relationships/hyperlink" Target="https://cs.wikipedia.org/wiki/Nektar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2996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Hlavní uživatel</dc:creator>
  <cp:keywords/>
  <dc:description/>
  <cp:lastModifiedBy>Hlavní uživatel</cp:lastModifiedBy>
  <cp:revision>2</cp:revision>
  <dcterms:created xsi:type="dcterms:W3CDTF">2022-11-06T21:11:00Z</dcterms:created>
  <dcterms:modified xsi:type="dcterms:W3CDTF">2022-11-06T21:11:00Z</dcterms:modified>
</cp:coreProperties>
</file>