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FAE1C" w14:textId="77777777" w:rsidR="00DD0C25" w:rsidRPr="00A12CE9" w:rsidRDefault="00A12CE9">
      <w:pPr>
        <w:rPr>
          <w:b/>
        </w:rPr>
      </w:pPr>
      <w:r w:rsidRPr="00A12CE9">
        <w:rPr>
          <w:b/>
        </w:rPr>
        <w:t>Chateaubriand - Mémoires d'outre-tombe, 1848</w:t>
      </w:r>
    </w:p>
    <w:p w14:paraId="60674648" w14:textId="77777777" w:rsidR="00A12CE9" w:rsidRPr="00A12CE9" w:rsidRDefault="00A12CE9">
      <w:pPr>
        <w:rPr>
          <w:b/>
        </w:rPr>
      </w:pPr>
    </w:p>
    <w:p w14:paraId="75001763" w14:textId="77777777" w:rsidR="00A12CE9" w:rsidRPr="00A12CE9" w:rsidRDefault="00A12CE9">
      <w:pPr>
        <w:rPr>
          <w:b/>
        </w:rPr>
      </w:pPr>
      <w:r w:rsidRPr="00A12CE9">
        <w:rPr>
          <w:b/>
        </w:rPr>
        <w:t>Tome 1, chapitre 2</w:t>
      </w:r>
    </w:p>
    <w:p w14:paraId="1F8E2C00" w14:textId="77777777" w:rsidR="00A12CE9" w:rsidRPr="00A12CE9" w:rsidRDefault="00A12CE9">
      <w:pPr>
        <w:rPr>
          <w:b/>
        </w:rPr>
      </w:pPr>
    </w:p>
    <w:p w14:paraId="2C3AB95E" w14:textId="77777777" w:rsidR="00A12CE9" w:rsidRPr="00A12CE9" w:rsidRDefault="00A12CE9">
      <w:pPr>
        <w:rPr>
          <w:b/>
        </w:rPr>
      </w:pPr>
      <w:r w:rsidRPr="00A12CE9">
        <w:rPr>
          <w:b/>
        </w:rPr>
        <w:t>Extrait:</w:t>
      </w:r>
    </w:p>
    <w:p w14:paraId="63E61BEB" w14:textId="77777777" w:rsidR="00A12CE9" w:rsidRDefault="00A12CE9"/>
    <w:p w14:paraId="0DC9FF3C" w14:textId="77777777" w:rsidR="00A12CE9" w:rsidRDefault="00A12CE9">
      <w:r>
        <w:t>'La maison qu'habitaient alors mes parents est située dans une rue sombre et étroite de Saint-Malo, appelée la rue des Juifs</w:t>
      </w:r>
      <w:r>
        <w:rPr>
          <w:rStyle w:val="FootnoteReference"/>
        </w:rPr>
        <w:footnoteReference w:id="1"/>
      </w:r>
      <w:r>
        <w:t>:  cette maison est aujourd'hui transformée en auberge.  La chambre où ma mère accoucha(1) domine une partie déserte des murs de la ville, et à travers les fenêtres de cette chambre on aperçoit(2) une mer qui s'étend à perte de vue, en se brisant sur des écueils(3).  J'eus(4) pour parrain, comme on le voit dans mon extrait de baptême(5), mon frère, et pour marraine la comtesse de Plouër, fille du maréchal de Contades.  J'étais presque mort quand je vins(6) au au jour.  Le mugissement(7) des vagues, soulevées par une bourrasque annonçant l'équinoxe d'automne, empêchait d'entendre mes cris:  on m'a souvent conté ces détails; leur tristesse ne s'est jamais effacée de ma mémoire.  Il n'y a pas de jour où, rêvant à ce que j'ai été, je ne revoie en pensée le rocher sur lequel je suis né, la chambre où ma mère m'infligea(8) la vie, la tempête dont le bruit berça(9) mon premier sommeil; le frère infortuné qui me donna un nom que j'ai presque toujours traîné(10) dans le malheur.  Le Ciel sembla réunir ces diverses circonstances pour placer dans mon berceau(11) une image de mes destinées.</w:t>
      </w:r>
    </w:p>
    <w:p w14:paraId="195153C0" w14:textId="77777777" w:rsidR="00A12CE9" w:rsidRDefault="00A12CE9"/>
    <w:p w14:paraId="6006B401" w14:textId="77777777" w:rsidR="00A12CE9" w:rsidRDefault="001325D2">
      <w:r>
        <w:t>(1):  accoucher:  bevallen</w:t>
      </w:r>
      <w:bookmarkStart w:id="0" w:name="_GoBack"/>
      <w:bookmarkEnd w:id="0"/>
    </w:p>
    <w:p w14:paraId="7C348099" w14:textId="77777777" w:rsidR="00A12CE9" w:rsidRDefault="00A12CE9">
      <w:r>
        <w:t>(2):  apercevoir:  zien</w:t>
      </w:r>
    </w:p>
    <w:p w14:paraId="05365F8D" w14:textId="77777777" w:rsidR="00A12CE9" w:rsidRDefault="00A12CE9">
      <w:r>
        <w:t>(3): écueil:  rif</w:t>
      </w:r>
    </w:p>
    <w:p w14:paraId="11FC6257" w14:textId="77777777" w:rsidR="00A12CE9" w:rsidRDefault="00A12CE9">
      <w:r>
        <w:t>(4): j'eus - passé simple de j'ai eu</w:t>
      </w:r>
    </w:p>
    <w:p w14:paraId="1A556D56" w14:textId="77777777" w:rsidR="00A12CE9" w:rsidRDefault="00A12CE9">
      <w:r>
        <w:t>(5): baptême:  doop</w:t>
      </w:r>
    </w:p>
    <w:p w14:paraId="5A504BE4" w14:textId="77777777" w:rsidR="00A12CE9" w:rsidRDefault="00A12CE9">
      <w:r>
        <w:t>(6): vins - passé simple de je suis venu</w:t>
      </w:r>
    </w:p>
    <w:p w14:paraId="557C46E3" w14:textId="77777777" w:rsidR="00A12CE9" w:rsidRDefault="00A12CE9">
      <w:r>
        <w:t>(7):  mugissement:  geloei</w:t>
      </w:r>
    </w:p>
    <w:p w14:paraId="1BB8633C" w14:textId="77777777" w:rsidR="00A12CE9" w:rsidRDefault="00A12CE9">
      <w:r>
        <w:t>(8):  infliger:  opleggen</w:t>
      </w:r>
    </w:p>
    <w:p w14:paraId="0BC3B670" w14:textId="77777777" w:rsidR="00A12CE9" w:rsidRDefault="00A12CE9">
      <w:r>
        <w:t>(9):  bercer: wiegen</w:t>
      </w:r>
    </w:p>
    <w:p w14:paraId="6E3A9EA8" w14:textId="77777777" w:rsidR="00A12CE9" w:rsidRDefault="00A12CE9">
      <w:r>
        <w:t>(10): traîner: slepen</w:t>
      </w:r>
    </w:p>
    <w:p w14:paraId="59E5872B" w14:textId="77777777" w:rsidR="00A12CE9" w:rsidRDefault="00A12CE9">
      <w:r>
        <w:t>(11): wieg</w:t>
      </w:r>
    </w:p>
    <w:p w14:paraId="557F6B70" w14:textId="77777777" w:rsidR="00A12CE9" w:rsidRDefault="00A12CE9"/>
    <w:p w14:paraId="14499A55" w14:textId="77777777" w:rsidR="00A12CE9" w:rsidRDefault="00A12CE9"/>
    <w:p w14:paraId="66B25EE8" w14:textId="77777777" w:rsidR="00A12CE9" w:rsidRDefault="002D3A6F">
      <w:pPr>
        <w:rPr>
          <w:b/>
          <w:i/>
        </w:rPr>
      </w:pPr>
      <w:r w:rsidRPr="002D3A6F">
        <w:rPr>
          <w:b/>
          <w:i/>
        </w:rPr>
        <w:t>Vraag:  Welke aspecten van de romantiek herken je in deze tekst?  Motiveer je antwoord.</w:t>
      </w:r>
    </w:p>
    <w:p w14:paraId="63EFD4AD" w14:textId="77777777" w:rsidR="002D3A6F" w:rsidRPr="002D3A6F" w:rsidRDefault="002D3A6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EEE5B" w14:textId="77777777" w:rsidR="00A12CE9" w:rsidRDefault="00A12CE9"/>
    <w:p w14:paraId="71CAD60C" w14:textId="77777777" w:rsidR="00A12CE9" w:rsidRDefault="00A12CE9"/>
    <w:sectPr w:rsidR="00A12CE9" w:rsidSect="007752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D4B34" w14:textId="77777777" w:rsidR="00B23E7A" w:rsidRDefault="00B23E7A" w:rsidP="00A12CE9">
      <w:r>
        <w:separator/>
      </w:r>
    </w:p>
  </w:endnote>
  <w:endnote w:type="continuationSeparator" w:id="0">
    <w:p w14:paraId="099A4129" w14:textId="77777777" w:rsidR="00B23E7A" w:rsidRDefault="00B23E7A" w:rsidP="00A1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28506" w14:textId="77777777" w:rsidR="00B23E7A" w:rsidRDefault="00B23E7A" w:rsidP="00A12CE9">
      <w:r>
        <w:separator/>
      </w:r>
    </w:p>
  </w:footnote>
  <w:footnote w:type="continuationSeparator" w:id="0">
    <w:p w14:paraId="26278453" w14:textId="77777777" w:rsidR="00B23E7A" w:rsidRDefault="00B23E7A" w:rsidP="00A12CE9">
      <w:r>
        <w:continuationSeparator/>
      </w:r>
    </w:p>
  </w:footnote>
  <w:footnote w:id="1">
    <w:p w14:paraId="1557810D" w14:textId="77777777" w:rsidR="00B23E7A" w:rsidRPr="00B23E7A" w:rsidRDefault="00B23E7A">
      <w:pPr>
        <w:pStyle w:val="FootnoteText"/>
        <w:rPr>
          <w:b/>
          <w:i/>
          <w:lang w:val="fr-FR"/>
        </w:rPr>
      </w:pPr>
      <w:r w:rsidRPr="00B23E7A">
        <w:rPr>
          <w:rStyle w:val="FootnoteReference"/>
          <w:b/>
          <w:i/>
        </w:rPr>
        <w:footnoteRef/>
      </w:r>
      <w:r w:rsidRPr="00B23E7A">
        <w:rPr>
          <w:b/>
          <w:i/>
        </w:rPr>
        <w:t xml:space="preserve"> </w:t>
      </w:r>
      <w:r w:rsidRPr="00B23E7A">
        <w:rPr>
          <w:b/>
          <w:i/>
          <w:lang w:val="fr-FR"/>
        </w:rPr>
        <w:t>* Vingt jours avant moi, le 15 août 1768, naissait dans une autre île, à l'autre extrémité de la France, l'homme qui a mis fin à l'ancienne société, Bonaparte.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E9"/>
    <w:rsid w:val="001325D2"/>
    <w:rsid w:val="002D3A6F"/>
    <w:rsid w:val="00775218"/>
    <w:rsid w:val="00A12CE9"/>
    <w:rsid w:val="00B23E7A"/>
    <w:rsid w:val="00DD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33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2CE9"/>
  </w:style>
  <w:style w:type="character" w:customStyle="1" w:styleId="FootnoteTextChar">
    <w:name w:val="Footnote Text Char"/>
    <w:basedOn w:val="DefaultParagraphFont"/>
    <w:link w:val="FootnoteText"/>
    <w:uiPriority w:val="99"/>
    <w:rsid w:val="00A12CE9"/>
  </w:style>
  <w:style w:type="character" w:styleId="FootnoteReference">
    <w:name w:val="footnote reference"/>
    <w:basedOn w:val="DefaultParagraphFont"/>
    <w:uiPriority w:val="99"/>
    <w:unhideWhenUsed/>
    <w:rsid w:val="00A12CE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2CE9"/>
  </w:style>
  <w:style w:type="character" w:customStyle="1" w:styleId="FootnoteTextChar">
    <w:name w:val="Footnote Text Char"/>
    <w:basedOn w:val="DefaultParagraphFont"/>
    <w:link w:val="FootnoteText"/>
    <w:uiPriority w:val="99"/>
    <w:rsid w:val="00A12CE9"/>
  </w:style>
  <w:style w:type="character" w:styleId="FootnoteReference">
    <w:name w:val="footnote reference"/>
    <w:basedOn w:val="DefaultParagraphFont"/>
    <w:uiPriority w:val="99"/>
    <w:unhideWhenUsed/>
    <w:rsid w:val="00A12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317</Words>
  <Characters>1813</Characters>
  <Application>Microsoft Macintosh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Vena</dc:creator>
  <cp:keywords/>
  <dc:description/>
  <cp:lastModifiedBy>Elisa Vena</cp:lastModifiedBy>
  <cp:revision>2</cp:revision>
  <dcterms:created xsi:type="dcterms:W3CDTF">2015-10-02T12:49:00Z</dcterms:created>
  <dcterms:modified xsi:type="dcterms:W3CDTF">2015-10-03T11:55:00Z</dcterms:modified>
</cp:coreProperties>
</file>