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BB3"/>
  <w:body>
    <w:tbl>
      <w:tblPr>
        <w:tblStyle w:val="a3"/>
        <w:tblW w:w="15400" w:type="dxa"/>
        <w:tblLook w:val="04A0" w:firstRow="1" w:lastRow="0" w:firstColumn="1" w:lastColumn="0" w:noHBand="0" w:noVBand="1"/>
      </w:tblPr>
      <w:tblGrid>
        <w:gridCol w:w="4905"/>
        <w:gridCol w:w="236"/>
        <w:gridCol w:w="5129"/>
        <w:gridCol w:w="285"/>
        <w:gridCol w:w="4845"/>
      </w:tblGrid>
      <w:tr w:rsidR="00DE2CDF" w:rsidTr="00966974">
        <w:trPr>
          <w:trHeight w:val="10472"/>
        </w:trPr>
        <w:tc>
          <w:tcPr>
            <w:tcW w:w="4905" w:type="dxa"/>
          </w:tcPr>
          <w:p w:rsidR="00DE2CDF" w:rsidRDefault="0096697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5662295</wp:posOffset>
                      </wp:positionV>
                      <wp:extent cx="3028950" cy="895350"/>
                      <wp:effectExtent l="0" t="0" r="0" b="0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974" w:rsidRPr="00966974" w:rsidRDefault="00966974" w:rsidP="00966974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color w:val="C00000"/>
                                      <w:sz w:val="24"/>
                                    </w:rPr>
                                  </w:pPr>
                                  <w:r w:rsidRPr="00966974">
                                    <w:rPr>
                                      <w:rFonts w:ascii="Segoe UI Black" w:hAnsi="Segoe UI Black"/>
                                      <w:color w:val="C00000"/>
                                      <w:sz w:val="24"/>
                                    </w:rPr>
                                    <w:t>Если вы наблюдаете у себя вышеперечислен</w:t>
                                  </w:r>
                                  <w:r>
                                    <w:rPr>
                                      <w:rFonts w:ascii="Segoe UI Black" w:hAnsi="Segoe UI Black"/>
                                      <w:color w:val="C00000"/>
                                      <w:sz w:val="24"/>
                                    </w:rPr>
                                    <w:t>ные симптомы, обратитесь</w:t>
                                  </w:r>
                                  <w:r w:rsidRPr="00966974">
                                    <w:rPr>
                                      <w:rFonts w:ascii="Segoe UI Black" w:hAnsi="Segoe UI Black"/>
                                      <w:color w:val="C00000"/>
                                      <w:sz w:val="24"/>
                                    </w:rPr>
                                    <w:t xml:space="preserve"> к врачу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0" o:spid="_x0000_s1026" type="#_x0000_t202" style="position:absolute;margin-left:-1.9pt;margin-top:445.85pt;width:238.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" filled="f" stroked="f" strokeweight=".5pt">
                      <v:textbox>
                        <w:txbxContent>
                          <w:p w:rsidR="00966974" w:rsidRPr="00966974" w:rsidRDefault="00966974" w:rsidP="00966974">
                            <w:pPr>
                              <w:jc w:val="center"/>
                              <w:rPr>
                                <w:rFonts w:ascii="Segoe UI Black" w:hAnsi="Segoe UI Black"/>
                                <w:color w:val="C00000"/>
                                <w:sz w:val="24"/>
                              </w:rPr>
                            </w:pPr>
                            <w:r w:rsidRPr="00966974">
                              <w:rPr>
                                <w:rFonts w:ascii="Segoe UI Black" w:hAnsi="Segoe UI Black"/>
                                <w:color w:val="C00000"/>
                                <w:sz w:val="24"/>
                              </w:rPr>
                              <w:t>Если вы наблюдаете у себя вышеперечислен</w:t>
                            </w:r>
                            <w:r>
                              <w:rPr>
                                <w:rFonts w:ascii="Segoe UI Black" w:hAnsi="Segoe UI Black"/>
                                <w:color w:val="C00000"/>
                                <w:sz w:val="24"/>
                              </w:rPr>
                              <w:t>ные симптомы, обратитесь</w:t>
                            </w:r>
                            <w:r w:rsidRPr="00966974">
                              <w:rPr>
                                <w:rFonts w:ascii="Segoe UI Black" w:hAnsi="Segoe UI Black"/>
                                <w:color w:val="C00000"/>
                                <w:sz w:val="24"/>
                              </w:rPr>
                              <w:t xml:space="preserve"> к врачу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0E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3538220</wp:posOffset>
                      </wp:positionV>
                      <wp:extent cx="3057525" cy="2105025"/>
                      <wp:effectExtent l="0" t="0" r="0" b="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525" cy="2105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10ED" w:rsidRDefault="005010ED">
                                  <w:r w:rsidRPr="005010ED">
                                    <w:drawing>
                                      <wp:inline distT="0" distB="0" distL="0" distR="0">
                                        <wp:extent cx="2895600" cy="2014449"/>
                                        <wp:effectExtent l="0" t="0" r="0" b="5080"/>
                                        <wp:docPr id="47" name="Рисунок 47" descr="https://zdorovie-legkie.ru/wp-content/uploads/2018/11/chto-nuzhno-znat-o-tuberkulyoz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zdorovie-legkie.ru/wp-content/uploads/2018/11/chto-nuzhno-znat-o-tuberkulyoz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04279" cy="2020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6" o:spid="_x0000_s1027" type="#_x0000_t202" style="position:absolute;margin-left:1.1pt;margin-top:278.6pt;width:240.75pt;height:16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" filled="f" stroked="f" strokeweight=".5pt">
                      <v:textbox>
                        <w:txbxContent>
                          <w:p w:rsidR="005010ED" w:rsidRDefault="005010ED">
                            <w:r w:rsidRPr="005010ED">
                              <w:drawing>
                                <wp:inline distT="0" distB="0" distL="0" distR="0">
                                  <wp:extent cx="2895600" cy="2014449"/>
                                  <wp:effectExtent l="0" t="0" r="0" b="5080"/>
                                  <wp:docPr id="47" name="Рисунок 47" descr="https://zdorovie-legkie.ru/wp-content/uploads/2018/11/chto-nuzhno-znat-o-tuberkulyo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zdorovie-legkie.ru/wp-content/uploads/2018/11/chto-nuzhno-znat-o-tuberkulyo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4279" cy="2020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26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204470</wp:posOffset>
                      </wp:positionV>
                      <wp:extent cx="3228975" cy="3295650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295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CD4EA2" w:rsidRDefault="00CD4EA2" w:rsidP="00CD4EA2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color w:val="00B050"/>
                                      <w:sz w:val="40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00B050"/>
                                      <w:sz w:val="40"/>
                                    </w:rPr>
                                    <w:t>СИМПТОМЫ ТУБЕРКУЛЕЗА: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кашель или покашливание с выделением мокроты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 xml:space="preserve">быстрая утомляемость и появление слабости 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 xml:space="preserve">снижение аппетита 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повышенная потливость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незначительные повышения температуры 37-37,5 градусов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4" o:spid="_x0000_s1028" type="#_x0000_t202" style="position:absolute;margin-left:-8.65pt;margin-top:16.1pt;width:254.25pt;height:2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" filled="f" stroked="f" strokeweight=".5pt">
                      <v:textbox>
                        <w:txbxContent>
                          <w:p w:rsidR="003B26D3" w:rsidRPr="00CD4EA2" w:rsidRDefault="00CD4EA2" w:rsidP="00CD4EA2">
                            <w:pPr>
                              <w:jc w:val="center"/>
                              <w:rPr>
                                <w:rFonts w:ascii="Segoe UI Black" w:hAnsi="Segoe UI Black"/>
                                <w:color w:val="00B050"/>
                                <w:sz w:val="40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00B050"/>
                                <w:sz w:val="40"/>
                              </w:rPr>
                              <w:t>СИМПТОМЫ ТУБЕРКУЛЕЗА: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кашель или покашливание с выделением мокроты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 xml:space="preserve">быстрая утомляемость и появление слабости 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 xml:space="preserve">снижение аппетита 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повышенная потливость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незначительные повышения температуры 37-37,5 градусов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:rsidR="00DE2CDF" w:rsidRDefault="00DE2CDF"/>
        </w:tc>
        <w:tc>
          <w:tcPr>
            <w:tcW w:w="5129" w:type="dxa"/>
          </w:tcPr>
          <w:p w:rsidR="00DE2CDF" w:rsidRDefault="0096697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3957320</wp:posOffset>
                      </wp:positionV>
                      <wp:extent cx="2924175" cy="2190750"/>
                      <wp:effectExtent l="0" t="0" r="0" b="0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4175" cy="2190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974" w:rsidRDefault="00966974">
                                  <w:r w:rsidRPr="00966974">
                                    <w:drawing>
                                      <wp:inline distT="0" distB="0" distL="0" distR="0">
                                        <wp:extent cx="2783888" cy="1857375"/>
                                        <wp:effectExtent l="0" t="0" r="0" b="0"/>
                                        <wp:docPr id="48" name="Рисунок 48" descr="https://news.rambler.ru/img/2020/03/27/101538.385113.657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https://news.rambler.ru/img/2020/03/27/101538.385113.6575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9505" cy="1867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8" o:spid="_x0000_s1029" type="#_x0000_t202" style="position:absolute;margin-left:10.3pt;margin-top:311.6pt;width:230.25pt;height:17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" filled="f" stroked="f" strokeweight=".5pt">
                      <v:textbox>
                        <w:txbxContent>
                          <w:p w:rsidR="00966974" w:rsidRDefault="00966974">
                            <w:r w:rsidRPr="00966974">
                              <w:drawing>
                                <wp:inline distT="0" distB="0" distL="0" distR="0">
                                  <wp:extent cx="2783888" cy="1857375"/>
                                  <wp:effectExtent l="0" t="0" r="0" b="0"/>
                                  <wp:docPr id="48" name="Рисунок 48" descr="https://news.rambler.ru/img/2020/03/27/101538.385113.657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s://news.rambler.ru/img/2020/03/27/101538.385113.657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505" cy="186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26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-14605</wp:posOffset>
                      </wp:positionV>
                      <wp:extent cx="3086100" cy="3933825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393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CD4EA2" w:rsidRDefault="00CD4EA2" w:rsidP="00CD4EA2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b/>
                                      <w:color w:val="00B050"/>
                                      <w:sz w:val="40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b/>
                                      <w:color w:val="00B050"/>
                                      <w:sz w:val="40"/>
                                    </w:rPr>
                                    <w:t>КАК УБЕРЕЧЬСЯ ОТ ТУБЕРКУЛЕЗА: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отказаться от курения и злоупотреблением алкоголя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Регулярно бывать на свежем воздухе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заниматься физической активностью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 xml:space="preserve">соблюдать правила личной гигиены 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регулярно проводить влажную уборку</w:t>
                                  </w:r>
                                </w:p>
                                <w:p w:rsidR="003B26D3" w:rsidRPr="00CD4EA2" w:rsidRDefault="003B26D3" w:rsidP="003B26D3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spacing w:line="240" w:lineRule="auto"/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правильно питаться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" o:spid="_x0000_s1030" type="#_x0000_t202" style="position:absolute;margin-left:-.2pt;margin-top:-1.15pt;width:243pt;height:30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" filled="f" stroked="f" strokeweight=".5pt">
                      <v:textbox>
                        <w:txbxContent>
                          <w:p w:rsidR="003B26D3" w:rsidRPr="00CD4EA2" w:rsidRDefault="00CD4EA2" w:rsidP="00CD4EA2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color w:val="00B050"/>
                                <w:sz w:val="40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b/>
                                <w:color w:val="00B050"/>
                                <w:sz w:val="40"/>
                              </w:rPr>
                              <w:t>КАК УБЕРЕЧЬСЯ ОТ ТУБЕРКУЛЕЗА: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отказаться от курения и злоупотреблением алкоголя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Регулярно бывать на свежем воздухе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заниматься физической активностью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 xml:space="preserve">соблюдать правила личной гигиены 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регулярно проводить влажную уборку</w:t>
                            </w:r>
                          </w:p>
                          <w:p w:rsidR="003B26D3" w:rsidRPr="00CD4EA2" w:rsidRDefault="003B26D3" w:rsidP="003B26D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правильно питаться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5" w:type="dxa"/>
          </w:tcPr>
          <w:p w:rsidR="00DE2CDF" w:rsidRDefault="00DE2CDF"/>
        </w:tc>
        <w:tc>
          <w:tcPr>
            <w:tcW w:w="4845" w:type="dxa"/>
          </w:tcPr>
          <w:p w:rsidR="00DE2CDF" w:rsidRPr="00CD4EA2" w:rsidRDefault="00DE2CDF" w:rsidP="00DE2CDF">
            <w:pPr>
              <w:jc w:val="center"/>
              <w:rPr>
                <w:rFonts w:cstheme="minorHAnsi"/>
                <w:b/>
              </w:rPr>
            </w:pPr>
            <w:r w:rsidRPr="00CD4EA2">
              <w:rPr>
                <w:rFonts w:cstheme="minorHAnsi"/>
                <w:b/>
              </w:rPr>
              <w:t>Департамент внутренней и кадровой политики Белгородской области</w:t>
            </w:r>
          </w:p>
          <w:p w:rsidR="00DE2CDF" w:rsidRPr="00CD4EA2" w:rsidRDefault="00DE2CDF" w:rsidP="00DE2CDF">
            <w:pPr>
              <w:jc w:val="center"/>
              <w:rPr>
                <w:rFonts w:cstheme="minorHAnsi"/>
                <w:b/>
              </w:rPr>
            </w:pPr>
            <w:r w:rsidRPr="00CD4EA2">
              <w:rPr>
                <w:rFonts w:cstheme="minorHAnsi"/>
                <w:b/>
              </w:rPr>
              <w:t>Областное государственное автономное профессиональное</w:t>
            </w:r>
          </w:p>
          <w:p w:rsidR="00DE2CDF" w:rsidRPr="00CD4EA2" w:rsidRDefault="00DE2CDF" w:rsidP="00DE2CDF">
            <w:pPr>
              <w:jc w:val="center"/>
              <w:rPr>
                <w:rFonts w:cstheme="minorHAnsi"/>
                <w:b/>
              </w:rPr>
            </w:pPr>
            <w:r w:rsidRPr="00CD4EA2">
              <w:rPr>
                <w:rFonts w:cstheme="minorHAnsi"/>
                <w:b/>
              </w:rPr>
              <w:t>образовательное учреждение</w:t>
            </w:r>
          </w:p>
          <w:p w:rsidR="00DE2CDF" w:rsidRDefault="00D27397" w:rsidP="00DE2CDF">
            <w:pPr>
              <w:jc w:val="center"/>
            </w:pPr>
            <w:r>
              <w:rPr>
                <w:rFonts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2513964</wp:posOffset>
                      </wp:positionV>
                      <wp:extent cx="2990850" cy="2371725"/>
                      <wp:effectExtent l="0" t="0" r="0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0850" cy="2371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7397" w:rsidRDefault="00D27397" w:rsidP="00D27397">
                                  <w:pPr>
                                    <w:jc w:val="center"/>
                                  </w:pPr>
                                  <w:r w:rsidRPr="00D27397">
                                    <w:drawing>
                                      <wp:inline distT="0" distB="0" distL="0" distR="0">
                                        <wp:extent cx="2743200" cy="1920875"/>
                                        <wp:effectExtent l="0" t="0" r="0" b="3175"/>
                                        <wp:docPr id="49" name="Рисунок 49" descr="https://im0-tub-ru.yandex.net/i?id=88387e4fca0cbdaf078179cd39271119-l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im0-tub-ru.yandex.net/i?id=88387e4fca0cbdaf078179cd39271119-l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667" r="1192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2726" cy="19345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" o:spid="_x0000_s1031" type="#_x0000_t202" style="position:absolute;left:0;text-align:left;margin-left:-.15pt;margin-top:197.95pt;width:235.5pt;height:18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" filled="f" stroked="f" strokeweight=".5pt">
                      <v:textbox>
                        <w:txbxContent>
                          <w:p w:rsidR="00D27397" w:rsidRDefault="00D27397" w:rsidP="00D27397">
                            <w:pPr>
                              <w:jc w:val="center"/>
                            </w:pPr>
                            <w:r w:rsidRPr="00D27397">
                              <w:drawing>
                                <wp:inline distT="0" distB="0" distL="0" distR="0">
                                  <wp:extent cx="2743200" cy="1920875"/>
                                  <wp:effectExtent l="0" t="0" r="0" b="3175"/>
                                  <wp:docPr id="49" name="Рисунок 49" descr="https://im0-tub-ru.yandex.net/i?id=88387e4fca0cbdaf078179cd39271119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88387e4fca0cbdaf078179cd39271119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67" r="119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726" cy="1934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EA2">
              <w:rPr>
                <w:rFonts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1066165</wp:posOffset>
                      </wp:positionV>
                      <wp:extent cx="2981325" cy="1000125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132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2CDF" w:rsidRPr="00CD4EA2" w:rsidRDefault="00CD4EA2" w:rsidP="00CD4EA2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color w:val="C00000"/>
                                      <w:sz w:val="4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C00000"/>
                                      <w:sz w:val="48"/>
                                    </w:rPr>
                                    <w:t>ПРОФИЛАКТИКА ТУБЕРКУЛЕЗА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" o:spid="_x0000_s1032" type="#_x0000_t202" style="position:absolute;left:0;text-align:left;margin-left:-2.4pt;margin-top:83.95pt;width:234.7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" filled="f" stroked="f" strokeweight=".5pt">
                      <v:textbox>
                        <w:txbxContent>
                          <w:p w:rsidR="00DE2CDF" w:rsidRPr="00CD4EA2" w:rsidRDefault="00CD4EA2" w:rsidP="00CD4EA2">
                            <w:pPr>
                              <w:jc w:val="center"/>
                              <w:rPr>
                                <w:rFonts w:ascii="Segoe UI Black" w:hAnsi="Segoe UI Black"/>
                                <w:color w:val="C00000"/>
                                <w:sz w:val="4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C00000"/>
                                <w:sz w:val="48"/>
                              </w:rPr>
                              <w:t>ПРОФИЛАКТИКА ТУБЕРКУЛЕЗА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2CDF" w:rsidRPr="00CD4EA2">
              <w:rPr>
                <w:rFonts w:cstheme="minorHAnsi"/>
                <w:b/>
              </w:rPr>
              <w:t>«СТАРООСКОЛЬСКИЙ ПЕДАГОГИЧЕСКИЙ КОЛЛЕДЖ»</w:t>
            </w:r>
          </w:p>
        </w:tc>
      </w:tr>
    </w:tbl>
    <w:p w:rsidR="00DE2CDF" w:rsidRDefault="009669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-450850</wp:posOffset>
                </wp:positionV>
                <wp:extent cx="3028950" cy="466725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974" w:rsidRPr="00966974" w:rsidRDefault="00966974" w:rsidP="00966974">
                            <w:pPr>
                              <w:jc w:val="center"/>
                              <w:rPr>
                                <w:rFonts w:ascii="Segoe UI Black" w:hAnsi="Segoe UI Black"/>
                                <w:i/>
                              </w:rPr>
                            </w:pPr>
                            <w:r w:rsidRPr="00966974">
                              <w:rPr>
                                <w:rFonts w:ascii="Segoe UI Black" w:hAnsi="Segoe UI Black"/>
                                <w:i/>
                              </w:rPr>
                              <w:t xml:space="preserve">Мишустина Мария </w:t>
                            </w:r>
                            <w:proofErr w:type="gramStart"/>
                            <w:r w:rsidRPr="00966974">
                              <w:rPr>
                                <w:rFonts w:ascii="Segoe UI Black" w:hAnsi="Segoe UI Black"/>
                                <w:i/>
                              </w:rPr>
                              <w:t>Александровна,</w:t>
                            </w:r>
                            <w:r w:rsidRPr="00966974">
                              <w:rPr>
                                <w:rFonts w:ascii="Segoe UI Black" w:hAnsi="Segoe UI Black"/>
                                <w:i/>
                              </w:rPr>
                              <w:br/>
                              <w:t>группа</w:t>
                            </w:r>
                            <w:proofErr w:type="gramEnd"/>
                            <w:r w:rsidRPr="00966974">
                              <w:rPr>
                                <w:rFonts w:ascii="Segoe UI Black" w:hAnsi="Segoe UI Black"/>
                                <w:i/>
                              </w:rPr>
                              <w:t xml:space="preserve"> 11-у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33" type="#_x0000_t202" style="position:absolute;margin-left:0;margin-top:-35.5pt;width:238.5pt;height:36.7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" filled="f" stroked="f" strokeweight=".5pt">
                <v:textbox>
                  <w:txbxContent>
                    <w:p w:rsidR="00966974" w:rsidRPr="00966974" w:rsidRDefault="00966974" w:rsidP="00966974">
                      <w:pPr>
                        <w:jc w:val="center"/>
                        <w:rPr>
                          <w:rFonts w:ascii="Segoe UI Black" w:hAnsi="Segoe UI Black"/>
                          <w:i/>
                        </w:rPr>
                      </w:pPr>
                      <w:r w:rsidRPr="00966974">
                        <w:rPr>
                          <w:rFonts w:ascii="Segoe UI Black" w:hAnsi="Segoe UI Black"/>
                          <w:i/>
                        </w:rPr>
                        <w:t xml:space="preserve">Мишустина Мария </w:t>
                      </w:r>
                      <w:proofErr w:type="gramStart"/>
                      <w:r w:rsidRPr="00966974">
                        <w:rPr>
                          <w:rFonts w:ascii="Segoe UI Black" w:hAnsi="Segoe UI Black"/>
                          <w:i/>
                        </w:rPr>
                        <w:t>Александровна,</w:t>
                      </w:r>
                      <w:r w:rsidRPr="00966974">
                        <w:rPr>
                          <w:rFonts w:ascii="Segoe UI Black" w:hAnsi="Segoe UI Black"/>
                          <w:i/>
                        </w:rPr>
                        <w:br/>
                        <w:t>группа</w:t>
                      </w:r>
                      <w:proofErr w:type="gramEnd"/>
                      <w:r w:rsidRPr="00966974">
                        <w:rPr>
                          <w:rFonts w:ascii="Segoe UI Black" w:hAnsi="Segoe UI Black"/>
                          <w:i/>
                        </w:rPr>
                        <w:t xml:space="preserve"> 11-у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EA2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7153275</wp:posOffset>
                </wp:positionH>
                <wp:positionV relativeFrom="paragraph">
                  <wp:posOffset>-337185</wp:posOffset>
                </wp:positionV>
                <wp:extent cx="2114550" cy="31432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CDF" w:rsidRPr="00CD4EA2" w:rsidRDefault="00DE2CDF" w:rsidP="00CD4EA2">
                            <w:pPr>
                              <w:jc w:val="center"/>
                              <w:rPr>
                                <w:rFonts w:ascii="Segoe UI Black" w:hAnsi="Segoe UI Black"/>
                                <w:i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i/>
                              </w:rPr>
                              <w:t>Старый Оскол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34" type="#_x0000_t202" style="position:absolute;margin-left:563.25pt;margin-top:-26.55pt;width:166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" filled="f" stroked="f" strokeweight=".5pt">
                <v:textbox>
                  <w:txbxContent>
                    <w:p w:rsidR="00DE2CDF" w:rsidRPr="00CD4EA2" w:rsidRDefault="00DE2CDF" w:rsidP="00CD4EA2">
                      <w:pPr>
                        <w:jc w:val="center"/>
                        <w:rPr>
                          <w:rFonts w:ascii="Segoe UI Black" w:hAnsi="Segoe UI Black"/>
                          <w:i/>
                        </w:rPr>
                      </w:pPr>
                      <w:r w:rsidRPr="00CD4EA2">
                        <w:rPr>
                          <w:rFonts w:ascii="Segoe UI Black" w:hAnsi="Segoe UI Black"/>
                          <w:i/>
                        </w:rPr>
                        <w:t>Старый Оскол 2021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0"/>
        <w:gridCol w:w="269"/>
        <w:gridCol w:w="5129"/>
        <w:gridCol w:w="236"/>
        <w:gridCol w:w="4894"/>
      </w:tblGrid>
      <w:tr w:rsidR="00DE2CDF" w:rsidTr="00DE2CDF">
        <w:trPr>
          <w:trHeight w:val="11320"/>
        </w:trPr>
        <w:tc>
          <w:tcPr>
            <w:tcW w:w="4860" w:type="dxa"/>
          </w:tcPr>
          <w:p w:rsidR="00DE2CDF" w:rsidRDefault="00966974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2137410</wp:posOffset>
                      </wp:positionV>
                      <wp:extent cx="1990725" cy="923925"/>
                      <wp:effectExtent l="0" t="0" r="0" b="0"/>
                      <wp:wrapNone/>
                      <wp:docPr id="33" name="Надпись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923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974" w:rsidRDefault="00966974">
                                  <w:r w:rsidRPr="00966974">
                                    <w:drawing>
                                      <wp:inline distT="0" distB="0" distL="0" distR="0">
                                        <wp:extent cx="1801495" cy="1199824"/>
                                        <wp:effectExtent l="0" t="0" r="8255" b="635"/>
                                        <wp:docPr id="34" name="Рисунок 34" descr="https://limfouzel.ru/wp-content/uploads/2018/08/2530546-1024x68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https://limfouzel.ru/wp-content/uploads/2018/08/2530546-1024x68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1495" cy="1199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3" o:spid="_x0000_s1035" type="#_x0000_t202" style="position:absolute;margin-left:36.35pt;margin-top:168.3pt;width:156.75pt;height:7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" filled="f" stroked="f" strokeweight=".5pt">
                      <v:textbox>
                        <w:txbxContent>
                          <w:p w:rsidR="00966974" w:rsidRDefault="00966974">
                            <w:r w:rsidRPr="00966974">
                              <w:drawing>
                                <wp:inline distT="0" distB="0" distL="0" distR="0">
                                  <wp:extent cx="1801495" cy="1199824"/>
                                  <wp:effectExtent l="0" t="0" r="8255" b="635"/>
                                  <wp:docPr id="34" name="Рисунок 34" descr="https://limfouzel.ru/wp-content/uploads/2018/08/2530546-1024x6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limfouzel.ru/wp-content/uploads/2018/08/2530546-1024x6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495" cy="1199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0E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4805045</wp:posOffset>
                      </wp:positionV>
                      <wp:extent cx="885825" cy="1323975"/>
                      <wp:effectExtent l="0" t="0" r="0" b="0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10ED" w:rsidRDefault="005010ED">
                                  <w:r w:rsidRPr="005010ED">
                                    <w:drawing>
                                      <wp:inline distT="0" distB="0" distL="0" distR="0">
                                        <wp:extent cx="1103855" cy="1064895"/>
                                        <wp:effectExtent l="0" t="0" r="0" b="1905"/>
                                        <wp:docPr id="29" name="Рисунок 29" descr="https://im0-tub-ru.yandex.net/i?id=59a8d013200828d065c863fe5cd6799c-sr&amp;n=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s://im0-tub-ru.yandex.net/i?id=59a8d013200828d065c863fe5cd6799c-sr&amp;n=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backgroundRemoval t="0" b="100000" l="0" r="90000">
                                                              <a14:backgroundMark x1="26941" y1="3537" x2="8941" y2="16341"/>
                                                              <a14:backgroundMark x1="15765" y1="25610" x2="3412" y2="20976"/>
                                                              <a14:backgroundMark x1="6706" y1="11707" x2="6706" y2="2317"/>
                                                              <a14:backgroundMark x1="34824" y1="4634" x2="34824" y2="4634"/>
                                                              <a14:backgroundMark x1="36941" y1="1463" x2="48000" y2="732"/>
                                                              <a14:backgroundMark x1="12353" y1="29878" x2="4824" y2="28415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2130" cy="11018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8" o:spid="_x0000_s1036" type="#_x0000_t202" style="position:absolute;margin-left:166.1pt;margin-top:378.35pt;width:69.75pt;height:10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" filled="f" stroked="f" strokeweight=".5pt">
                      <v:textbox>
                        <w:txbxContent>
                          <w:p w:rsidR="005010ED" w:rsidRDefault="005010ED">
                            <w:r w:rsidRPr="005010ED">
                              <w:drawing>
                                <wp:inline distT="0" distB="0" distL="0" distR="0">
                                  <wp:extent cx="1103855" cy="1064895"/>
                                  <wp:effectExtent l="0" t="0" r="0" b="1905"/>
                                  <wp:docPr id="29" name="Рисунок 29" descr="https://im0-tub-ru.yandex.net/i?id=59a8d013200828d065c863fe5cd6799c-sr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0-tub-ru.yandex.net/i?id=59a8d013200828d065c863fe5cd6799c-sr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0" r="90000">
                                                        <a14:backgroundMark x1="26941" y1="3537" x2="8941" y2="16341"/>
                                                        <a14:backgroundMark x1="15765" y1="25610" x2="3412" y2="20976"/>
                                                        <a14:backgroundMark x1="6706" y1="11707" x2="6706" y2="2317"/>
                                                        <a14:backgroundMark x1="34824" y1="4634" x2="34824" y2="4634"/>
                                                        <a14:backgroundMark x1="36941" y1="1463" x2="48000" y2="732"/>
                                                        <a14:backgroundMark x1="12353" y1="29878" x2="4824" y2="2841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130" cy="1101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0E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5052695</wp:posOffset>
                      </wp:positionV>
                      <wp:extent cx="2552700" cy="1276350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1276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7397" w:rsidRPr="00D27397" w:rsidRDefault="003B26D3" w:rsidP="003B26D3">
                                  <w:pPr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4"/>
                                    </w:rPr>
                                  </w:pPr>
                                  <w:r w:rsidRPr="00D27397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4"/>
                                    </w:rPr>
                                    <w:t>Источник туберкулёза: больной человек</w:t>
                                  </w:r>
                                  <w:r w:rsidR="00D27397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4"/>
                                    </w:rPr>
                                    <w:t xml:space="preserve"> </w:t>
                                  </w:r>
                                  <w:r w:rsidRPr="00D27397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4"/>
                                    </w:rPr>
                                    <w:t xml:space="preserve">- бактериовыделитель </w:t>
                                  </w:r>
                                </w:p>
                                <w:p w:rsidR="003B26D3" w:rsidRPr="00D27397" w:rsidRDefault="003B26D3" w:rsidP="00D27397">
                                  <w:pPr>
                                    <w:jc w:val="right"/>
                                    <w:rPr>
                                      <w:rFonts w:ascii="Segoe UI Black" w:hAnsi="Segoe UI Black"/>
                                      <w:sz w:val="24"/>
                                      <w:szCs w:val="24"/>
                                    </w:rPr>
                                  </w:pPr>
                                  <w:r w:rsidRPr="00D27397">
                                    <w:rPr>
                                      <w:rFonts w:ascii="Segoe UI Black" w:hAnsi="Segoe UI Black"/>
                                      <w:color w:val="00B050"/>
                                      <w:sz w:val="24"/>
                                      <w:szCs w:val="24"/>
                                    </w:rPr>
                                    <w:t xml:space="preserve">Основной путь передачи: воздушно-капельный </w:t>
                                  </w:r>
                                </w:p>
                                <w:p w:rsidR="003B26D3" w:rsidRDefault="003B26D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" o:spid="_x0000_s1037" type="#_x0000_t202" style="position:absolute;margin-left:17.6pt;margin-top:397.85pt;width:201pt;height:10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" filled="f" stroked="f" strokeweight=".5pt">
                      <v:textbox>
                        <w:txbxContent>
                          <w:p w:rsidR="00D27397" w:rsidRPr="00D27397" w:rsidRDefault="003B26D3" w:rsidP="003B26D3">
                            <w:pPr>
                              <w:rPr>
                                <w:rFonts w:ascii="Segoe UI Black" w:hAnsi="Segoe UI Black"/>
                                <w:color w:val="ED7D31" w:themeColor="accent2"/>
                                <w:sz w:val="24"/>
                              </w:rPr>
                            </w:pPr>
                            <w:r w:rsidRPr="00D27397">
                              <w:rPr>
                                <w:rFonts w:ascii="Segoe UI Black" w:hAnsi="Segoe UI Black"/>
                                <w:color w:val="ED7D31" w:themeColor="accent2"/>
                                <w:sz w:val="24"/>
                              </w:rPr>
                              <w:t>Источник туберкулёза: больной человек</w:t>
                            </w:r>
                            <w:r w:rsidR="00D27397">
                              <w:rPr>
                                <w:rFonts w:ascii="Segoe UI Black" w:hAnsi="Segoe UI Black"/>
                                <w:color w:val="ED7D31" w:themeColor="accent2"/>
                                <w:sz w:val="24"/>
                              </w:rPr>
                              <w:t xml:space="preserve"> </w:t>
                            </w:r>
                            <w:r w:rsidRPr="00D27397">
                              <w:rPr>
                                <w:rFonts w:ascii="Segoe UI Black" w:hAnsi="Segoe UI Black"/>
                                <w:color w:val="ED7D31" w:themeColor="accent2"/>
                                <w:sz w:val="24"/>
                              </w:rPr>
                              <w:t xml:space="preserve">- бактериовыделитель </w:t>
                            </w:r>
                          </w:p>
                          <w:p w:rsidR="003B26D3" w:rsidRPr="00D27397" w:rsidRDefault="003B26D3" w:rsidP="00D27397">
                            <w:pPr>
                              <w:jc w:val="right"/>
                              <w:rPr>
                                <w:rFonts w:ascii="Segoe UI Black" w:hAnsi="Segoe UI Black"/>
                                <w:sz w:val="24"/>
                                <w:szCs w:val="24"/>
                              </w:rPr>
                            </w:pPr>
                            <w:r w:rsidRPr="00D27397">
                              <w:rPr>
                                <w:rFonts w:ascii="Segoe UI Black" w:hAnsi="Segoe UI Black"/>
                                <w:color w:val="00B050"/>
                                <w:sz w:val="24"/>
                                <w:szCs w:val="24"/>
                              </w:rPr>
                              <w:t xml:space="preserve">Основной путь передачи: воздушно-капельный </w:t>
                            </w:r>
                          </w:p>
                          <w:p w:rsidR="003B26D3" w:rsidRDefault="003B26D3"/>
                        </w:txbxContent>
                      </v:textbox>
                    </v:shape>
                  </w:pict>
                </mc:Fallback>
              </mc:AlternateContent>
            </w:r>
            <w:r w:rsidR="005010E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5595620</wp:posOffset>
                      </wp:positionV>
                      <wp:extent cx="1466850" cy="1095375"/>
                      <wp:effectExtent l="0" t="0" r="0" b="0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10ED" w:rsidRDefault="005010ED">
                                  <w:r w:rsidRPr="005010ED">
                                    <w:drawing>
                                      <wp:inline distT="0" distB="0" distL="0" distR="0">
                                        <wp:extent cx="1346200" cy="1009650"/>
                                        <wp:effectExtent l="0" t="0" r="0" b="0"/>
                                        <wp:docPr id="30" name="Рисунок 30" descr="https://upulmanologa.ru/wp-content/uploads/2017/08/tuberkulez-peredaetsya-preimuschestvenno-vozdushn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s://upulmanologa.ru/wp-content/uploads/2017/08/tuberkulez-peredaetsya-preimuschestvenno-vozdushn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ackgroundRemoval t="4089" b="100000" l="10000" r="95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8957" cy="1011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0" o:spid="_x0000_s1038" type="#_x0000_t202" style="position:absolute;margin-left:-41.6pt;margin-top:440.6pt;width:115.5pt;height:8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" filled="f" stroked="f" strokeweight=".5pt">
                      <v:textbox>
                        <w:txbxContent>
                          <w:p w:rsidR="005010ED" w:rsidRDefault="005010ED">
                            <w:r w:rsidRPr="005010ED">
                              <w:drawing>
                                <wp:inline distT="0" distB="0" distL="0" distR="0">
                                  <wp:extent cx="1346200" cy="1009650"/>
                                  <wp:effectExtent l="0" t="0" r="0" b="0"/>
                                  <wp:docPr id="30" name="Рисунок 30" descr="https://upulmanologa.ru/wp-content/uploads/2017/08/tuberkulez-peredaetsya-preimuschestvenno-vozdush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upulmanologa.ru/wp-content/uploads/2017/08/tuberkulez-peredaetsya-preimuschestvenno-vozdush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4089" b="100000" l="10000" r="9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957" cy="101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73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3071495</wp:posOffset>
                      </wp:positionV>
                      <wp:extent cx="3028950" cy="179070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0" cy="179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D27397" w:rsidRDefault="003B26D3" w:rsidP="00D2739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Segoe UI Black" w:hAnsi="Segoe UI Black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D27397">
                                    <w:rPr>
                                      <w:rFonts w:ascii="Segoe UI Black" w:hAnsi="Segoe UI Black"/>
                                      <w:color w:val="00B050"/>
                                      <w:sz w:val="28"/>
                                      <w:szCs w:val="28"/>
                                    </w:rPr>
                                    <w:t>Наиболее подвержены заболеванию туберкулезом дети до года, младшие школьники, подростки и пожилые люди. Заболевание у них имеет более тяжелое прогрессирующее течение</w:t>
                                  </w:r>
                                  <w:r w:rsidR="00D27397">
                                    <w:rPr>
                                      <w:rFonts w:ascii="Segoe UI Black" w:hAnsi="Segoe UI Black"/>
                                      <w:color w:val="00B05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" o:spid="_x0000_s1039" type="#_x0000_t202" style="position:absolute;margin-left:-3.4pt;margin-top:241.85pt;width:238.5pt;height:1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" filled="f" stroked="f" strokeweight=".5pt">
                      <v:textbox>
                        <w:txbxContent>
                          <w:p w:rsidR="003B26D3" w:rsidRPr="00D27397" w:rsidRDefault="003B26D3" w:rsidP="00D27397">
                            <w:pPr>
                              <w:spacing w:line="240" w:lineRule="auto"/>
                              <w:jc w:val="right"/>
                              <w:rPr>
                                <w:rFonts w:ascii="Segoe UI Black" w:hAnsi="Segoe UI Black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27397">
                              <w:rPr>
                                <w:rFonts w:ascii="Segoe UI Black" w:hAnsi="Segoe UI Black"/>
                                <w:color w:val="00B050"/>
                                <w:sz w:val="28"/>
                                <w:szCs w:val="28"/>
                              </w:rPr>
                              <w:t>Наиболее подвержены заболеванию туберкулезом дети до года, младшие школьники, подростки и пожилые люди. Заболевание у них имеет более тяжелое прогрессирующее течение</w:t>
                            </w:r>
                            <w:r w:rsidR="00D27397">
                              <w:rPr>
                                <w:rFonts w:ascii="Segoe UI Black" w:hAnsi="Segoe UI Black"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EA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33020</wp:posOffset>
                      </wp:positionV>
                      <wp:extent cx="3048000" cy="2124075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2124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CD4EA2" w:rsidRDefault="00CD4EA2" w:rsidP="00CD4EA2">
                                  <w:pPr>
                                    <w:spacing w:line="240" w:lineRule="auto"/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CD4EA2">
                                    <w:rPr>
                                      <w:rFonts w:ascii="Segoe UI Black" w:hAnsi="Segoe UI Black"/>
                                      <w:color w:val="C00000"/>
                                      <w:sz w:val="36"/>
                                    </w:rPr>
                                    <w:t>ТУБЕРКУЛЕЗ</w:t>
                                  </w:r>
                                  <w:r w:rsidR="00D27397">
                                    <w:rPr>
                                      <w:rFonts w:ascii="Segoe UI Black" w:hAnsi="Segoe UI Black"/>
                                      <w:color w:val="C00000"/>
                                      <w:sz w:val="36"/>
                                    </w:rPr>
                                    <w:t xml:space="preserve"> </w:t>
                                  </w:r>
                                  <w:r w:rsidR="003B26D3"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4"/>
                                    </w:rPr>
                                    <w:t>–</w:t>
                                  </w: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4"/>
                                    </w:rPr>
                                    <w:t xml:space="preserve"> </w:t>
                                  </w:r>
                                  <w:r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э</w:t>
                                  </w:r>
                                  <w:r w:rsidR="003B26D3" w:rsidRPr="00CD4EA2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то инфекционное заболевание, которое вызывается микробактериями туберкулеза и сопровождается поражением легких, также может быть поражение других органов.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" o:spid="_x0000_s1040" type="#_x0000_t202" style="position:absolute;margin-left:-.4pt;margin-top:2.6pt;width:240pt;height:16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" filled="f" stroked="f" strokeweight=".5pt">
                      <v:textbox>
                        <w:txbxContent>
                          <w:p w:rsidR="003B26D3" w:rsidRPr="00CD4EA2" w:rsidRDefault="00CD4EA2" w:rsidP="00CD4EA2">
                            <w:pPr>
                              <w:spacing w:line="240" w:lineRule="auto"/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CD4EA2">
                              <w:rPr>
                                <w:rFonts w:ascii="Segoe UI Black" w:hAnsi="Segoe UI Black"/>
                                <w:color w:val="C00000"/>
                                <w:sz w:val="36"/>
                              </w:rPr>
                              <w:t>ТУБЕРКУЛЕЗ</w:t>
                            </w:r>
                            <w:r w:rsidR="00D27397">
                              <w:rPr>
                                <w:rFonts w:ascii="Segoe UI Black" w:hAnsi="Segoe UI Black"/>
                                <w:color w:val="C00000"/>
                                <w:sz w:val="36"/>
                              </w:rPr>
                              <w:t xml:space="preserve"> </w:t>
                            </w:r>
                            <w:r w:rsidR="003B26D3"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4"/>
                              </w:rPr>
                              <w:t>–</w:t>
                            </w: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4"/>
                              </w:rPr>
                              <w:t xml:space="preserve"> </w:t>
                            </w:r>
                            <w:r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э</w:t>
                            </w:r>
                            <w:r w:rsidR="003B26D3" w:rsidRPr="00CD4EA2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то инфекционное заболевание, которое вызывается микробактериями туберкулеза и сопровождается поражением легких, также может быть поражение других органов.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" w:type="dxa"/>
          </w:tcPr>
          <w:p w:rsidR="00DE2CDF" w:rsidRDefault="00DE2CDF"/>
        </w:tc>
        <w:tc>
          <w:tcPr>
            <w:tcW w:w="5129" w:type="dxa"/>
          </w:tcPr>
          <w:p w:rsidR="00DE2CDF" w:rsidRDefault="0096697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-5080</wp:posOffset>
                      </wp:positionV>
                      <wp:extent cx="2800350" cy="885825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03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966974" w:rsidRDefault="00CD4EA2" w:rsidP="00CD4EA2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color w:val="C00000"/>
                                      <w:sz w:val="44"/>
                                      <w:szCs w:val="40"/>
                                    </w:rPr>
                                  </w:pPr>
                                  <w:r w:rsidRPr="00966974">
                                    <w:rPr>
                                      <w:rFonts w:ascii="Segoe UI Black" w:hAnsi="Segoe UI Black"/>
                                      <w:color w:val="C00000"/>
                                      <w:sz w:val="44"/>
                                      <w:szCs w:val="40"/>
                                    </w:rPr>
                                    <w:t>ПРОФИЛАКТИКА У ДЕТЕЙ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" o:spid="_x0000_s1041" type="#_x0000_t202" style="position:absolute;margin-left:15.4pt;margin-top:-.4pt;width:220.5pt;height: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" filled="f" stroked="f" strokeweight=".5pt">
                      <v:textbox>
                        <w:txbxContent>
                          <w:p w:rsidR="003B26D3" w:rsidRPr="00966974" w:rsidRDefault="00CD4EA2" w:rsidP="00CD4EA2">
                            <w:pPr>
                              <w:jc w:val="center"/>
                              <w:rPr>
                                <w:rFonts w:ascii="Segoe UI Black" w:hAnsi="Segoe UI Black"/>
                                <w:color w:val="C00000"/>
                                <w:sz w:val="44"/>
                                <w:szCs w:val="40"/>
                              </w:rPr>
                            </w:pPr>
                            <w:r w:rsidRPr="00966974">
                              <w:rPr>
                                <w:rFonts w:ascii="Segoe UI Black" w:hAnsi="Segoe UI Black"/>
                                <w:color w:val="C00000"/>
                                <w:sz w:val="44"/>
                                <w:szCs w:val="40"/>
                              </w:rPr>
                              <w:t>ПРОФИЛАКТИКА У ДЕТЕЙ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73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5652770</wp:posOffset>
                      </wp:positionV>
                      <wp:extent cx="3238500" cy="1047750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D27397" w:rsidRDefault="003B26D3" w:rsidP="00D27397">
                                  <w:pPr>
                                    <w:spacing w:line="240" w:lineRule="auto"/>
                                    <w:rPr>
                                      <w:rFonts w:ascii="Segoe UI Black" w:hAnsi="Segoe UI Black"/>
                                      <w:color w:val="C00000"/>
                                      <w:sz w:val="28"/>
                                    </w:rPr>
                                  </w:pPr>
                                  <w:r w:rsidRPr="00D27397">
                                    <w:rPr>
                                      <w:rFonts w:ascii="Segoe UI Black" w:hAnsi="Segoe UI Black"/>
                                      <w:color w:val="C00000"/>
                                      <w:sz w:val="28"/>
                                    </w:rPr>
                                    <w:t>Для поддержания приобретенного иммунитета проводится иммунодиагностика (проба манту*)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" o:spid="_x0000_s1042" type="#_x0000_t202" style="position:absolute;margin-left:-5.6pt;margin-top:445.1pt;width:255pt;height:8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" filled="f" stroked="f" strokeweight=".5pt">
                      <v:textbox>
                        <w:txbxContent>
                          <w:p w:rsidR="003B26D3" w:rsidRPr="00D27397" w:rsidRDefault="003B26D3" w:rsidP="00D27397">
                            <w:pPr>
                              <w:spacing w:line="240" w:lineRule="auto"/>
                              <w:rPr>
                                <w:rFonts w:ascii="Segoe UI Black" w:hAnsi="Segoe UI Black"/>
                                <w:color w:val="C00000"/>
                                <w:sz w:val="28"/>
                              </w:rPr>
                            </w:pPr>
                            <w:r w:rsidRPr="00D27397">
                              <w:rPr>
                                <w:rFonts w:ascii="Segoe UI Black" w:hAnsi="Segoe UI Black"/>
                                <w:color w:val="C00000"/>
                                <w:sz w:val="28"/>
                              </w:rPr>
                              <w:t>Для поддержания приобретенного иммунитета проводится иммунодиагностика (проба манту*)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73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880745</wp:posOffset>
                      </wp:positionV>
                      <wp:extent cx="3000375" cy="2495550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0375" cy="2495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D27397" w:rsidRDefault="003B26D3" w:rsidP="00D27397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Segoe UI Black" w:hAnsi="Segoe UI Black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D27397">
                                    <w:rPr>
                                      <w:rFonts w:ascii="Segoe UI Black" w:hAnsi="Segoe UI Black"/>
                                      <w:color w:val="00B050"/>
                                      <w:sz w:val="28"/>
                                      <w:szCs w:val="28"/>
                                    </w:rPr>
                                    <w:t>Основные методы профилактики заболевания туберкулезом у детей – вакцинация БЦЖ. Согласно Национальному календарю профилактических прививок вакцинацию проводят в роддоме при отсутствии противопоказаний в первые 3-7 дней жизни ребенка.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" o:spid="_x0000_s1043" type="#_x0000_t202" style="position:absolute;margin-left:13.9pt;margin-top:69.35pt;width:236.25pt;height:19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" filled="f" stroked="f" strokeweight=".5pt">
                      <v:textbox>
                        <w:txbxContent>
                          <w:p w:rsidR="003B26D3" w:rsidRPr="00D27397" w:rsidRDefault="003B26D3" w:rsidP="00D27397">
                            <w:pPr>
                              <w:spacing w:line="240" w:lineRule="auto"/>
                              <w:jc w:val="right"/>
                              <w:rPr>
                                <w:rFonts w:ascii="Segoe UI Black" w:hAnsi="Segoe UI Black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27397">
                              <w:rPr>
                                <w:rFonts w:ascii="Segoe UI Black" w:hAnsi="Segoe UI Black"/>
                                <w:color w:val="00B050"/>
                                <w:sz w:val="28"/>
                                <w:szCs w:val="28"/>
                              </w:rPr>
                              <w:t>Основные методы профилактики заболевания туберкулезом у детей – вакцинация БЦЖ. Согласно Национальному календарю профилактических прививок вакцинацию проводят в роддоме при отсутствии противопоказаний в первые 3-7 дней жизни ребенка.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</w:tcPr>
          <w:p w:rsidR="00DE2CDF" w:rsidRDefault="005010E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-3232785</wp:posOffset>
                      </wp:positionH>
                      <wp:positionV relativeFrom="paragraph">
                        <wp:posOffset>3481070</wp:posOffset>
                      </wp:positionV>
                      <wp:extent cx="3228975" cy="2105025"/>
                      <wp:effectExtent l="0" t="0" r="0" b="0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2105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10ED" w:rsidRDefault="005010ED">
                                  <w:r w:rsidRPr="005010ED">
                                    <w:drawing>
                                      <wp:inline distT="0" distB="0" distL="0" distR="0">
                                        <wp:extent cx="2953702" cy="2045335"/>
                                        <wp:effectExtent l="0" t="0" r="0" b="0"/>
                                        <wp:docPr id="31" name="Рисунок 31" descr="http://n1s2.hsmedia.ru/b6/4d/1b/b64d1b424cea3dd655e275950784d9dd/2121x1414_0xac120003_80889104156035303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://n1s2.hsmedia.ru/b6/4d/1b/b64d1b424cea3dd655e275950784d9dd/2121x1414_0xac120003_80889104156035303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6556" cy="2047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2" o:spid="_x0000_s1044" type="#_x0000_t202" style="position:absolute;margin-left:-254.55pt;margin-top:274.1pt;width:254.25pt;height:16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" filled="f" stroked="f" strokeweight=".5pt">
                      <v:textbox>
                        <w:txbxContent>
                          <w:p w:rsidR="005010ED" w:rsidRDefault="005010ED">
                            <w:r w:rsidRPr="005010ED">
                              <w:drawing>
                                <wp:inline distT="0" distB="0" distL="0" distR="0">
                                  <wp:extent cx="2953702" cy="2045335"/>
                                  <wp:effectExtent l="0" t="0" r="0" b="0"/>
                                  <wp:docPr id="31" name="Рисунок 31" descr="http://n1s2.hsmedia.ru/b6/4d/1b/b64d1b424cea3dd655e275950784d9dd/2121x1414_0xac120003_8088910415603530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n1s2.hsmedia.ru/b6/4d/1b/b64d1b424cea3dd655e275950784d9dd/2121x1414_0xac120003_8088910415603530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56" cy="2047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94" w:type="dxa"/>
          </w:tcPr>
          <w:p w:rsidR="00DE2CDF" w:rsidRDefault="0096697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42545</wp:posOffset>
                      </wp:positionV>
                      <wp:extent cx="2762250" cy="838200"/>
                      <wp:effectExtent l="0" t="0" r="0" b="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966974" w:rsidRDefault="00CD4EA2" w:rsidP="00CD4EA2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color w:val="C00000"/>
                                      <w:sz w:val="44"/>
                                    </w:rPr>
                                  </w:pPr>
                                  <w:r w:rsidRPr="00966974">
                                    <w:rPr>
                                      <w:rFonts w:ascii="Segoe UI Black" w:hAnsi="Segoe UI Black"/>
                                      <w:color w:val="C00000"/>
                                      <w:sz w:val="44"/>
                                    </w:rPr>
                                    <w:t>ПРОФИЛАКТИКА У ВЗРОСЛЫХ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" o:spid="_x0000_s1045" type="#_x0000_t202" style="position:absolute;margin-left:.65pt;margin-top:3.35pt;width:217.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" filled="f" stroked="f" strokeweight=".5pt">
                      <v:textbox>
                        <w:txbxContent>
                          <w:p w:rsidR="003B26D3" w:rsidRPr="00966974" w:rsidRDefault="00CD4EA2" w:rsidP="00CD4EA2">
                            <w:pPr>
                              <w:jc w:val="center"/>
                              <w:rPr>
                                <w:rFonts w:ascii="Segoe UI Black" w:hAnsi="Segoe UI Black"/>
                                <w:color w:val="C00000"/>
                                <w:sz w:val="44"/>
                              </w:rPr>
                            </w:pPr>
                            <w:r w:rsidRPr="00966974">
                              <w:rPr>
                                <w:rFonts w:ascii="Segoe UI Black" w:hAnsi="Segoe UI Black"/>
                                <w:color w:val="C00000"/>
                                <w:sz w:val="44"/>
                              </w:rPr>
                              <w:t>ПРОФИЛАКТИКА У ВЗРОСЛЫХ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947420</wp:posOffset>
                      </wp:positionV>
                      <wp:extent cx="3057525" cy="1933575"/>
                      <wp:effectExtent l="0" t="0" r="0" b="0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525" cy="1933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6974" w:rsidRDefault="00966974">
                                  <w:r w:rsidRPr="00966974">
                                    <w:drawing>
                                      <wp:inline distT="0" distB="0" distL="0" distR="0">
                                        <wp:extent cx="2847975" cy="1898650"/>
                                        <wp:effectExtent l="0" t="0" r="9525" b="6350"/>
                                        <wp:docPr id="32" name="Рисунок 32" descr="https://pechen.infox.ru/wp-content/uploads/2019/10/flyuorografiy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pechen.infox.ru/wp-content/uploads/2019/10/flyuorografiy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8334" cy="18988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6" o:spid="_x0000_s1046" type="#_x0000_t202" style="position:absolute;margin-left:-3.1pt;margin-top:74.6pt;width:240.75pt;height:15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" filled="f" stroked="f" strokeweight=".5pt">
                      <v:textbox>
                        <w:txbxContent>
                          <w:p w:rsidR="00966974" w:rsidRDefault="00966974">
                            <w:r w:rsidRPr="00966974">
                              <w:drawing>
                                <wp:inline distT="0" distB="0" distL="0" distR="0">
                                  <wp:extent cx="2847975" cy="1898650"/>
                                  <wp:effectExtent l="0" t="0" r="9525" b="6350"/>
                                  <wp:docPr id="32" name="Рисунок 32" descr="https://pechen.infox.ru/wp-content/uploads/2019/10/flyuorografi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pechen.infox.ru/wp-content/uploads/2019/10/flyuorografi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334" cy="1898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5157470</wp:posOffset>
                      </wp:positionV>
                      <wp:extent cx="2676525" cy="876300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6525" cy="876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D27397" w:rsidRDefault="00D27397" w:rsidP="00D27397">
                                  <w:pPr>
                                    <w:jc w:val="center"/>
                                    <w:rPr>
                                      <w:rFonts w:ascii="Segoe UI Black" w:hAnsi="Segoe UI Black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Black" w:hAnsi="Segoe UI Black"/>
                                      <w:color w:val="00B05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 w:rsidRPr="00D27397">
                                    <w:rPr>
                                      <w:rFonts w:ascii="Segoe UI Black" w:hAnsi="Segoe UI Black"/>
                                      <w:color w:val="00B050"/>
                                      <w:sz w:val="28"/>
                                      <w:szCs w:val="28"/>
                                    </w:rPr>
                                    <w:t>егулярно проходите флюорографию - НЕ РЕЖЕ 1 РАЗА В 2 ГОДА.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1" o:spid="_x0000_s1047" type="#_x0000_t202" style="position:absolute;margin-left:9.65pt;margin-top:406.1pt;width:210.75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" filled="f" stroked="f" strokeweight=".5pt">
                      <v:textbox>
                        <w:txbxContent>
                          <w:p w:rsidR="003B26D3" w:rsidRPr="00D27397" w:rsidRDefault="00D27397" w:rsidP="00D27397">
                            <w:pPr>
                              <w:jc w:val="center"/>
                              <w:rPr>
                                <w:rFonts w:ascii="Segoe UI Black" w:hAnsi="Segoe UI Black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B050"/>
                                <w:sz w:val="28"/>
                                <w:szCs w:val="28"/>
                              </w:rPr>
                              <w:t>Р</w:t>
                            </w:r>
                            <w:r w:rsidRPr="00D27397">
                              <w:rPr>
                                <w:rFonts w:ascii="Segoe UI Black" w:hAnsi="Segoe UI Black"/>
                                <w:color w:val="00B050"/>
                                <w:sz w:val="28"/>
                                <w:szCs w:val="28"/>
                              </w:rPr>
                              <w:t>егулярно проходите флюорографию - НЕ РЕЖЕ 1 РАЗА В 2 ГОДА.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10E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2966085</wp:posOffset>
                      </wp:positionV>
                      <wp:extent cx="3095625" cy="2162175"/>
                      <wp:effectExtent l="0" t="0" r="0" b="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25" cy="2162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26D3" w:rsidRPr="00D27397" w:rsidRDefault="003B26D3" w:rsidP="00D27397">
                                  <w:pPr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</w:pPr>
                                  <w:r w:rsidRPr="00D27397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Основные методы профилактики заболевания туберкулезом у взрослых – флюорография (или рентгенография легких). Флюорографическое обследование являетс</w:t>
                                  </w:r>
                                  <w:bookmarkStart w:id="0" w:name="_GoBack"/>
                                  <w:r w:rsidRPr="00D27397">
                                    <w:rPr>
                                      <w:rFonts w:ascii="Segoe UI Black" w:hAnsi="Segoe UI Black"/>
                                      <w:color w:val="ED7D31" w:themeColor="accent2"/>
                                      <w:sz w:val="28"/>
                                    </w:rPr>
                                    <w:t>я наиболее доступным методом исследования.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" o:spid="_x0000_s1048" type="#_x0000_t202" style="position:absolute;margin-left:-6.1pt;margin-top:233.55pt;width:243.75pt;height:17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" filled="f" stroked="f" strokeweight=".5pt">
                      <v:textbox>
                        <w:txbxContent>
                          <w:p w:rsidR="003B26D3" w:rsidRPr="00D27397" w:rsidRDefault="003B26D3" w:rsidP="00D27397">
                            <w:pPr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</w:pPr>
                            <w:r w:rsidRPr="00D27397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Основные методы профилактики заболевания туберкулезом у взрослых – флюорография (или рентгенография легких). Флюорографическое обследование являетс</w:t>
                            </w:r>
                            <w:bookmarkStart w:id="1" w:name="_GoBack"/>
                            <w:r w:rsidRPr="00D27397">
                              <w:rPr>
                                <w:rFonts w:ascii="Segoe UI Black" w:hAnsi="Segoe UI Black"/>
                                <w:color w:val="ED7D31" w:themeColor="accent2"/>
                                <w:sz w:val="28"/>
                              </w:rPr>
                              <w:t>я наиболее доступным методом исследования.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E2CDF" w:rsidRDefault="00DE2CDF"/>
    <w:sectPr w:rsidR="00DE2CDF" w:rsidSect="00966974">
      <w:pgSz w:w="16838" w:h="11906" w:orient="landscape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56A4F"/>
    <w:multiLevelType w:val="hybridMultilevel"/>
    <w:tmpl w:val="664832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07D93"/>
    <w:multiLevelType w:val="hybridMultilevel"/>
    <w:tmpl w:val="895C0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B6328"/>
    <w:multiLevelType w:val="hybridMultilevel"/>
    <w:tmpl w:val="8F706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A0E84"/>
    <w:multiLevelType w:val="hybridMultilevel"/>
    <w:tmpl w:val="FAB6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D0900"/>
    <w:multiLevelType w:val="hybridMultilevel"/>
    <w:tmpl w:val="0178AD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B8"/>
    <w:rsid w:val="003B26D3"/>
    <w:rsid w:val="005010ED"/>
    <w:rsid w:val="00966974"/>
    <w:rsid w:val="00A657B8"/>
    <w:rsid w:val="00CD4EA2"/>
    <w:rsid w:val="00D27397"/>
    <w:rsid w:val="00DE2CDF"/>
    <w:rsid w:val="00F7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bb3"/>
    </o:shapedefaults>
    <o:shapelayout v:ext="edit">
      <o:idmap v:ext="edit" data="1"/>
    </o:shapelayout>
  </w:shapeDefaults>
  <w:decimalSymbol w:val=","/>
  <w:listSeparator w:val=";"/>
  <w15:chartTrackingRefBased/>
  <w15:docId w15:val="{F7828970-690D-4DC2-BA5F-61DA04356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2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2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2021-04-20T17:07:00Z</dcterms:created>
  <dcterms:modified xsi:type="dcterms:W3CDTF">2021-04-20T17:07:00Z</dcterms:modified>
</cp:coreProperties>
</file>