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A6" w:rsidRPr="003F0245" w:rsidRDefault="003F0245" w:rsidP="003F0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45">
        <w:rPr>
          <w:rFonts w:ascii="Times New Roman" w:hAnsi="Times New Roman" w:cs="Times New Roman"/>
          <w:b/>
          <w:sz w:val="24"/>
          <w:szCs w:val="24"/>
        </w:rPr>
        <w:t>ВЫПИСКА ИЗ ПЛАНА РАБОТЫ МАОУ СОРОКИНСКОЙ СОШ №3 НА 2021-2022 УЧЕБНЫЙ ГОД</w:t>
      </w: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Pr="003F0245">
        <w:rPr>
          <w:rFonts w:ascii="Times New Roman" w:hAnsi="Times New Roman" w:cs="Times New Roman"/>
          <w:sz w:val="24"/>
          <w:szCs w:val="24"/>
        </w:rPr>
        <w:t xml:space="preserve">20.  Взаимодействия педагогов школ и дошкольных учреждений </w:t>
      </w: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 xml:space="preserve">сети МАОУ Сорокинской СОШ №3 </w:t>
      </w: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F0245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образовательного пространства при реализации преемственности между дошкольным и начальным образованием.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24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 xml:space="preserve">1.Организация педагогических мероприятий </w:t>
      </w:r>
      <w:r w:rsidR="005D13B6" w:rsidRPr="003F0245">
        <w:rPr>
          <w:rFonts w:ascii="Times New Roman" w:hAnsi="Times New Roman" w:cs="Times New Roman"/>
          <w:sz w:val="24"/>
          <w:szCs w:val="24"/>
        </w:rPr>
        <w:t>для педагогов,</w:t>
      </w:r>
      <w:r w:rsidRPr="003F0245">
        <w:rPr>
          <w:rFonts w:ascii="Times New Roman" w:hAnsi="Times New Roman" w:cs="Times New Roman"/>
          <w:sz w:val="24"/>
          <w:szCs w:val="24"/>
        </w:rPr>
        <w:t xml:space="preserve"> направленных на повышение психолого- педагогической компетенции в рамках </w:t>
      </w:r>
      <w:r w:rsidR="005D13B6" w:rsidRPr="003F0245">
        <w:rPr>
          <w:rFonts w:ascii="Times New Roman" w:hAnsi="Times New Roman" w:cs="Times New Roman"/>
          <w:sz w:val="24"/>
          <w:szCs w:val="24"/>
        </w:rPr>
        <w:t>взаимодействия ДОУ</w:t>
      </w:r>
      <w:r w:rsidRPr="003F0245">
        <w:rPr>
          <w:rFonts w:ascii="Times New Roman" w:hAnsi="Times New Roman" w:cs="Times New Roman"/>
          <w:sz w:val="24"/>
          <w:szCs w:val="24"/>
        </w:rPr>
        <w:t xml:space="preserve"> и начальной ступени общеобразовательной школы;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 xml:space="preserve">2.Организация </w:t>
      </w:r>
      <w:proofErr w:type="spellStart"/>
      <w:r w:rsidRPr="003F0245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3F0245">
        <w:rPr>
          <w:rFonts w:ascii="Times New Roman" w:hAnsi="Times New Roman" w:cs="Times New Roman"/>
          <w:sz w:val="24"/>
          <w:szCs w:val="24"/>
        </w:rPr>
        <w:t xml:space="preserve"> воспитателями и учителями начальной ступени занятий и уроков, с целью совершенствования методов обучения детей  с учетом особенностей их личностного и интеллектуального уровня.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>3. Организация посещений и встреч с учениками, педагогами начальной ступени в стенах школы для воспитанников детского сада.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>4.Повышение педагогической культуры родителей в подготовке детей к школе.</w:t>
      </w:r>
    </w:p>
    <w:p w:rsidR="003F0245" w:rsidRPr="003F0245" w:rsidRDefault="003F0245" w:rsidP="003F0245">
      <w:pPr>
        <w:rPr>
          <w:rFonts w:ascii="Times New Roman" w:hAnsi="Times New Roman" w:cs="Times New Roman"/>
          <w:sz w:val="24"/>
          <w:szCs w:val="24"/>
        </w:rPr>
      </w:pP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F0245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образовательного пространства при реализации преемственности между дошкольным и начальным образованием.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24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 xml:space="preserve">1.Организация педагогических мероприятий </w:t>
      </w:r>
      <w:proofErr w:type="gramStart"/>
      <w:r w:rsidRPr="003F0245">
        <w:rPr>
          <w:rFonts w:ascii="Times New Roman" w:hAnsi="Times New Roman" w:cs="Times New Roman"/>
          <w:sz w:val="24"/>
          <w:szCs w:val="24"/>
        </w:rPr>
        <w:t>для педагогов</w:t>
      </w:r>
      <w:proofErr w:type="gramEnd"/>
      <w:r w:rsidRPr="003F0245">
        <w:rPr>
          <w:rFonts w:ascii="Times New Roman" w:hAnsi="Times New Roman" w:cs="Times New Roman"/>
          <w:sz w:val="24"/>
          <w:szCs w:val="24"/>
        </w:rPr>
        <w:t xml:space="preserve"> направленных на повышение психолого- педагогической компетенции в рамках </w:t>
      </w:r>
      <w:r w:rsidR="005D13B6" w:rsidRPr="003F0245">
        <w:rPr>
          <w:rFonts w:ascii="Times New Roman" w:hAnsi="Times New Roman" w:cs="Times New Roman"/>
          <w:sz w:val="24"/>
          <w:szCs w:val="24"/>
        </w:rPr>
        <w:t>взаимодействия ДОУ</w:t>
      </w:r>
      <w:r w:rsidRPr="003F0245">
        <w:rPr>
          <w:rFonts w:ascii="Times New Roman" w:hAnsi="Times New Roman" w:cs="Times New Roman"/>
          <w:sz w:val="24"/>
          <w:szCs w:val="24"/>
        </w:rPr>
        <w:t xml:space="preserve"> и начальной ступени общеобразовательной школы;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 xml:space="preserve">2.Организация </w:t>
      </w:r>
      <w:proofErr w:type="spellStart"/>
      <w:r w:rsidRPr="003F0245">
        <w:rPr>
          <w:rFonts w:ascii="Times New Roman" w:hAnsi="Times New Roman" w:cs="Times New Roman"/>
          <w:sz w:val="24"/>
          <w:szCs w:val="24"/>
        </w:rPr>
        <w:t>взаимоп</w:t>
      </w:r>
      <w:bookmarkStart w:id="0" w:name="_GoBack"/>
      <w:bookmarkEnd w:id="0"/>
      <w:r w:rsidRPr="003F0245">
        <w:rPr>
          <w:rFonts w:ascii="Times New Roman" w:hAnsi="Times New Roman" w:cs="Times New Roman"/>
          <w:sz w:val="24"/>
          <w:szCs w:val="24"/>
        </w:rPr>
        <w:t>осещений</w:t>
      </w:r>
      <w:proofErr w:type="spellEnd"/>
      <w:r w:rsidRPr="003F0245">
        <w:rPr>
          <w:rFonts w:ascii="Times New Roman" w:hAnsi="Times New Roman" w:cs="Times New Roman"/>
          <w:sz w:val="24"/>
          <w:szCs w:val="24"/>
        </w:rPr>
        <w:t xml:space="preserve"> воспитателями и учителями начальной ступени занятий и уроков, с целью совершенствования методов обучения детей  с учетом особенностей их личностного и интеллектуального уровня.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>3. Организация посещений и встреч с учениками, педагогами начальной ступени в стенах школы для воспитанников детского сада.</w:t>
      </w:r>
    </w:p>
    <w:p w:rsidR="003F0245" w:rsidRPr="003F0245" w:rsidRDefault="003F0245" w:rsidP="003F0245">
      <w:pPr>
        <w:jc w:val="both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>4.Повышение педагогической культуры родителей при подготовке детей к школе.</w:t>
      </w:r>
    </w:p>
    <w:p w:rsidR="003F0245" w:rsidRDefault="003F0245" w:rsidP="003F0245">
      <w:pPr>
        <w:rPr>
          <w:rFonts w:ascii="Times New Roman" w:hAnsi="Times New Roman" w:cs="Times New Roman"/>
          <w:sz w:val="24"/>
          <w:szCs w:val="24"/>
        </w:rPr>
      </w:pPr>
    </w:p>
    <w:p w:rsidR="003F0245" w:rsidRDefault="003F0245" w:rsidP="003F0245">
      <w:pPr>
        <w:rPr>
          <w:rFonts w:ascii="Times New Roman" w:hAnsi="Times New Roman" w:cs="Times New Roman"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150"/>
        <w:gridCol w:w="1517"/>
        <w:gridCol w:w="2736"/>
        <w:gridCol w:w="2505"/>
      </w:tblGrid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0245" w:rsidRPr="003F0245" w:rsidTr="003F0245">
        <w:tc>
          <w:tcPr>
            <w:tcW w:w="10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1. Мероприятия для педагогов дошкольной и начальной ступеней образования</w:t>
            </w:r>
          </w:p>
        </w:tc>
      </w:tr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Совместный семинар для воспитателей подготовительных групп и учителей 1-х классов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«Адаптация  первоклассников. Проблемы адаптации. Пути их преодоления»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открытого урока русского языка  в 1-м классе.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18 января 2022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МАОУ Сорокинская СОШ №3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Нестерова Н.В. открытый урок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в 1-х классах сети школ, воспитатели</w:t>
            </w:r>
          </w:p>
        </w:tc>
      </w:tr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Посещение занятий подготовительных групп ДОУ педагогами планирующими набирать 1-е классы.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Александровский,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Ворсихинский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, Осиновский, Покровский детские сады.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Педагоги планирующие набирать 1-е классы</w:t>
            </w:r>
          </w:p>
        </w:tc>
      </w:tr>
      <w:tr w:rsidR="003F0245" w:rsidRPr="003F0245" w:rsidTr="003F0245">
        <w:tc>
          <w:tcPr>
            <w:tcW w:w="10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2.Мероприятия для воспитанников детского сада</w:t>
            </w:r>
          </w:p>
        </w:tc>
      </w:tr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ДОУ торжественной линейки.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01.09.2021г.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Сорокинская СОШ №3, Сорокинская СОШ №2,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Ворсихинская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Администрации школ.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 ДОУ</w:t>
            </w:r>
          </w:p>
        </w:tc>
      </w:tr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 первоклассников «Ознакомительная экскурсия». Посещение Центра «Точка Роста»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посещают ближайшую по территории школу сети с целью ознакомления со зданием школы (кабинет 1-го класса, спортивный зал, </w:t>
            </w:r>
            <w:r w:rsidRPr="003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столовая, актовый зал, и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первым учителем. 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Ученики первого класса заранее подготавливают памятные сувениры для будущих первоклассников и вручают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2022г.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Сорокинская СОШ №3, Сорокинская СОШ №2,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Ворсихинская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групп, Учителя планирующие набирать 1-е классы (готовят экскурсию по школе и её территории), педагоги доп. образования «Центра «Точка роста» 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(подготовка памятных сувениров-ученики 1-х классов).</w:t>
            </w:r>
          </w:p>
        </w:tc>
      </w:tr>
      <w:tr w:rsidR="003F0245" w:rsidRPr="003F0245" w:rsidTr="003F0245">
        <w:tc>
          <w:tcPr>
            <w:tcW w:w="10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3. Мероприятия для родителей воспитанников ДОУ</w:t>
            </w:r>
          </w:p>
        </w:tc>
      </w:tr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со специалистами (психолог, логопед, учитель 1-го класса, администрация школы)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Сорокинская СОШ №3, Сорокинская СОШ №2,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Ворсихинская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Психолог, логопед, учителя работающие в 1-х классах.</w:t>
            </w:r>
          </w:p>
        </w:tc>
      </w:tr>
      <w:tr w:rsidR="003F0245" w:rsidRPr="003F0245" w:rsidTr="003F0245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Выездные родительские собрания в ДОУ по теме «Готовность воспитанника ДОУ к поступлению в 1-й класс».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Ворсихинский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сад-октябрь 2021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Александровский детский сад- октябрь 2021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Осиновский детский сад- -октябрь 2021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Александровский,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Ворсихинский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, Осиновский  детские сады.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групп готовят программу родительского собрания с предоставлением слова представителю от школы» </w:t>
            </w:r>
          </w:p>
        </w:tc>
      </w:tr>
    </w:tbl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45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советы в ДОУ (сети)</w:t>
      </w: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668"/>
        <w:gridCol w:w="1560"/>
        <w:gridCol w:w="2128"/>
        <w:gridCol w:w="2470"/>
      </w:tblGrid>
      <w:tr w:rsidR="003F0245" w:rsidRPr="003F0245" w:rsidTr="003F0245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proofErr w:type="spellStart"/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совета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проведение  </w:t>
            </w:r>
          </w:p>
        </w:tc>
      </w:tr>
      <w:tr w:rsidR="003F0245" w:rsidRPr="003F0245" w:rsidTr="003F0245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23 августа 2021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«Итоги работы за 2020-2021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у.г.Основные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направления работы дошкольного учреждения в 2021 – 2022 учебном году.»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СальниковаВ.В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Суздальцева Н.С.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Уренкова О.А.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Балабас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Осинцева М.А.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 В.В.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245" w:rsidRPr="003F0245" w:rsidTr="003F0245">
        <w:trPr>
          <w:trHeight w:val="295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08.11.2021 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«Применение продуктивных техник, методов, приемов, цифровых инструментов при формировании интеллектуальных способностей воспитанников ДОУ»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СальниковаВ.В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Суздальцева Н.С.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Уренкова О.А.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Балабас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Осинцева М.А.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Воспитатели ДОУ готовят творческий отчет по теме педагогического совета.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1-го класса готовит обобщение опыта по теме </w:t>
            </w:r>
            <w:proofErr w:type="spellStart"/>
            <w:proofErr w:type="gram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пед.совета</w:t>
            </w:r>
            <w:proofErr w:type="spellEnd"/>
            <w:proofErr w:type="gram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В.В.</w:t>
            </w: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.-«Психологические особенности   детей младшего дошкольного и дошкольного возраста при формировании интеллектуальных способностей»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Н.А.-« Связь формирования речи и интеллектуальных способностей ребенка».</w:t>
            </w:r>
          </w:p>
        </w:tc>
      </w:tr>
    </w:tbl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Методические практикумы в ДОУ сети</w:t>
      </w: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5"/>
        <w:gridCol w:w="1985"/>
        <w:gridCol w:w="2127"/>
        <w:gridCol w:w="2122"/>
        <w:gridCol w:w="2697"/>
      </w:tblGrid>
      <w:tr w:rsidR="003F0245" w:rsidRPr="003F0245" w:rsidTr="003F024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Участники практикума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проведение </w:t>
            </w:r>
          </w:p>
        </w:tc>
      </w:tr>
      <w:tr w:rsidR="003F0245" w:rsidRPr="003F0245" w:rsidTr="003F024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 у детей дошкольного возраста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Александровский д/с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Сабаганова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(открытая образовательная деятельность), самоанализ</w:t>
            </w:r>
          </w:p>
        </w:tc>
      </w:tr>
      <w:tr w:rsidR="003F0245" w:rsidRPr="003F0245" w:rsidTr="003F0245">
        <w:trPr>
          <w:trHeight w:val="136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Осиновский д/с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Мягких Л.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(открытая образовательная</w:t>
            </w: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, 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0245" w:rsidRPr="003F0245" w:rsidTr="003F024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25.01.2022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средствами игры у детей дошкольного возраста.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Ворсихинский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Ворсихинского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(открытая образовательная деятельность), самоанализ</w:t>
            </w:r>
          </w:p>
        </w:tc>
      </w:tr>
      <w:tr w:rsidR="003F0245" w:rsidRPr="003F0245" w:rsidTr="003F024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Покровский д/с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Воспитатель Покровского д/с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(открытая образовательная деятельность), самоанализ</w:t>
            </w:r>
          </w:p>
        </w:tc>
      </w:tr>
    </w:tbl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45">
        <w:rPr>
          <w:rFonts w:ascii="Times New Roman" w:hAnsi="Times New Roman" w:cs="Times New Roman"/>
          <w:b/>
          <w:sz w:val="24"/>
          <w:szCs w:val="24"/>
        </w:rPr>
        <w:t>23.Контрольные выезды в учреждения сети</w:t>
      </w:r>
    </w:p>
    <w:p w:rsidR="003F0245" w:rsidRPr="003F0245" w:rsidRDefault="003F0245" w:rsidP="003F0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245">
        <w:rPr>
          <w:rFonts w:ascii="Times New Roman" w:hAnsi="Times New Roman" w:cs="Times New Roman"/>
          <w:sz w:val="24"/>
          <w:szCs w:val="24"/>
        </w:rPr>
        <w:t>Цель: Осуществление административного контроля, подготовка к педагогическим советам, оказание методической помощи.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3"/>
        <w:gridCol w:w="3143"/>
        <w:gridCol w:w="3143"/>
      </w:tblGrid>
      <w:tr w:rsidR="003F0245" w:rsidRPr="003F0245" w:rsidTr="003F024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b/>
                <w:sz w:val="24"/>
                <w:szCs w:val="24"/>
              </w:rPr>
              <w:t>ОУ/ДОУ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0245" w:rsidRPr="003F0245" w:rsidTr="003F024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четвертый вторник месяца  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 В.В.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F0245" w:rsidRPr="003F0245" w:rsidTr="003F024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Ворсихинская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Первый и третий четверг месяца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 В.В.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F0245" w:rsidRPr="003F0245" w:rsidTr="003F024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Покровская начальная школа с отделением ДОУ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Первый и третий четверг месяца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 В.В.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245" w:rsidRPr="003F0245" w:rsidTr="003F024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Александровский д/с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Первая и третья среда месяца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 В.В.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245" w:rsidRPr="003F0245" w:rsidTr="003F024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Осиновский д/с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Вторая и четвертая среда месяца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Сальникова В.В.</w:t>
            </w:r>
          </w:p>
          <w:p w:rsidR="003F0245" w:rsidRPr="003F0245" w:rsidRDefault="003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3F02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214946" w:rsidP="003F02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r>
        <w:rPr>
          <w:noProof/>
          <w:lang w:eastAsia="ru-RU"/>
        </w:rPr>
        <w:drawing>
          <wp:inline distT="0" distB="0" distL="0" distR="0">
            <wp:extent cx="1971675" cy="144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Сальникова В.В.</w:t>
      </w: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Pr="003F0245" w:rsidRDefault="003F0245" w:rsidP="003F0245">
      <w:pPr>
        <w:rPr>
          <w:rFonts w:ascii="Times New Roman" w:hAnsi="Times New Roman" w:cs="Times New Roman"/>
          <w:b/>
          <w:sz w:val="24"/>
          <w:szCs w:val="24"/>
        </w:rPr>
      </w:pPr>
    </w:p>
    <w:p w:rsidR="003F0245" w:rsidRDefault="003F0245" w:rsidP="003F0245">
      <w:pPr>
        <w:rPr>
          <w:b/>
        </w:rPr>
      </w:pPr>
    </w:p>
    <w:p w:rsidR="003F0245" w:rsidRDefault="003F0245"/>
    <w:sectPr w:rsidR="003F0245" w:rsidSect="003F024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CA"/>
    <w:rsid w:val="00214946"/>
    <w:rsid w:val="003F0245"/>
    <w:rsid w:val="005D13B6"/>
    <w:rsid w:val="00AD19CA"/>
    <w:rsid w:val="00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9620-637D-47E1-852F-C42EE8BA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2021-09-22T09:15:00Z</cp:lastPrinted>
  <dcterms:created xsi:type="dcterms:W3CDTF">2021-09-15T07:12:00Z</dcterms:created>
  <dcterms:modified xsi:type="dcterms:W3CDTF">2021-09-22T09:15:00Z</dcterms:modified>
</cp:coreProperties>
</file>