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7C" w:rsidRDefault="00F6097C" w:rsidP="006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97C" w:rsidRPr="00F6097C" w:rsidRDefault="00F6097C" w:rsidP="00F6097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Выборка ЦТ по теме «Углеводороды»</w:t>
      </w:r>
    </w:p>
    <w:p w:rsidR="00931E29" w:rsidRPr="0068566B" w:rsidRDefault="00931E29" w:rsidP="00644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схему процесса изомеризации:</w:t>
      </w:r>
    </w:p>
    <w:p w:rsidR="00644292" w:rsidRPr="0068566B" w:rsidRDefault="00644292" w:rsidP="00644292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29" w:rsidRPr="0068566B" w:rsidRDefault="00931E29" w:rsidP="00931E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566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EABEC0" wp14:editId="3FA7EA86">
            <wp:extent cx="5372100" cy="742950"/>
            <wp:effectExtent l="0" t="0" r="0" b="0"/>
            <wp:docPr id="1" name="Рисунок 1" descr="https://chem-ct.sdamgia.ru/get_file?id=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-ct.sdamgia.ru/get_file?id=20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29" w:rsidRPr="0068566B" w:rsidRDefault="00931E29" w:rsidP="00931E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31E29" w:rsidRPr="0068566B" w:rsidRDefault="00931E29" w:rsidP="00644292">
      <w:pPr>
        <w:pStyle w:val="a3"/>
        <w:numPr>
          <w:ilvl w:val="0"/>
          <w:numId w:val="1"/>
        </w:numPr>
        <w:shd w:val="clear" w:color="auto" w:fill="FFFFFF"/>
        <w:spacing w:before="75"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которое НЕ вступает в реакцию гидрирования, — это:</w:t>
      </w:r>
    </w:p>
    <w:p w:rsidR="00931E29" w:rsidRPr="0068566B" w:rsidRDefault="00931E29" w:rsidP="00644292">
      <w:pPr>
        <w:pStyle w:val="a3"/>
        <w:shd w:val="clear" w:color="auto" w:fill="FFFFFF"/>
        <w:spacing w:before="7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6" o:title=""/>
          </v:shape>
          <w:control r:id="rId7" w:name="DefaultOcxName" w:shapeid="_x0000_i1086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бутанол-1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9" type="#_x0000_t75" style="width:20.25pt;height:18pt" o:ole="">
            <v:imagedata r:id="rId6" o:title=""/>
          </v:shape>
          <w:control r:id="rId8" w:name="DefaultOcxName1" w:shapeid="_x0000_i1089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бутен-2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2" type="#_x0000_t75" style="width:20.25pt;height:18pt" o:ole="">
            <v:imagedata r:id="rId6" o:title=""/>
          </v:shape>
          <w:control r:id="rId9" w:name="DefaultOcxName2" w:shapeid="_x0000_i1092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бутадиен-1,3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5" type="#_x0000_t75" style="width:20.25pt;height:18pt" o:ole="">
            <v:imagedata r:id="rId6" o:title=""/>
          </v:shape>
          <w:control r:id="rId10" w:name="DefaultOcxName3" w:shapeid="_x0000_i1095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бутин-1</w:t>
      </w:r>
    </w:p>
    <w:p w:rsidR="00644292" w:rsidRPr="0068566B" w:rsidRDefault="00644292" w:rsidP="00644292">
      <w:pPr>
        <w:pStyle w:val="a3"/>
        <w:shd w:val="clear" w:color="auto" w:fill="FFFFFF"/>
        <w:spacing w:before="7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16B" w:rsidRPr="0068566B" w:rsidRDefault="0082716B" w:rsidP="00827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Продуктом реакции присоединения является 2,3-дибром-2-метилпентан. Исходное вещество имеет название:</w:t>
      </w:r>
    </w:p>
    <w:p w:rsidR="0082716B" w:rsidRPr="0068566B" w:rsidRDefault="0082716B" w:rsidP="0082716B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8" type="#_x0000_t75" style="width:20.25pt;height:18pt" o:ole="">
            <v:imagedata r:id="rId6" o:title=""/>
          </v:shape>
          <w:control r:id="rId11" w:name="DefaultOcxName41" w:shapeid="_x0000_i1098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2-метилпентен-1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1" type="#_x0000_t75" style="width:20.25pt;height:18pt" o:ole="">
            <v:imagedata r:id="rId6" o:title=""/>
          </v:shape>
          <w:control r:id="rId12" w:name="DefaultOcxName121" w:shapeid="_x0000_i1101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3-метилпентин-1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4" type="#_x0000_t75" style="width:20.25pt;height:18pt" o:ole="">
            <v:imagedata r:id="rId6" o:title=""/>
          </v:shape>
          <w:control r:id="rId13" w:name="DefaultOcxName221" w:shapeid="_x0000_i1104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4-метилпентин-2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7" type="#_x0000_t75" style="width:20.25pt;height:18pt" o:ole="">
            <v:imagedata r:id="rId6" o:title=""/>
          </v:shape>
          <w:control r:id="rId14" w:name="DefaultOcxName311" w:shapeid="_x0000_i1107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2-метилпентен-2</w:t>
      </w:r>
    </w:p>
    <w:p w:rsidR="0082716B" w:rsidRPr="0068566B" w:rsidRDefault="0082716B" w:rsidP="0082716B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97C" w:rsidRPr="0068566B" w:rsidRDefault="00F6097C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8383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488" y="21016"/>
                <wp:lineTo x="21488" y="0"/>
                <wp:lineTo x="0" y="0"/>
              </wp:wrapPolygon>
            </wp:wrapTight>
            <wp:docPr id="24" name="Рисунок 24" descr="https://chem-ct.sdamgia.ru/get_file?id=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chem-ct.sdamgia.ru/get_file?id=3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6B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.Продуктом превращения является соединение:</w:t>
      </w:r>
    </w:p>
    <w:p w:rsidR="00F6097C" w:rsidRPr="0068566B" w:rsidRDefault="00F6097C" w:rsidP="00F6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97C" w:rsidRPr="0068566B" w:rsidRDefault="00F6097C" w:rsidP="00F6097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48260</wp:posOffset>
            </wp:positionV>
            <wp:extent cx="37814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46" y="21368"/>
                <wp:lineTo x="21546" y="0"/>
                <wp:lineTo x="0" y="0"/>
              </wp:wrapPolygon>
            </wp:wrapTight>
            <wp:docPr id="23" name="Рисунок 23" descr="https://chem-ct.sdamgia.ru/get_file?id=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chem-ct.sdamgia.ru/get_file?id=3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29" w:rsidRPr="0068566B" w:rsidRDefault="00931E29" w:rsidP="0064429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6097C" w:rsidRPr="0068566B" w:rsidRDefault="00F6097C" w:rsidP="0064429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6097C" w:rsidRPr="0068566B" w:rsidRDefault="00F6097C" w:rsidP="0064429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6097C" w:rsidRPr="0068566B" w:rsidRDefault="00F6097C" w:rsidP="008271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87630</wp:posOffset>
            </wp:positionV>
            <wp:extent cx="1333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1" y="21109"/>
                <wp:lineTo x="21291" y="0"/>
                <wp:lineTo x="0" y="0"/>
              </wp:wrapPolygon>
            </wp:wrapTight>
            <wp:docPr id="7" name="Рисунок 7" descr="https://chem-ct.sdamgia.ru/get_file?id=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m-ct.sdamgia.ru/get_file?id=3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82716B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оединения, формула которого представлена на рисунке, верно:</w:t>
      </w:r>
    </w:p>
    <w:p w:rsidR="00F6097C" w:rsidRPr="0068566B" w:rsidRDefault="00F6097C" w:rsidP="00F6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97C" w:rsidRPr="0068566B" w:rsidRDefault="00F6097C" w:rsidP="00F609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566B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>
          <v:shape id="_x0000_i1252" type="#_x0000_t75" style="width:20.25pt;height:18pt" o:ole="">
            <v:imagedata r:id="rId6" o:title=""/>
          </v:shape>
          <w:control r:id="rId18" w:name="DefaultOcxName6" w:shapeid="_x0000_i1252"/>
        </w:object>
      </w:r>
    </w:p>
    <w:p w:rsidR="0068566B" w:rsidRDefault="00F6097C" w:rsidP="00F6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формула мономера</w:t>
      </w:r>
      <w:r w:rsidR="0082716B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изопрен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6" type="#_x0000_t75" style="width:20.25pt;height:18pt" o:ole="">
            <v:imagedata r:id="rId19" o:title=""/>
          </v:shape>
          <w:control r:id="rId20" w:name="DefaultOcxName13" w:shapeid="_x0000_i1256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является полиэфирным волокном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5" type="#_x0000_t75" style="width:20.25pt;height:18pt" o:ole="">
            <v:imagedata r:id="rId6" o:title=""/>
          </v:shape>
          <w:control r:id="rId21" w:name="DefaultOcxName23" w:shapeid="_x0000_i1255"/>
        </w:object>
      </w:r>
    </w:p>
    <w:p w:rsidR="00F6097C" w:rsidRPr="0068566B" w:rsidRDefault="00F6097C" w:rsidP="00F6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получают реакцией поликонденсации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9" type="#_x0000_t75" style="width:20.25pt;height:18pt" o:ole="">
            <v:imagedata r:id="rId6" o:title=""/>
          </v:shape>
          <w:control r:id="rId22" w:name="DefaultOcxName32" w:shapeid="_x0000_i1119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встречается в природе</w: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Гомологом </w:t>
      </w:r>
      <w:proofErr w:type="spellStart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</w: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2" type="#_x0000_t75" style="width:20.25pt;height:18pt" o:ole="">
            <v:imagedata r:id="rId6" o:title=""/>
          </v:shape>
          <w:control r:id="rId23" w:name="DefaultOcxName7" w:shapeid="_x0000_i1122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пропин</w:t>
      </w:r>
      <w:proofErr w:type="spellEnd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5" type="#_x0000_t75" style="width:20.25pt;height:18pt" o:ole="">
            <v:imagedata r:id="rId6" o:title=""/>
          </v:shape>
          <w:control r:id="rId24" w:name="DefaultOcxName14" w:shapeid="_x0000_i1125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пропадиен</w:t>
      </w:r>
      <w:proofErr w:type="spellEnd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8" type="#_x0000_t75" style="width:20.25pt;height:18pt" o:ole="">
            <v:imagedata r:id="rId6" o:title=""/>
          </v:shape>
          <w:control r:id="rId25" w:name="DefaultOcxName24" w:shapeid="_x0000_i1128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этилен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1" type="#_x0000_t75" style="width:20.25pt;height:18pt" o:ole="">
            <v:imagedata r:id="rId6" o:title=""/>
          </v:shape>
          <w:control r:id="rId26" w:name="DefaultOcxName33" w:shapeid="_x0000_i1131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ацетилен</w: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6.Выберите утверждения, характеризующие ароматические углеводороды:</w: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все атомные ядра в молекуле бензола лежат в одной плоскости</w:t>
      </w:r>
    </w:p>
    <w:p w:rsidR="0082716B" w:rsidRPr="0068566B" w:rsidRDefault="0082716B" w:rsidP="008271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некоторые гомологи бензола имеют относительную молекулярную массу 126</w:t>
      </w:r>
    </w:p>
    <w:p w:rsidR="0082716B" w:rsidRPr="0068566B" w:rsidRDefault="0082716B" w:rsidP="008271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массовая доля углерода в бензоле такая же, как и в ацетилене</w:t>
      </w:r>
    </w:p>
    <w:p w:rsidR="0082716B" w:rsidRPr="0068566B" w:rsidRDefault="0082716B" w:rsidP="008271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коэффициенты перед бензолом и кислородом в уравнении реакции полного сгорания равны 1 и 15 соответственно</w: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4" type="#_x0000_t75" style="width:20.25pt;height:18pt" o:ole="">
            <v:imagedata r:id="rId6" o:title=""/>
          </v:shape>
          <w:control r:id="rId27" w:name="DefaultOcxName9" w:shapeid="_x0000_i1134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а, в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28" w:name="DefaultOcxName16" w:shapeid="_x0000_i1137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а, г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0" type="#_x0000_t75" style="width:20.25pt;height:18pt" o:ole="">
            <v:imagedata r:id="rId6" o:title=""/>
          </v:shape>
          <w:control r:id="rId29" w:name="DefaultOcxName26" w:shapeid="_x0000_i1140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б, в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20.25pt;height:18pt" o:ole="">
            <v:imagedata r:id="rId6" o:title=""/>
          </v:shape>
          <w:control r:id="rId30" w:name="DefaultOcxName35" w:shapeid="_x0000_i1143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б, г</w:t>
      </w:r>
    </w:p>
    <w:p w:rsidR="0082716B" w:rsidRPr="0068566B" w:rsidRDefault="0082716B" w:rsidP="008271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7.Укажите количество формул и моделей, соответствующих </w:t>
      </w:r>
      <w:proofErr w:type="spellStart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этину</w:t>
      </w:r>
      <w:proofErr w:type="spellEnd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566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942975"/>
            <wp:effectExtent l="0" t="0" r="0" b="9525"/>
            <wp:docPr id="2" name="Рисунок 2" descr="https://chem-ct.sdamgia.ru/get_file?id=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chem-ct.sdamgia.ru/get_file?id=14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6B" w:rsidRPr="0068566B" w:rsidRDefault="0082716B" w:rsidP="008271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>
          <v:shape id="_x0000_i1146" type="#_x0000_t75" style="width:20.25pt;height:18pt" o:ole="">
            <v:imagedata r:id="rId19" o:title=""/>
          </v:shape>
          <w:control r:id="rId32" w:name="DefaultOcxName5" w:shapeid="_x0000_i1146"/>
        </w:object>
      </w:r>
      <w:r w:rsidRPr="0068566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9" type="#_x0000_t75" style="width:20.25pt;height:18pt" o:ole="">
            <v:imagedata r:id="rId6" o:title=""/>
          </v:shape>
          <w:control r:id="rId33" w:name="DefaultOcxName11" w:shapeid="_x0000_i1149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34" w:name="DefaultOcxName21" w:shapeid="_x0000_i1152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20.25pt;height:18pt" o:ole="">
            <v:imagedata r:id="rId6" o:title=""/>
          </v:shape>
          <w:control r:id="rId35" w:name="DefaultOcxName31" w:shapeid="_x0000_i1155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36" w:name="DefaultOcxName4" w:shapeid="_x0000_i1158"/>
        </w:object>
      </w:r>
    </w:p>
    <w:p w:rsidR="0082716B" w:rsidRPr="0068566B" w:rsidRDefault="0082716B" w:rsidP="008271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8.Вещество, формула которого представлена ниже, называется:</w:t>
      </w:r>
    </w:p>
    <w:p w:rsidR="0082716B" w:rsidRPr="0068566B" w:rsidRDefault="00091C7C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2668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38" y="21140"/>
                <wp:lineTo x="21438" y="0"/>
                <wp:lineTo x="0" y="0"/>
              </wp:wrapPolygon>
            </wp:wrapTight>
            <wp:docPr id="3" name="Рисунок 3" descr="https://chem-ct.sdamgia.ru/get_file?id=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chem-ct.sdamgia.ru/get_file?id=14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16B" w:rsidRPr="0068566B" w:rsidRDefault="0082716B" w:rsidP="0082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7C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1" type="#_x0000_t75" style="width:20.25pt;height:18pt" o:ole="">
            <v:imagedata r:id="rId19" o:title=""/>
          </v:shape>
          <w:control r:id="rId38" w:name="DefaultOcxName8" w:shapeid="_x0000_i1161"/>
        </w:object>
      </w:r>
    </w:p>
    <w:p w:rsid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3,7-дибромгептин-4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4" type="#_x0000_t75" style="width:20.25pt;height:18pt" o:ole="">
            <v:imagedata r:id="rId6" o:title=""/>
          </v:shape>
          <w:control r:id="rId39" w:name="DefaultOcxName12" w:shapeid="_x0000_i1164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1-бромгептин-3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7" type="#_x0000_t75" style="width:20.25pt;height:18pt" o:ole="">
            <v:imagedata r:id="rId6" o:title=""/>
          </v:shape>
          <w:control r:id="rId40" w:name="DefaultOcxName22" w:shapeid="_x0000_i1167"/>
        </w:objec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3,7-дибромоктен-4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7" type="#_x0000_t75" style="width:20.25pt;height:18pt" o:ole="">
            <v:imagedata r:id="rId6" o:title=""/>
          </v:shape>
          <w:control r:id="rId41" w:name="DefaultOcxName34" w:shapeid="_x0000_i1257"/>
        </w:object>
      </w:r>
    </w:p>
    <w:p w:rsidR="0082716B" w:rsidRPr="0068566B" w:rsidRDefault="0082716B" w:rsidP="0082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1,5-дибромгептин-3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42" w:name="DefaultOcxName42" w:shapeid="_x0000_i1173"/>
        </w:object>
      </w:r>
    </w:p>
    <w:p w:rsidR="0082716B" w:rsidRPr="0068566B" w:rsidRDefault="0082716B" w:rsidP="008271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97C" w:rsidRPr="0068566B" w:rsidRDefault="0082716B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органическим веществом и его изомером.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F6097C" w:rsidRPr="0068566B" w:rsidTr="00F6097C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97C" w:rsidRPr="0068566B" w:rsidRDefault="00F6097C" w:rsidP="006856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ОРГАНИЧЕСКОЕ 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97C" w:rsidRPr="0068566B" w:rsidRDefault="00F6097C" w:rsidP="006856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97C" w:rsidRPr="0068566B" w:rsidRDefault="00F6097C" w:rsidP="006856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</w:t>
            </w:r>
          </w:p>
        </w:tc>
      </w:tr>
      <w:tr w:rsidR="00F6097C" w:rsidRPr="0068566B" w:rsidTr="00F60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бутин-1</w:t>
            </w:r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2-метилпропановая кислота</w:t>
            </w:r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2,2-диметилпропан</w:t>
            </w:r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пентен-1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97C" w:rsidRPr="0068566B" w:rsidRDefault="00F6097C" w:rsidP="006856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бутановая кислота</w:t>
            </w:r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метилацетат</w:t>
            </w:r>
            <w:proofErr w:type="spellEnd"/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бутадиен-1,3</w:t>
            </w:r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2-метилбутен-1</w:t>
            </w:r>
          </w:p>
          <w:p w:rsidR="00F6097C" w:rsidRPr="0068566B" w:rsidRDefault="00F6097C" w:rsidP="0068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пентан</w:t>
            </w:r>
          </w:p>
        </w:tc>
      </w:tr>
    </w:tbl>
    <w:p w:rsidR="00F6097C" w:rsidRPr="0068566B" w:rsidRDefault="00F6097C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97C" w:rsidRPr="0068566B" w:rsidRDefault="00F6097C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 запишите в виде сочетания букв и цифр, соблюдая алфавитную последовательность букв левого столбца, </w:t>
      </w:r>
      <w:proofErr w:type="gramStart"/>
      <w:r w:rsidRPr="0068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68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А2Б1B3Г4.</w:t>
      </w:r>
    </w:p>
    <w:p w:rsidR="00091C7C" w:rsidRPr="0068566B" w:rsidRDefault="00091C7C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97C" w:rsidRPr="0068566B" w:rsidRDefault="0082716B" w:rsidP="006856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Алкин массой 63,67 г полностью сожгли в избытке кислорода. Образовавшийся углекислый газ смешали с гелием объемом (н. у.) 56,00 дм</w:t>
      </w:r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Молярная масса полученной при этом смеси газов составила 30,00 г/моль. Определите молярную массу (г/моль) </w:t>
      </w:r>
      <w:proofErr w:type="spellStart"/>
      <w:proofErr w:type="gramStart"/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алкина</w:t>
      </w:r>
      <w:proofErr w:type="spellEnd"/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02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8B502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96)</w:t>
      </w:r>
    </w:p>
    <w:p w:rsidR="00F6097C" w:rsidRPr="0068566B" w:rsidRDefault="0082716B" w:rsidP="0068566B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полного гидрирования газообразной смеси ациклических углеводородов (относительная плотность по аргону 1,35) необходим водород, объем которого вдвое больше объема смеси. Рассчитайте, какой объем (дм</w:t>
      </w:r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кислорода требуется для полного сгорания исходной смеси углеводородов массой 216 г (все объемы измерены при нормальных условиях</w:t>
      </w:r>
      <w:proofErr w:type="gramStart"/>
      <w:r w:rsidR="00F6097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8B502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8B502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:493 см</w:t>
      </w:r>
      <w:r w:rsidR="008B502C" w:rsidRPr="0068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6097C" w:rsidRPr="0068566B" w:rsidRDefault="0082716B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некоторому объему газообразного </w:t>
      </w:r>
      <w:proofErr w:type="spellStart"/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</w:t>
      </w:r>
      <w:proofErr w:type="spellEnd"/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добавили в десять раз больший объем смеси </w:t>
      </w:r>
      <w:r w:rsidR="00F6097C" w:rsidRPr="0068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ct.sdamgia.ru/formula/svg/0b/0bf75941d6426e5efc12c0a20858452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E2643" id="Прямоугольник 28" o:spid="_x0000_s1026" alt="https://ct.sdamgia.ru/formula/svg/0b/0bf75941d6426e5efc12c0a20858452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L7XhBYDAAAc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F6097C" w:rsidRPr="0068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https://ct.sdamgia.ru/formula/svg/58/586b3af85ad825ed8e8981c6eb3c09b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C963C" id="Прямоугольник 27" o:spid="_x0000_s1026" alt="https://ct.sdamgia.ru/formula/svg/58/586b3af85ad825ed8e8981c6eb3c09bc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2BGZEXAwAAH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плотность которой (н. у.) равна 1,357 г/дм</w:t>
      </w:r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этого смесь взорвали в закрытом сосуде. </w:t>
      </w:r>
      <w:proofErr w:type="spellStart"/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</w:t>
      </w:r>
      <w:proofErr w:type="spellEnd"/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сгорел полностью, а содержание азота в конечной газовой смеси (н. у.) составило 44,5 % по объему. Определите число атомов в молекуле </w:t>
      </w:r>
      <w:proofErr w:type="spellStart"/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</w:t>
      </w:r>
      <w:proofErr w:type="spellEnd"/>
      <w:r w:rsidR="00F6097C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566B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8566B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( 5</w:t>
      </w:r>
      <w:proofErr w:type="gramEnd"/>
      <w:r w:rsidR="0068566B"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,Метан)</w:t>
      </w:r>
    </w:p>
    <w:p w:rsidR="00D32958" w:rsidRPr="0068566B" w:rsidRDefault="00D32958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58" w:rsidRPr="0068566B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32958" w:rsidRPr="00D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плотность смеси озона и кислорода по гелию равна 9,2. Определите минимальный объем (дм</w:t>
      </w:r>
      <w:r w:rsidR="00D32958" w:rsidRPr="00D329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32958" w:rsidRPr="00D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у.) такой смеси, необходимой для полного окисления смеси этана, бутадиена-1,3 и бутина-2 </w:t>
      </w:r>
      <w:proofErr w:type="spellStart"/>
      <w:r w:rsidR="00D32958" w:rsidRPr="00D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масcой</w:t>
      </w:r>
      <w:proofErr w:type="spellEnd"/>
      <w:r w:rsidR="00D32958" w:rsidRPr="00D3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г и относительной плотностью по неону 2,46.</w:t>
      </w:r>
    </w:p>
    <w:p w:rsidR="00C2481F" w:rsidRPr="00D32958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02C" w:rsidRPr="008B502C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полном сгорании метана химическим количеством 1 моль в кислороде выделяется 890 кДж теплоты, а в озоне — 1032 кДж. В результате сгорания смеси объемом (н. у.) 34,944 дм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метана и озонированного кислорода (смесь озона с кислородом), газы прореагировали полностью с образованием углекислого газа и воды. Определите количество теплоты (кДж), выделившейся при этом, если доля озона в озонированном кислороде составляет 24% по объему.</w:t>
      </w: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(524)</w:t>
      </w:r>
    </w:p>
    <w:p w:rsidR="008B502C" w:rsidRPr="00D32958" w:rsidRDefault="008B502C" w:rsidP="00685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02C" w:rsidRPr="008B502C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сгорании водорода массой 8,04 г выделяется 1148 кДж теплоты, при сгорании этана массой 8,04 г выделяется 418 кДж. Рассчитайте количество теплоты (кДж), которая выделится при сгорании в избытке кислорода смеси водорода и этана объемом (н. у.) 6,72 дм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содержащей 80% водорода по объему.</w:t>
      </w:r>
    </w:p>
    <w:p w:rsidR="008B502C" w:rsidRPr="0068566B" w:rsidRDefault="008B502C" w:rsidP="00685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02C" w:rsidRPr="0068566B" w:rsidRDefault="008B502C" w:rsidP="00685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02C" w:rsidRPr="008B502C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Смесь </w:t>
      </w:r>
      <w:proofErr w:type="spellStart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подвергли пиролизу. В результате образовалась смесь </w:t>
      </w:r>
      <w:proofErr w:type="spellStart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водорода с массовой долей водорода 1,85%. Вычислите молярную массу (г/моль) исходной смести </w:t>
      </w:r>
      <w:proofErr w:type="spellStart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="008B502C"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02C" w:rsidRPr="008B502C" w:rsidRDefault="008B502C" w:rsidP="0068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02C" w:rsidRPr="008B502C" w:rsidRDefault="008B502C" w:rsidP="006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8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108.</w:t>
      </w:r>
    </w:p>
    <w:p w:rsidR="00D32958" w:rsidRPr="0068566B" w:rsidRDefault="00D32958" w:rsidP="00685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E" w:rsidRPr="0068566B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17.Относительная плотность смеси озона и кислорода по гелию равна 8,8. Определите минимальный объем (дм</w:t>
      </w:r>
      <w:r w:rsidRPr="00685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566B">
        <w:rPr>
          <w:rFonts w:ascii="Times New Roman" w:hAnsi="Times New Roman" w:cs="Times New Roman"/>
          <w:sz w:val="24"/>
          <w:szCs w:val="24"/>
        </w:rPr>
        <w:t xml:space="preserve">, н. у.) такой смеси, необходимой для полного окисления смеси ацетилена, бутана и 2-метилпропана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масcой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100 г и относительной плотностью по водороду 26,6.</w:t>
      </w:r>
      <w:r w:rsidRPr="0068566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</w:t>
      </w:r>
      <w:r w:rsidRPr="0068566B">
        <w:rPr>
          <w:rFonts w:ascii="Times New Roman" w:hAnsi="Times New Roman" w:cs="Times New Roman"/>
          <w:sz w:val="24"/>
          <w:szCs w:val="24"/>
        </w:rPr>
        <w:t>226 дм</w:t>
      </w:r>
      <w:r w:rsidRPr="00685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566B">
        <w:rPr>
          <w:rFonts w:ascii="Times New Roman" w:hAnsi="Times New Roman" w:cs="Times New Roman"/>
          <w:sz w:val="24"/>
          <w:szCs w:val="24"/>
        </w:rPr>
        <w:t>)</w:t>
      </w:r>
    </w:p>
    <w:p w:rsidR="00C2481F" w:rsidRPr="0068566B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1F" w:rsidRPr="0068566B" w:rsidRDefault="00C2481F" w:rsidP="00685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18. При действии воды на твердое вещество А образуется углеводород Б (легче воздуха). При присоединении к Б водорода образуется углеводород В (также легче воздуха). При взаимодействии B с водой в присутствии серной кислоты образуется вещество Г. При окислении Г избытком дихромата калия в присутствии серной кислоты образуется органическое вещество Д, водный раствор которого окрашивает метилоранж в красный цвет. Найдите сумму молярных масс (г/моль) органических веществ Б, Г и Д.</w:t>
      </w:r>
    </w:p>
    <w:p w:rsidR="00C2481F" w:rsidRPr="0068566B" w:rsidRDefault="00CD2ED8" w:rsidP="00685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(132)</w:t>
      </w:r>
    </w:p>
    <w:sectPr w:rsidR="00C2481F" w:rsidRPr="0068566B" w:rsidSect="0068566B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202"/>
    <w:multiLevelType w:val="hybridMultilevel"/>
    <w:tmpl w:val="966656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3A3E"/>
    <w:multiLevelType w:val="hybridMultilevel"/>
    <w:tmpl w:val="E410F8EA"/>
    <w:lvl w:ilvl="0" w:tplc="A43E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5404C3A"/>
    <w:multiLevelType w:val="hybridMultilevel"/>
    <w:tmpl w:val="E410F8EA"/>
    <w:lvl w:ilvl="0" w:tplc="A43E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4"/>
    <w:rsid w:val="000820A9"/>
    <w:rsid w:val="00091C7C"/>
    <w:rsid w:val="003F4E1E"/>
    <w:rsid w:val="004C54BA"/>
    <w:rsid w:val="004F5729"/>
    <w:rsid w:val="00580ECE"/>
    <w:rsid w:val="00644292"/>
    <w:rsid w:val="0068566B"/>
    <w:rsid w:val="0082716B"/>
    <w:rsid w:val="00831CD7"/>
    <w:rsid w:val="008B502C"/>
    <w:rsid w:val="00931E29"/>
    <w:rsid w:val="00C2481F"/>
    <w:rsid w:val="00CD2ED8"/>
    <w:rsid w:val="00D32958"/>
    <w:rsid w:val="00D54171"/>
    <w:rsid w:val="00D62446"/>
    <w:rsid w:val="00ED6704"/>
    <w:rsid w:val="00EF57D6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CB17E91"/>
  <w15:chartTrackingRefBased/>
  <w15:docId w15:val="{FE77ACEB-4AE0-4AEC-A4BD-3B8CAB54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29"/>
    <w:pPr>
      <w:ind w:left="720"/>
      <w:contextualSpacing/>
    </w:pPr>
  </w:style>
  <w:style w:type="paragraph" w:customStyle="1" w:styleId="leftmargin">
    <w:name w:val="left_margin"/>
    <w:basedOn w:val="a"/>
    <w:rsid w:val="0093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931E29"/>
  </w:style>
  <w:style w:type="character" w:styleId="a4">
    <w:name w:val="Hyperlink"/>
    <w:basedOn w:val="a0"/>
    <w:uiPriority w:val="99"/>
    <w:semiHidden/>
    <w:unhideWhenUsed/>
    <w:rsid w:val="00931E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48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0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5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4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258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21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0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21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387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4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4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5.png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8.png"/><Relationship Id="rId40" Type="http://schemas.openxmlformats.org/officeDocument/2006/relationships/control" Target="activeX/activeX28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image" Target="media/image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Pechenkova</dc:creator>
  <cp:keywords/>
  <dc:description/>
  <cp:lastModifiedBy>Katya Pechenkova</cp:lastModifiedBy>
  <cp:revision>5</cp:revision>
  <dcterms:created xsi:type="dcterms:W3CDTF">2017-11-22T13:42:00Z</dcterms:created>
  <dcterms:modified xsi:type="dcterms:W3CDTF">2017-11-22T17:52:00Z</dcterms:modified>
</cp:coreProperties>
</file>