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C6" w:rsidRPr="0017736D" w:rsidRDefault="0017736D" w:rsidP="0017736D">
      <w:pPr>
        <w:autoSpaceDE w:val="0"/>
        <w:autoSpaceDN w:val="0"/>
        <w:adjustRightInd w:val="0"/>
        <w:jc w:val="center"/>
        <w:rPr>
          <w:b/>
          <w:sz w:val="36"/>
          <w:szCs w:val="36"/>
        </w:rPr>
      </w:pPr>
      <w:r w:rsidRPr="0017736D">
        <w:rPr>
          <w:b/>
          <w:sz w:val="36"/>
          <w:szCs w:val="36"/>
        </w:rPr>
        <w:t>SES</w:t>
      </w:r>
    </w:p>
    <w:p w:rsidR="0017736D" w:rsidRPr="00AD16F8" w:rsidRDefault="0017736D" w:rsidP="0017736D">
      <w:pPr>
        <w:autoSpaceDE w:val="0"/>
        <w:autoSpaceDN w:val="0"/>
        <w:adjustRightInd w:val="0"/>
        <w:jc w:val="center"/>
        <w:rPr>
          <w:rFonts w:ascii="Comic Sans MS" w:hAnsi="Comic Sans MS"/>
          <w:sz w:val="22"/>
          <w:szCs w:val="22"/>
        </w:rPr>
      </w:pPr>
    </w:p>
    <w:p w:rsidR="002B2BC6" w:rsidRPr="00AD16F8" w:rsidRDefault="00294570" w:rsidP="00CE5487">
      <w:pPr>
        <w:jc w:val="both"/>
        <w:rPr>
          <w:rFonts w:ascii="Comic Sans MS" w:hAnsi="Comic Sans MS"/>
          <w:sz w:val="22"/>
          <w:szCs w:val="22"/>
        </w:rPr>
      </w:pPr>
      <w:r w:rsidRPr="00436DFB">
        <w:rPr>
          <w:rFonts w:ascii="Comic Sans MS" w:hAnsi="Comic Sans MS"/>
          <w:b/>
          <w:color w:val="0000FF"/>
          <w:sz w:val="22"/>
          <w:szCs w:val="22"/>
        </w:rPr>
        <w:t>SES;</w:t>
      </w:r>
      <w:r w:rsidRPr="00AD16F8">
        <w:rPr>
          <w:rFonts w:ascii="Comic Sans MS" w:hAnsi="Comic Sans MS"/>
          <w:sz w:val="22"/>
          <w:szCs w:val="22"/>
        </w:rPr>
        <w:t xml:space="preserve"> </w:t>
      </w:r>
      <w:r w:rsidR="00276961" w:rsidRPr="00AD16F8">
        <w:rPr>
          <w:rFonts w:ascii="Comic Sans MS" w:hAnsi="Comic Sans MS"/>
          <w:sz w:val="22"/>
          <w:szCs w:val="22"/>
        </w:rPr>
        <w:t>madde moleküllerinin titreşimiyle oluşan bir dalga hareketidir(</w:t>
      </w:r>
      <w:r w:rsidRPr="00AD16F8">
        <w:rPr>
          <w:rFonts w:ascii="Comic Sans MS" w:hAnsi="Comic Sans MS"/>
          <w:sz w:val="22"/>
          <w:szCs w:val="22"/>
          <w:u w:val="single"/>
        </w:rPr>
        <w:t>titreşim hareketidir</w:t>
      </w:r>
      <w:r w:rsidR="00276961" w:rsidRPr="00AD16F8">
        <w:rPr>
          <w:rFonts w:ascii="Comic Sans MS" w:hAnsi="Comic Sans MS"/>
          <w:sz w:val="22"/>
          <w:szCs w:val="22"/>
          <w:u w:val="single"/>
        </w:rPr>
        <w:t>)</w:t>
      </w:r>
      <w:r w:rsidRPr="00AD16F8">
        <w:rPr>
          <w:rFonts w:ascii="Comic Sans MS" w:hAnsi="Comic Sans MS"/>
          <w:sz w:val="22"/>
          <w:szCs w:val="22"/>
        </w:rPr>
        <w:t xml:space="preserve">. Ses; katı, sıvı veya gaz gibi </w:t>
      </w:r>
      <w:r w:rsidRPr="00AD16F8">
        <w:rPr>
          <w:rFonts w:ascii="Comic Sans MS" w:hAnsi="Comic Sans MS"/>
          <w:sz w:val="22"/>
          <w:szCs w:val="22"/>
          <w:u w:val="single"/>
        </w:rPr>
        <w:t>maddesel bir ortamda</w:t>
      </w:r>
      <w:r w:rsidRPr="00AD16F8">
        <w:rPr>
          <w:rFonts w:ascii="Comic Sans MS" w:hAnsi="Comic Sans MS"/>
          <w:sz w:val="22"/>
          <w:szCs w:val="22"/>
        </w:rPr>
        <w:t xml:space="preserve"> yayılır. </w:t>
      </w:r>
      <w:r w:rsidRPr="00AD16F8">
        <w:rPr>
          <w:rFonts w:ascii="Comic Sans MS" w:hAnsi="Comic Sans MS"/>
          <w:sz w:val="22"/>
          <w:szCs w:val="22"/>
          <w:u w:val="single"/>
        </w:rPr>
        <w:t xml:space="preserve">Boşlukta ses </w:t>
      </w:r>
      <w:r w:rsidR="00276961" w:rsidRPr="00AD16F8">
        <w:rPr>
          <w:rFonts w:ascii="Comic Sans MS" w:hAnsi="Comic Sans MS"/>
          <w:sz w:val="22"/>
          <w:szCs w:val="22"/>
          <w:u w:val="single"/>
        </w:rPr>
        <w:t>yayılmaz</w:t>
      </w:r>
      <w:r w:rsidR="00276961" w:rsidRPr="00AD16F8">
        <w:rPr>
          <w:rFonts w:ascii="Comic Sans MS" w:hAnsi="Comic Sans MS"/>
          <w:sz w:val="22"/>
          <w:szCs w:val="22"/>
        </w:rPr>
        <w:t>. Havası boşaltılmış bir fanusun içinde çalan saatin sesi duyulmaz. Çünkü saatin yaydığı ses dalgalarının taşınabileceği bir madde yoktur.</w:t>
      </w:r>
      <w:r w:rsidRPr="00AD16F8">
        <w:rPr>
          <w:rFonts w:ascii="Comic Sans MS" w:hAnsi="Comic Sans MS"/>
          <w:sz w:val="22"/>
          <w:szCs w:val="22"/>
        </w:rPr>
        <w:t xml:space="preserve"> Ses, bir noktadan başka bir noktaya doğru </w:t>
      </w:r>
      <w:r w:rsidRPr="00AD16F8">
        <w:rPr>
          <w:rFonts w:ascii="Comic Sans MS" w:hAnsi="Comic Sans MS"/>
          <w:sz w:val="22"/>
          <w:szCs w:val="22"/>
          <w:u w:val="single"/>
        </w:rPr>
        <w:t>dalgalar halinde</w:t>
      </w:r>
      <w:r w:rsidRPr="00AD16F8">
        <w:rPr>
          <w:rFonts w:ascii="Comic Sans MS" w:hAnsi="Comic Sans MS"/>
          <w:sz w:val="22"/>
          <w:szCs w:val="22"/>
        </w:rPr>
        <w:t xml:space="preserve"> yayılır.  </w:t>
      </w:r>
      <w:r w:rsidR="00966E07" w:rsidRPr="00AD16F8">
        <w:rPr>
          <w:rFonts w:ascii="Comic Sans MS" w:hAnsi="Comic Sans MS"/>
          <w:sz w:val="22"/>
          <w:szCs w:val="22"/>
        </w:rPr>
        <w:t>Bu dalgalar titreşimler sonucunda meydana gelir.</w:t>
      </w:r>
    </w:p>
    <w:p w:rsidR="00294570" w:rsidRPr="00AD16F8" w:rsidRDefault="00294570" w:rsidP="00CE5487">
      <w:pPr>
        <w:jc w:val="both"/>
        <w:rPr>
          <w:rFonts w:ascii="Comic Sans MS" w:hAnsi="Comic Sans MS"/>
          <w:sz w:val="22"/>
          <w:szCs w:val="22"/>
        </w:rPr>
      </w:pPr>
    </w:p>
    <w:p w:rsidR="00654A59" w:rsidRPr="00AD16F8" w:rsidRDefault="00654A59" w:rsidP="00CE5487">
      <w:pPr>
        <w:rPr>
          <w:rFonts w:ascii="Comic Sans MS" w:hAnsi="Comic Sans MS"/>
          <w:sz w:val="22"/>
          <w:szCs w:val="22"/>
        </w:rPr>
      </w:pPr>
    </w:p>
    <w:p w:rsidR="00654A59" w:rsidRPr="00436DFB" w:rsidRDefault="002D17D1" w:rsidP="00CE5487">
      <w:pPr>
        <w:jc w:val="center"/>
        <w:rPr>
          <w:rFonts w:ascii="Comic Sans MS" w:hAnsi="Comic Sans MS"/>
          <w:b/>
          <w:color w:val="0000FF"/>
          <w:sz w:val="22"/>
          <w:szCs w:val="22"/>
        </w:rPr>
      </w:pPr>
      <w:r w:rsidRPr="00436DFB">
        <w:rPr>
          <w:rFonts w:ascii="Comic Sans MS" w:hAnsi="Comic Sans MS"/>
          <w:b/>
          <w:color w:val="0000FF"/>
          <w:sz w:val="22"/>
          <w:szCs w:val="22"/>
        </w:rPr>
        <w:t>Ses Enerjisi</w:t>
      </w:r>
    </w:p>
    <w:p w:rsidR="007A2787" w:rsidRPr="00AD16F8" w:rsidRDefault="00D70177" w:rsidP="00CE5487">
      <w:pPr>
        <w:jc w:val="both"/>
        <w:rPr>
          <w:rFonts w:ascii="Comic Sans MS" w:hAnsi="Comic Sans MS"/>
          <w:sz w:val="22"/>
          <w:szCs w:val="22"/>
        </w:rPr>
      </w:pPr>
      <w:r w:rsidRPr="00AD16F8">
        <w:rPr>
          <w:rFonts w:ascii="Comic Sans MS" w:hAnsi="Comic Sans MS"/>
          <w:sz w:val="22"/>
          <w:szCs w:val="22"/>
        </w:rPr>
        <w:tab/>
      </w:r>
      <w:r w:rsidR="002D17D1" w:rsidRPr="00AD16F8">
        <w:rPr>
          <w:rFonts w:ascii="Comic Sans MS" w:hAnsi="Comic Sans MS"/>
          <w:sz w:val="22"/>
          <w:szCs w:val="22"/>
        </w:rPr>
        <w:t>Sesin yayılması için bir ortama ihtiyaç vardır.</w:t>
      </w:r>
      <w:r w:rsidR="00437198" w:rsidRPr="00AD16F8">
        <w:rPr>
          <w:rFonts w:ascii="Comic Sans MS" w:hAnsi="Comic Sans MS"/>
          <w:sz w:val="22"/>
          <w:szCs w:val="22"/>
        </w:rPr>
        <w:t xml:space="preserve"> Titreşen bir cisim bulunduğu ortamın moleküllerini de titreştirerek kinetik enerji kazanmalarını sağlar. Bu enerji aktarımı titreşen moleküllerin diğer molekülleri de titreştirmesiyle (diğer moleküllerin de kinetik enerji kazanmasıyla) devam eder. </w:t>
      </w:r>
    </w:p>
    <w:p w:rsidR="00201081" w:rsidRPr="00AD16F8" w:rsidRDefault="007A2787" w:rsidP="00CE5487">
      <w:pPr>
        <w:jc w:val="both"/>
        <w:rPr>
          <w:rFonts w:ascii="Comic Sans MS" w:hAnsi="Comic Sans MS"/>
          <w:sz w:val="22"/>
          <w:szCs w:val="22"/>
        </w:rPr>
      </w:pPr>
      <w:r w:rsidRPr="00AD16F8">
        <w:rPr>
          <w:rFonts w:ascii="Comic Sans MS" w:hAnsi="Comic Sans MS"/>
          <w:sz w:val="22"/>
          <w:szCs w:val="22"/>
        </w:rPr>
        <w:tab/>
      </w:r>
      <w:r w:rsidR="00201081" w:rsidRPr="00AD16F8">
        <w:rPr>
          <w:rFonts w:ascii="Comic Sans MS" w:hAnsi="Comic Sans MS"/>
          <w:sz w:val="22"/>
          <w:szCs w:val="22"/>
        </w:rPr>
        <w:t xml:space="preserve">Bazı opera sanatçıları seslerini kullanarak bir bardağı kırabilirler. Bu durum </w:t>
      </w:r>
      <w:r w:rsidR="00201081" w:rsidRPr="00AD16F8">
        <w:rPr>
          <w:rFonts w:ascii="Comic Sans MS" w:hAnsi="Comic Sans MS"/>
          <w:sz w:val="22"/>
          <w:szCs w:val="22"/>
          <w:u w:val="single"/>
        </w:rPr>
        <w:t>sesin iş yapabildiğinin yani bir enerji olduğunun</w:t>
      </w:r>
      <w:r w:rsidR="00201081" w:rsidRPr="00AD16F8">
        <w:rPr>
          <w:rFonts w:ascii="Comic Sans MS" w:hAnsi="Comic Sans MS"/>
          <w:sz w:val="22"/>
          <w:szCs w:val="22"/>
        </w:rPr>
        <w:t xml:space="preserve"> göstergesidir. </w:t>
      </w:r>
    </w:p>
    <w:p w:rsidR="00D70177" w:rsidRPr="00AD16F8" w:rsidRDefault="00D70177" w:rsidP="00CE5487">
      <w:pPr>
        <w:jc w:val="both"/>
        <w:rPr>
          <w:rFonts w:ascii="Comic Sans MS" w:hAnsi="Comic Sans MS"/>
          <w:sz w:val="22"/>
          <w:szCs w:val="22"/>
        </w:rPr>
      </w:pPr>
      <w:r w:rsidRPr="00AD16F8">
        <w:rPr>
          <w:rFonts w:ascii="Comic Sans MS" w:hAnsi="Comic Sans MS"/>
          <w:sz w:val="22"/>
          <w:szCs w:val="22"/>
        </w:rPr>
        <w:tab/>
        <w:t xml:space="preserve">Bir ses dalgası kaynağından uzaklaştıkça daha geniş bir ortama yayıldığı için enerjisini kaybeder ve duyulmaz hale gelir. Bizden çok uzaktaki ses kaynaklarının sesini duyamamamızın sebebi bu enerji kaybıdır. </w:t>
      </w:r>
    </w:p>
    <w:p w:rsidR="00201081" w:rsidRPr="00AD16F8" w:rsidRDefault="00201081" w:rsidP="00CE5487">
      <w:pPr>
        <w:jc w:val="both"/>
        <w:rPr>
          <w:rFonts w:ascii="Comic Sans MS" w:hAnsi="Comic Sans MS"/>
          <w:sz w:val="22"/>
          <w:szCs w:val="22"/>
        </w:rPr>
      </w:pPr>
      <w:r w:rsidRPr="00AD16F8">
        <w:rPr>
          <w:rFonts w:ascii="Comic Sans MS" w:hAnsi="Comic Sans MS"/>
          <w:sz w:val="22"/>
          <w:szCs w:val="22"/>
        </w:rPr>
        <w:tab/>
      </w:r>
      <w:r w:rsidR="00FE01CE" w:rsidRPr="00AD16F8">
        <w:rPr>
          <w:rFonts w:ascii="Comic Sans MS" w:hAnsi="Comic Sans MS"/>
          <w:sz w:val="22"/>
          <w:szCs w:val="22"/>
        </w:rPr>
        <w:t xml:space="preserve">Çevremizdeki birçok olaydan </w:t>
      </w:r>
      <w:r w:rsidR="00FE01CE" w:rsidRPr="00AD16F8">
        <w:rPr>
          <w:rFonts w:ascii="Comic Sans MS" w:hAnsi="Comic Sans MS"/>
          <w:sz w:val="22"/>
          <w:szCs w:val="22"/>
          <w:u w:val="single"/>
        </w:rPr>
        <w:t xml:space="preserve">enerji türlerinin birbirine dönüşebileceğini </w:t>
      </w:r>
      <w:r w:rsidR="00FE01CE" w:rsidRPr="00AD16F8">
        <w:rPr>
          <w:rFonts w:ascii="Comic Sans MS" w:hAnsi="Comic Sans MS"/>
          <w:sz w:val="22"/>
          <w:szCs w:val="22"/>
        </w:rPr>
        <w:t>biliyoruz.</w:t>
      </w:r>
      <w:r w:rsidR="00B5552C" w:rsidRPr="00AD16F8">
        <w:rPr>
          <w:rFonts w:ascii="Comic Sans MS" w:hAnsi="Comic Sans MS"/>
          <w:sz w:val="22"/>
          <w:szCs w:val="22"/>
        </w:rPr>
        <w:t xml:space="preserve"> Mesela elektrik enerjisi ütü, fırın gibi aletlerde ısı enerjisine; vantilatör, mutfak robotu gibi aletlerde ise hareket enerjisine dönüşür. Benzer olarak pille çalışan bir çalar saatte de elektrik enerjisi ses enerjisine dönüşmektedir. </w:t>
      </w:r>
      <w:r w:rsidR="006D519F" w:rsidRPr="00AD16F8">
        <w:rPr>
          <w:rFonts w:ascii="Comic Sans MS" w:hAnsi="Comic Sans MS"/>
          <w:sz w:val="22"/>
          <w:szCs w:val="22"/>
        </w:rPr>
        <w:t xml:space="preserve">Benzer </w:t>
      </w:r>
      <w:r w:rsidR="006D519F" w:rsidRPr="00AD16F8">
        <w:rPr>
          <w:rFonts w:ascii="Comic Sans MS" w:hAnsi="Comic Sans MS"/>
          <w:sz w:val="22"/>
          <w:szCs w:val="22"/>
          <w:u w:val="single"/>
        </w:rPr>
        <w:t>şekilde ses enerjisi de başka enerji çeşitlerine dönüşebilmektedir.</w:t>
      </w:r>
      <w:r w:rsidR="007E63F6" w:rsidRPr="00AD16F8">
        <w:rPr>
          <w:rFonts w:ascii="Comic Sans MS" w:hAnsi="Comic Sans MS"/>
          <w:sz w:val="22"/>
          <w:szCs w:val="22"/>
          <w:u w:val="single"/>
        </w:rPr>
        <w:t xml:space="preserve"> </w:t>
      </w:r>
    </w:p>
    <w:p w:rsidR="00055336" w:rsidRPr="00AD16F8" w:rsidRDefault="00055336" w:rsidP="00CE5487">
      <w:pPr>
        <w:jc w:val="both"/>
        <w:rPr>
          <w:rFonts w:ascii="Comic Sans MS" w:hAnsi="Comic Sans MS"/>
          <w:sz w:val="22"/>
          <w:szCs w:val="22"/>
        </w:rPr>
      </w:pPr>
      <w:r w:rsidRPr="00AD16F8">
        <w:rPr>
          <w:rFonts w:ascii="Comic Sans MS" w:hAnsi="Comic Sans MS"/>
          <w:sz w:val="22"/>
          <w:szCs w:val="22"/>
        </w:rPr>
        <w:tab/>
        <w:t xml:space="preserve"> Bir kavanozun ağız kısmı</w:t>
      </w:r>
      <w:r w:rsidR="00AD40C6" w:rsidRPr="00AD16F8">
        <w:rPr>
          <w:rFonts w:ascii="Comic Sans MS" w:hAnsi="Comic Sans MS"/>
          <w:sz w:val="22"/>
          <w:szCs w:val="22"/>
        </w:rPr>
        <w:t>na</w:t>
      </w:r>
      <w:r w:rsidRPr="00AD16F8">
        <w:rPr>
          <w:rFonts w:ascii="Comic Sans MS" w:hAnsi="Comic Sans MS"/>
          <w:sz w:val="22"/>
          <w:szCs w:val="22"/>
        </w:rPr>
        <w:t xml:space="preserve"> bir</w:t>
      </w:r>
      <w:r w:rsidR="00AD40C6" w:rsidRPr="00AD16F8">
        <w:rPr>
          <w:rFonts w:ascii="Comic Sans MS" w:hAnsi="Comic Sans MS"/>
          <w:sz w:val="22"/>
          <w:szCs w:val="22"/>
        </w:rPr>
        <w:t xml:space="preserve"> poşeti sıkıca gerdirip lastik</w:t>
      </w:r>
      <w:r w:rsidRPr="00AD16F8">
        <w:rPr>
          <w:rFonts w:ascii="Comic Sans MS" w:hAnsi="Comic Sans MS"/>
          <w:sz w:val="22"/>
          <w:szCs w:val="22"/>
        </w:rPr>
        <w:t xml:space="preserve"> bağlanıp, poşetin üzerine tuz konsun. Kavanozun yakınında def benzeri bir müzik aletine tokmakla vurulduğunda, poşetin üzerindeki tuzların da titreştiği gözlenir. Öncelikle defe vurulduğunda def titreşerek ses çıkarmıştır. Hava ile temas halinde olan def yüzeyinin yakınında bulunan havadaki moleküllere bu enerji aktarılır. Yani ses dalgası titreşimler halinde yayılmaya başlamıştır. </w:t>
      </w:r>
      <w:r w:rsidR="00C36723" w:rsidRPr="00AD16F8">
        <w:rPr>
          <w:rFonts w:ascii="Comic Sans MS" w:hAnsi="Comic Sans MS"/>
          <w:sz w:val="22"/>
          <w:szCs w:val="22"/>
        </w:rPr>
        <w:t>Titreşen hava molekülleri kavanoza gerilen poşete çarparak durur. Bu arada enerjilerini oraya aktarırlar. Ti</w:t>
      </w:r>
      <w:r w:rsidR="00AD40C6" w:rsidRPr="00AD16F8">
        <w:rPr>
          <w:rFonts w:ascii="Comic Sans MS" w:hAnsi="Comic Sans MS"/>
          <w:sz w:val="22"/>
          <w:szCs w:val="22"/>
        </w:rPr>
        <w:t>t</w:t>
      </w:r>
      <w:r w:rsidR="00C36723" w:rsidRPr="00AD16F8">
        <w:rPr>
          <w:rFonts w:ascii="Comic Sans MS" w:hAnsi="Comic Sans MS"/>
          <w:sz w:val="22"/>
          <w:szCs w:val="22"/>
        </w:rPr>
        <w:t>reme sırası poşete geçmiştir. Havadaki moleküllerden aldıkları enerji ile titreşen poşet hareket</w:t>
      </w:r>
      <w:r w:rsidR="00AD40C6" w:rsidRPr="00AD16F8">
        <w:rPr>
          <w:rFonts w:ascii="Comic Sans MS" w:hAnsi="Comic Sans MS"/>
          <w:sz w:val="22"/>
          <w:szCs w:val="22"/>
        </w:rPr>
        <w:t>e</w:t>
      </w:r>
      <w:r w:rsidR="00C36723" w:rsidRPr="00AD16F8">
        <w:rPr>
          <w:rFonts w:ascii="Comic Sans MS" w:hAnsi="Comic Sans MS"/>
          <w:sz w:val="22"/>
          <w:szCs w:val="22"/>
        </w:rPr>
        <w:t xml:space="preserve"> başlayınca, poşetin üzerindeki tuz tanecikleri harekete geçer. Bu gerçekleşen olayların neticesinde </w:t>
      </w:r>
      <w:r w:rsidR="00C36723" w:rsidRPr="00AD16F8">
        <w:rPr>
          <w:rFonts w:ascii="Comic Sans MS" w:hAnsi="Comic Sans MS"/>
          <w:sz w:val="22"/>
          <w:szCs w:val="22"/>
          <w:u w:val="single"/>
        </w:rPr>
        <w:t>ses enerjisinin hareket enerjisine dönüştüğü gözlenir.</w:t>
      </w:r>
    </w:p>
    <w:p w:rsidR="00D70177" w:rsidRPr="00AD16F8" w:rsidRDefault="00D70177" w:rsidP="00CE5487">
      <w:pPr>
        <w:jc w:val="both"/>
        <w:rPr>
          <w:rFonts w:ascii="Comic Sans MS" w:hAnsi="Comic Sans MS"/>
          <w:sz w:val="22"/>
          <w:szCs w:val="22"/>
          <w:u w:val="single"/>
        </w:rPr>
      </w:pPr>
    </w:p>
    <w:p w:rsidR="00654A59" w:rsidRPr="00436DFB" w:rsidRDefault="00FB773D" w:rsidP="00CE5487">
      <w:pPr>
        <w:tabs>
          <w:tab w:val="center" w:pos="5386"/>
          <w:tab w:val="left" w:pos="6840"/>
        </w:tabs>
        <w:rPr>
          <w:rFonts w:ascii="Comic Sans MS" w:hAnsi="Comic Sans MS"/>
          <w:b/>
          <w:color w:val="0000FF"/>
          <w:sz w:val="22"/>
          <w:szCs w:val="22"/>
        </w:rPr>
      </w:pPr>
      <w:r w:rsidRPr="00AD16F8">
        <w:rPr>
          <w:rFonts w:ascii="Comic Sans MS" w:hAnsi="Comic Sans MS"/>
          <w:b/>
          <w:sz w:val="22"/>
          <w:szCs w:val="22"/>
        </w:rPr>
        <w:tab/>
      </w:r>
      <w:r w:rsidRPr="00436DFB">
        <w:rPr>
          <w:rFonts w:ascii="Comic Sans MS" w:hAnsi="Comic Sans MS"/>
          <w:b/>
          <w:color w:val="0000FF"/>
          <w:sz w:val="22"/>
          <w:szCs w:val="22"/>
        </w:rPr>
        <w:t>Sesin Yayılma</w:t>
      </w:r>
      <w:r w:rsidR="00670978" w:rsidRPr="00436DFB">
        <w:rPr>
          <w:rFonts w:ascii="Comic Sans MS" w:hAnsi="Comic Sans MS"/>
          <w:b/>
          <w:color w:val="0000FF"/>
          <w:sz w:val="22"/>
          <w:szCs w:val="22"/>
        </w:rPr>
        <w:t xml:space="preserve"> </w:t>
      </w:r>
      <w:r w:rsidRPr="00436DFB">
        <w:rPr>
          <w:rFonts w:ascii="Comic Sans MS" w:hAnsi="Comic Sans MS"/>
          <w:b/>
          <w:color w:val="0000FF"/>
          <w:sz w:val="22"/>
          <w:szCs w:val="22"/>
        </w:rPr>
        <w:t>Hızı</w:t>
      </w:r>
      <w:r w:rsidRPr="00436DFB">
        <w:rPr>
          <w:rFonts w:ascii="Comic Sans MS" w:hAnsi="Comic Sans MS"/>
          <w:b/>
          <w:color w:val="0000FF"/>
          <w:sz w:val="22"/>
          <w:szCs w:val="22"/>
        </w:rPr>
        <w:tab/>
      </w:r>
    </w:p>
    <w:p w:rsidR="00670978" w:rsidRPr="00AD16F8" w:rsidRDefault="00670978" w:rsidP="00CE5487">
      <w:pPr>
        <w:tabs>
          <w:tab w:val="center" w:pos="5386"/>
          <w:tab w:val="left" w:pos="6840"/>
        </w:tabs>
        <w:rPr>
          <w:rFonts w:ascii="Comic Sans MS" w:hAnsi="Comic Sans MS"/>
          <w:b/>
          <w:sz w:val="22"/>
          <w:szCs w:val="22"/>
        </w:rPr>
      </w:pPr>
    </w:p>
    <w:p w:rsidR="0096060D" w:rsidRPr="00AD16F8" w:rsidRDefault="00811F00" w:rsidP="00CE5487">
      <w:pPr>
        <w:tabs>
          <w:tab w:val="left" w:pos="180"/>
          <w:tab w:val="left" w:pos="720"/>
          <w:tab w:val="center" w:pos="5386"/>
          <w:tab w:val="left" w:pos="6840"/>
        </w:tabs>
        <w:rPr>
          <w:rFonts w:ascii="Comic Sans MS" w:hAnsi="Comic Sans MS"/>
          <w:sz w:val="22"/>
          <w:szCs w:val="22"/>
        </w:rPr>
      </w:pPr>
      <w:r w:rsidRPr="00AD16F8">
        <w:rPr>
          <w:rFonts w:ascii="Comic Sans MS" w:hAnsi="Comic Sans MS"/>
          <w:sz w:val="22"/>
          <w:szCs w:val="22"/>
        </w:rPr>
        <w:tab/>
      </w:r>
      <w:r w:rsidRPr="00AD16F8">
        <w:rPr>
          <w:rFonts w:ascii="Comic Sans MS" w:hAnsi="Comic Sans MS"/>
          <w:sz w:val="22"/>
          <w:szCs w:val="22"/>
        </w:rPr>
        <w:tab/>
      </w:r>
      <w:r w:rsidR="00C72492" w:rsidRPr="00AD16F8">
        <w:rPr>
          <w:rFonts w:ascii="Comic Sans MS" w:hAnsi="Comic Sans MS"/>
          <w:sz w:val="22"/>
          <w:szCs w:val="22"/>
        </w:rPr>
        <w:t xml:space="preserve">Ses, ortam taneciklerini titreştirerek hareket ettiği için ortamdaki taneciklerin birbirlerine yakınlıkları sesin hızını etkiler. </w:t>
      </w:r>
      <w:r w:rsidR="0096060D" w:rsidRPr="00AD16F8">
        <w:rPr>
          <w:rFonts w:ascii="Comic Sans MS" w:hAnsi="Comic Sans MS"/>
          <w:sz w:val="22"/>
          <w:szCs w:val="22"/>
        </w:rPr>
        <w:t xml:space="preserve">Sesin yayılma hızı bazı etkenlere bağı olarak değişir. Yani </w:t>
      </w:r>
      <w:r w:rsidR="00C72492" w:rsidRPr="00AD16F8">
        <w:rPr>
          <w:rFonts w:ascii="Comic Sans MS" w:hAnsi="Comic Sans MS"/>
          <w:sz w:val="22"/>
          <w:szCs w:val="22"/>
          <w:u w:val="single"/>
        </w:rPr>
        <w:t>ses her ortamda aynı hızla yayılmaz</w:t>
      </w:r>
      <w:r w:rsidR="00C72492" w:rsidRPr="00AD16F8">
        <w:rPr>
          <w:rFonts w:ascii="Comic Sans MS" w:hAnsi="Comic Sans MS"/>
          <w:sz w:val="22"/>
          <w:szCs w:val="22"/>
        </w:rPr>
        <w:t xml:space="preserve">. </w:t>
      </w:r>
    </w:p>
    <w:p w:rsidR="00670978" w:rsidRPr="00AD16F8" w:rsidRDefault="0096060D" w:rsidP="00CE5487">
      <w:pPr>
        <w:tabs>
          <w:tab w:val="left" w:pos="180"/>
          <w:tab w:val="left" w:pos="720"/>
          <w:tab w:val="center" w:pos="5386"/>
          <w:tab w:val="left" w:pos="6840"/>
        </w:tabs>
        <w:rPr>
          <w:rFonts w:ascii="Comic Sans MS" w:hAnsi="Comic Sans MS"/>
          <w:sz w:val="22"/>
          <w:szCs w:val="22"/>
          <w:u w:val="single"/>
        </w:rPr>
      </w:pPr>
      <w:r w:rsidRPr="00AD16F8">
        <w:rPr>
          <w:rFonts w:ascii="Comic Sans MS" w:hAnsi="Comic Sans MS"/>
          <w:b/>
          <w:sz w:val="22"/>
          <w:szCs w:val="22"/>
        </w:rPr>
        <w:t xml:space="preserve">1) </w:t>
      </w:r>
      <w:r w:rsidRPr="00AD16F8">
        <w:rPr>
          <w:rFonts w:ascii="Comic Sans MS" w:hAnsi="Comic Sans MS"/>
          <w:sz w:val="22"/>
          <w:szCs w:val="22"/>
        </w:rPr>
        <w:t>Sesin yayılma hızı ortamın cinsine bağlıdır</w:t>
      </w:r>
      <w:r w:rsidRPr="00AD16F8">
        <w:rPr>
          <w:rFonts w:ascii="Comic Sans MS" w:hAnsi="Comic Sans MS"/>
          <w:b/>
          <w:sz w:val="22"/>
          <w:szCs w:val="22"/>
        </w:rPr>
        <w:t>.</w:t>
      </w:r>
      <w:r w:rsidRPr="00AD16F8">
        <w:rPr>
          <w:rFonts w:ascii="Comic Sans MS" w:hAnsi="Comic Sans MS"/>
          <w:sz w:val="22"/>
          <w:szCs w:val="22"/>
        </w:rPr>
        <w:t xml:space="preserve"> </w:t>
      </w:r>
      <w:r w:rsidR="00C72492" w:rsidRPr="00AD16F8">
        <w:rPr>
          <w:rFonts w:ascii="Comic Sans MS" w:hAnsi="Comic Sans MS"/>
          <w:sz w:val="22"/>
          <w:szCs w:val="22"/>
        </w:rPr>
        <w:t>Sesin katı, sıvı ve gaz ortamlardaki yayılma hızı farklıdır. Gaz tanecikleri birbirinden çok uzak</w:t>
      </w:r>
      <w:r w:rsidR="00890500" w:rsidRPr="00AD16F8">
        <w:rPr>
          <w:rFonts w:ascii="Comic Sans MS" w:hAnsi="Comic Sans MS"/>
          <w:sz w:val="22"/>
          <w:szCs w:val="22"/>
        </w:rPr>
        <w:t>,</w:t>
      </w:r>
      <w:r w:rsidR="00C72492" w:rsidRPr="00AD16F8">
        <w:rPr>
          <w:rFonts w:ascii="Comic Sans MS" w:hAnsi="Comic Sans MS"/>
          <w:sz w:val="22"/>
          <w:szCs w:val="22"/>
        </w:rPr>
        <w:t xml:space="preserve"> katı tanecikler ise birbirine çok yakındır. Bu nedenle ses </w:t>
      </w:r>
      <w:r w:rsidR="00C72492" w:rsidRPr="00AD16F8">
        <w:rPr>
          <w:rFonts w:ascii="Comic Sans MS" w:hAnsi="Comic Sans MS"/>
          <w:sz w:val="22"/>
          <w:szCs w:val="22"/>
          <w:u w:val="single"/>
        </w:rPr>
        <w:t>katılarda en hızlı, gazlarda ise en yavaş yayılmaktadır.</w:t>
      </w:r>
    </w:p>
    <w:p w:rsidR="00C72492" w:rsidRPr="00AD16F8" w:rsidRDefault="00C72492" w:rsidP="00CE5487">
      <w:pPr>
        <w:tabs>
          <w:tab w:val="center" w:pos="5386"/>
          <w:tab w:val="left" w:pos="6840"/>
        </w:tabs>
        <w:rPr>
          <w:rFonts w:ascii="Comic Sans MS" w:hAnsi="Comic Sans MS"/>
          <w:sz w:val="22"/>
          <w:szCs w:val="22"/>
          <w:vertAlign w:val="subscript"/>
        </w:rPr>
      </w:pPr>
      <w:r w:rsidRPr="00AD16F8">
        <w:rPr>
          <w:rFonts w:ascii="Comic Sans MS" w:hAnsi="Comic Sans MS"/>
          <w:noProof/>
          <w:sz w:val="22"/>
          <w:szCs w:val="22"/>
        </w:rPr>
        <w:pict>
          <v:polyline id="_x0000_s1053" style="position:absolute;z-index:251657728;mso-position-horizontal:absolute;mso-position-vertical:absolute" points="261pt,12.85pt,289.15pt,13.25pt" coordsize="563,8" filled="f">
            <v:stroke endarrow="block"/>
            <v:path arrowok="t"/>
          </v:polyline>
        </w:pict>
      </w:r>
      <w:r w:rsidRPr="00AD16F8">
        <w:rPr>
          <w:rFonts w:ascii="Comic Sans MS" w:hAnsi="Comic Sans MS"/>
          <w:sz w:val="22"/>
          <w:szCs w:val="22"/>
        </w:rPr>
        <w:t xml:space="preserve">Ortama göre sesin yayılma hızının karşılaştırılması         </w:t>
      </w:r>
      <w:r w:rsidR="00436DFB">
        <w:rPr>
          <w:rFonts w:ascii="Comic Sans MS" w:hAnsi="Comic Sans MS"/>
          <w:sz w:val="22"/>
          <w:szCs w:val="22"/>
        </w:rPr>
        <w:t xml:space="preserve">   </w:t>
      </w:r>
      <w:r w:rsidRPr="00AD16F8">
        <w:rPr>
          <w:rFonts w:ascii="Comic Sans MS" w:hAnsi="Comic Sans MS"/>
          <w:sz w:val="22"/>
          <w:szCs w:val="22"/>
        </w:rPr>
        <w:t xml:space="preserve"> V</w:t>
      </w:r>
      <w:r w:rsidRPr="00AD16F8">
        <w:rPr>
          <w:rFonts w:ascii="Comic Sans MS" w:hAnsi="Comic Sans MS"/>
          <w:sz w:val="22"/>
          <w:szCs w:val="22"/>
          <w:vertAlign w:val="subscript"/>
        </w:rPr>
        <w:t>Katı</w:t>
      </w:r>
      <w:r w:rsidRPr="00AD16F8">
        <w:rPr>
          <w:rFonts w:ascii="Comic Sans MS" w:hAnsi="Comic Sans MS"/>
          <w:sz w:val="22"/>
          <w:szCs w:val="22"/>
        </w:rPr>
        <w:t>&gt; V</w:t>
      </w:r>
      <w:r w:rsidRPr="00AD16F8">
        <w:rPr>
          <w:rFonts w:ascii="Comic Sans MS" w:hAnsi="Comic Sans MS"/>
          <w:sz w:val="22"/>
          <w:szCs w:val="22"/>
          <w:vertAlign w:val="subscript"/>
        </w:rPr>
        <w:t>Sıvı</w:t>
      </w:r>
      <w:r w:rsidRPr="00AD16F8">
        <w:rPr>
          <w:rFonts w:ascii="Comic Sans MS" w:hAnsi="Comic Sans MS"/>
          <w:sz w:val="22"/>
          <w:szCs w:val="22"/>
        </w:rPr>
        <w:t>&gt;V</w:t>
      </w:r>
      <w:r w:rsidRPr="00AD16F8">
        <w:rPr>
          <w:rFonts w:ascii="Comic Sans MS" w:hAnsi="Comic Sans MS"/>
          <w:sz w:val="22"/>
          <w:szCs w:val="22"/>
          <w:vertAlign w:val="subscript"/>
        </w:rPr>
        <w:t>Gaz</w:t>
      </w:r>
    </w:p>
    <w:p w:rsidR="00120277" w:rsidRPr="00AD16F8" w:rsidRDefault="0096060D" w:rsidP="00CE5487">
      <w:pPr>
        <w:tabs>
          <w:tab w:val="left" w:pos="720"/>
          <w:tab w:val="center" w:pos="5386"/>
          <w:tab w:val="left" w:pos="6840"/>
        </w:tabs>
        <w:rPr>
          <w:rFonts w:ascii="Comic Sans MS" w:hAnsi="Comic Sans MS"/>
          <w:sz w:val="22"/>
          <w:szCs w:val="22"/>
        </w:rPr>
      </w:pPr>
      <w:r w:rsidRPr="00AD16F8">
        <w:rPr>
          <w:rFonts w:ascii="Comic Sans MS" w:hAnsi="Comic Sans MS"/>
          <w:b/>
          <w:sz w:val="22"/>
          <w:szCs w:val="22"/>
        </w:rPr>
        <w:t>2)</w:t>
      </w:r>
      <w:r w:rsidRPr="00AD16F8">
        <w:rPr>
          <w:rFonts w:ascii="Comic Sans MS" w:hAnsi="Comic Sans MS"/>
          <w:sz w:val="22"/>
          <w:szCs w:val="22"/>
        </w:rPr>
        <w:t xml:space="preserve"> Sesin yayılma hızı ortamın yoğunluğuna bağlıdır. Ortamın yoğunluğu arttıkça sesin yayılma hızı da artar.</w:t>
      </w:r>
    </w:p>
    <w:p w:rsidR="00811F00" w:rsidRPr="00AD16F8" w:rsidRDefault="0096060D" w:rsidP="00CE5487">
      <w:pPr>
        <w:tabs>
          <w:tab w:val="left" w:pos="720"/>
          <w:tab w:val="center" w:pos="5386"/>
          <w:tab w:val="left" w:pos="6840"/>
        </w:tabs>
        <w:rPr>
          <w:rFonts w:ascii="Comic Sans MS" w:hAnsi="Comic Sans MS"/>
          <w:sz w:val="22"/>
          <w:szCs w:val="22"/>
        </w:rPr>
      </w:pPr>
      <w:r w:rsidRPr="00AD16F8">
        <w:rPr>
          <w:rFonts w:ascii="Comic Sans MS" w:hAnsi="Comic Sans MS"/>
          <w:b/>
          <w:sz w:val="22"/>
          <w:szCs w:val="22"/>
        </w:rPr>
        <w:t>3)</w:t>
      </w:r>
      <w:r w:rsidRPr="00AD16F8">
        <w:rPr>
          <w:rFonts w:ascii="Comic Sans MS" w:hAnsi="Comic Sans MS"/>
          <w:sz w:val="22"/>
          <w:szCs w:val="22"/>
        </w:rPr>
        <w:t xml:space="preserve"> </w:t>
      </w:r>
      <w:r w:rsidR="00811F00" w:rsidRPr="00AD16F8">
        <w:rPr>
          <w:rFonts w:ascii="Comic Sans MS" w:hAnsi="Comic Sans MS"/>
          <w:sz w:val="22"/>
          <w:szCs w:val="22"/>
        </w:rPr>
        <w:t xml:space="preserve">Sesin yayılma hızı ortamın sıcaklığına da bağlıdır. </w:t>
      </w:r>
      <w:r w:rsidR="00811F00" w:rsidRPr="00AD16F8">
        <w:rPr>
          <w:rFonts w:ascii="Comic Sans MS" w:hAnsi="Comic Sans MS"/>
          <w:sz w:val="22"/>
          <w:szCs w:val="22"/>
          <w:u w:val="single"/>
        </w:rPr>
        <w:t>Ortamın sıcaklığı arttıkça sesin hızı da artar</w:t>
      </w:r>
      <w:r w:rsidR="00811F00" w:rsidRPr="00AD16F8">
        <w:rPr>
          <w:rFonts w:ascii="Comic Sans MS" w:hAnsi="Comic Sans MS"/>
          <w:sz w:val="22"/>
          <w:szCs w:val="22"/>
        </w:rPr>
        <w:t>. Çünkü sıcak ortamın tanecikleri, soğuk ortamın taneciklerinden daha hızlıdır.</w:t>
      </w:r>
    </w:p>
    <w:p w:rsidR="00811F00" w:rsidRPr="00AD16F8" w:rsidRDefault="00811F00" w:rsidP="00CE5487">
      <w:pPr>
        <w:tabs>
          <w:tab w:val="left" w:pos="720"/>
          <w:tab w:val="center" w:pos="5386"/>
          <w:tab w:val="left" w:pos="6840"/>
        </w:tabs>
        <w:rPr>
          <w:rFonts w:ascii="Comic Sans MS" w:hAnsi="Comic Sans MS"/>
          <w:sz w:val="22"/>
          <w:szCs w:val="22"/>
        </w:rPr>
      </w:pPr>
      <w:r w:rsidRPr="00AD16F8">
        <w:rPr>
          <w:rFonts w:ascii="Comic Sans MS" w:hAnsi="Comic Sans MS"/>
          <w:sz w:val="22"/>
          <w:szCs w:val="22"/>
        </w:rPr>
        <w:t>Aşağıdaki tabloda sesin farklı ortam ve sıcaklıklardaki yayılma hızı verilmiştir.</w:t>
      </w:r>
    </w:p>
    <w:p w:rsidR="00811F00" w:rsidRPr="00AD16F8" w:rsidRDefault="00811F00" w:rsidP="00CE5487">
      <w:pPr>
        <w:tabs>
          <w:tab w:val="left" w:pos="720"/>
          <w:tab w:val="center" w:pos="5386"/>
          <w:tab w:val="left" w:pos="6840"/>
        </w:tabs>
        <w:rPr>
          <w:rFonts w:ascii="Comic Sans MS" w:hAnsi="Comic Sans MS"/>
          <w:sz w:val="22"/>
          <w:szCs w:val="22"/>
        </w:rPr>
      </w:pPr>
    </w:p>
    <w:p w:rsidR="00CE5487" w:rsidRPr="00AD16F8" w:rsidRDefault="00CE5487" w:rsidP="00CE5487">
      <w:pPr>
        <w:jc w:val="both"/>
        <w:rPr>
          <w:rFonts w:ascii="Comic Sans MS" w:hAnsi="Comic Sans MS"/>
          <w:b/>
          <w:sz w:val="22"/>
          <w:szCs w:val="22"/>
        </w:rPr>
      </w:pPr>
      <w:r w:rsidRPr="00AD16F8">
        <w:rPr>
          <w:rFonts w:ascii="Comic Sans MS" w:hAnsi="Comic Sans MS"/>
          <w:b/>
          <w:sz w:val="22"/>
          <w:szCs w:val="22"/>
        </w:rPr>
        <w:t>Sesin Yayılmasına Örnekler</w:t>
      </w:r>
      <w:r w:rsidRPr="00AD16F8">
        <w:rPr>
          <w:rFonts w:ascii="Comic Sans MS" w:hAnsi="Comic Sans MS"/>
          <w:b/>
          <w:sz w:val="22"/>
          <w:szCs w:val="22"/>
        </w:rPr>
        <w:tab/>
        <w:t>:</w:t>
      </w:r>
      <w:r w:rsidRPr="00AD16F8">
        <w:rPr>
          <w:rFonts w:ascii="Comic Sans MS" w:hAnsi="Comic Sans MS"/>
          <w:b/>
          <w:sz w:val="22"/>
          <w:szCs w:val="22"/>
        </w:rPr>
        <w:tab/>
      </w:r>
    </w:p>
    <w:p w:rsidR="00CE5487" w:rsidRPr="00AD16F8" w:rsidRDefault="00CE5487" w:rsidP="00CE5487">
      <w:pPr>
        <w:jc w:val="both"/>
        <w:rPr>
          <w:rFonts w:ascii="Comic Sans MS" w:hAnsi="Comic Sans MS"/>
          <w:sz w:val="22"/>
          <w:szCs w:val="22"/>
        </w:rPr>
      </w:pPr>
      <w:r w:rsidRPr="00AD16F8">
        <w:rPr>
          <w:rFonts w:ascii="Comic Sans MS" w:hAnsi="Comic Sans MS"/>
          <w:sz w:val="22"/>
          <w:szCs w:val="22"/>
        </w:rPr>
        <w:t>•</w:t>
      </w:r>
      <w:r w:rsidRPr="00AD16F8">
        <w:rPr>
          <w:rFonts w:ascii="Comic Sans MS" w:hAnsi="Comic Sans MS"/>
          <w:sz w:val="22"/>
          <w:szCs w:val="22"/>
        </w:rPr>
        <w:tab/>
        <w:t>Sesin yayılması yan yana dizili madeni paralara benzetilebilir. Baştaki paraya kuvvet uygulanınca bu paranın enerjisi sırasıyla diğer paralar tarafından en sondaki paraya iletilir.</w:t>
      </w:r>
    </w:p>
    <w:p w:rsidR="00CE5487" w:rsidRPr="00AD16F8" w:rsidRDefault="00CE5487" w:rsidP="00CE5487">
      <w:pPr>
        <w:jc w:val="both"/>
        <w:rPr>
          <w:rFonts w:ascii="Comic Sans MS" w:hAnsi="Comic Sans MS"/>
          <w:sz w:val="22"/>
          <w:szCs w:val="22"/>
        </w:rPr>
      </w:pPr>
      <w:r w:rsidRPr="00AD16F8">
        <w:rPr>
          <w:rFonts w:ascii="Comic Sans MS" w:hAnsi="Comic Sans MS"/>
          <w:sz w:val="22"/>
          <w:szCs w:val="22"/>
        </w:rPr>
        <w:t>•</w:t>
      </w:r>
      <w:r w:rsidRPr="00AD16F8">
        <w:rPr>
          <w:rFonts w:ascii="Comic Sans MS" w:hAnsi="Comic Sans MS"/>
          <w:sz w:val="22"/>
          <w:szCs w:val="22"/>
        </w:rPr>
        <w:tab/>
        <w:t xml:space="preserve">İki pet bardak ve bunları birbirine bağlayan iple sesin yayılması sağlanabilir. </w:t>
      </w:r>
    </w:p>
    <w:p w:rsidR="00CE5487" w:rsidRPr="00AD16F8" w:rsidRDefault="00CE5487" w:rsidP="00CE5487">
      <w:pPr>
        <w:jc w:val="both"/>
        <w:rPr>
          <w:rFonts w:ascii="Comic Sans MS" w:hAnsi="Comic Sans MS"/>
          <w:sz w:val="22"/>
          <w:szCs w:val="22"/>
        </w:rPr>
      </w:pPr>
      <w:r w:rsidRPr="00AD16F8">
        <w:rPr>
          <w:rFonts w:ascii="Comic Sans MS" w:hAnsi="Comic Sans MS"/>
          <w:sz w:val="22"/>
          <w:szCs w:val="22"/>
        </w:rPr>
        <w:t>▪</w:t>
      </w:r>
      <w:r w:rsidRPr="00AD16F8">
        <w:rPr>
          <w:rFonts w:ascii="Comic Sans MS" w:hAnsi="Comic Sans MS"/>
          <w:sz w:val="22"/>
          <w:szCs w:val="22"/>
        </w:rPr>
        <w:tab/>
        <w:t>Ses bu olayda katı ve gaz halindeki maddelerde yayılmıştır.</w:t>
      </w:r>
    </w:p>
    <w:p w:rsidR="00CE5487" w:rsidRPr="00AD16F8" w:rsidRDefault="00CE5487" w:rsidP="00CE5487">
      <w:pPr>
        <w:jc w:val="both"/>
        <w:rPr>
          <w:rFonts w:ascii="Comic Sans MS" w:hAnsi="Comic Sans MS"/>
          <w:sz w:val="22"/>
          <w:szCs w:val="22"/>
        </w:rPr>
      </w:pPr>
      <w:r w:rsidRPr="00AD16F8">
        <w:rPr>
          <w:rFonts w:ascii="Comic Sans MS" w:hAnsi="Comic Sans MS"/>
          <w:sz w:val="22"/>
          <w:szCs w:val="22"/>
        </w:rPr>
        <w:lastRenderedPageBreak/>
        <w:t>▪</w:t>
      </w:r>
      <w:r w:rsidRPr="00AD16F8">
        <w:rPr>
          <w:rFonts w:ascii="Comic Sans MS" w:hAnsi="Comic Sans MS"/>
          <w:sz w:val="22"/>
          <w:szCs w:val="22"/>
        </w:rPr>
        <w:tab/>
        <w:t>Ses, 1. kişinin ağzından çıkar ve hava tarafından 1. pet bardağa ulaşır.</w:t>
      </w:r>
    </w:p>
    <w:p w:rsidR="00CE5487" w:rsidRPr="00AD16F8" w:rsidRDefault="00CE5487" w:rsidP="00CE5487">
      <w:pPr>
        <w:jc w:val="both"/>
        <w:rPr>
          <w:rFonts w:ascii="Comic Sans MS" w:hAnsi="Comic Sans MS"/>
          <w:sz w:val="22"/>
          <w:szCs w:val="22"/>
        </w:rPr>
      </w:pPr>
      <w:r w:rsidRPr="00AD16F8">
        <w:rPr>
          <w:rFonts w:ascii="Comic Sans MS" w:hAnsi="Comic Sans MS"/>
          <w:sz w:val="22"/>
          <w:szCs w:val="22"/>
        </w:rPr>
        <w:t>▪</w:t>
      </w:r>
      <w:r w:rsidRPr="00AD16F8">
        <w:rPr>
          <w:rFonts w:ascii="Comic Sans MS" w:hAnsi="Comic Sans MS"/>
          <w:sz w:val="22"/>
          <w:szCs w:val="22"/>
        </w:rPr>
        <w:tab/>
        <w:t>Ses, 1. pet bardaktan ipe ve ipten de ikinci pet bardağa ulaşır.</w:t>
      </w:r>
    </w:p>
    <w:p w:rsidR="00CE5487" w:rsidRPr="00AD16F8" w:rsidRDefault="00CE5487" w:rsidP="00CE5487">
      <w:pPr>
        <w:jc w:val="both"/>
        <w:rPr>
          <w:rFonts w:ascii="Comic Sans MS" w:hAnsi="Comic Sans MS"/>
          <w:sz w:val="22"/>
          <w:szCs w:val="22"/>
        </w:rPr>
      </w:pPr>
      <w:r w:rsidRPr="00AD16F8">
        <w:rPr>
          <w:rFonts w:ascii="Comic Sans MS" w:hAnsi="Comic Sans MS"/>
          <w:sz w:val="22"/>
          <w:szCs w:val="22"/>
        </w:rPr>
        <w:t>▪</w:t>
      </w:r>
      <w:r w:rsidRPr="00AD16F8">
        <w:rPr>
          <w:rFonts w:ascii="Comic Sans MS" w:hAnsi="Comic Sans MS"/>
          <w:sz w:val="22"/>
          <w:szCs w:val="22"/>
        </w:rPr>
        <w:tab/>
        <w:t>2. pet bardaktan havaya yayılır ve 2. kişiye ulaşır.</w:t>
      </w:r>
    </w:p>
    <w:p w:rsidR="00CE5487" w:rsidRPr="00AD16F8" w:rsidRDefault="00CE5487" w:rsidP="00CE5487">
      <w:pPr>
        <w:jc w:val="both"/>
        <w:rPr>
          <w:rFonts w:ascii="Comic Sans MS" w:hAnsi="Comic Sans MS"/>
          <w:sz w:val="22"/>
          <w:szCs w:val="22"/>
        </w:rPr>
      </w:pPr>
      <w:r w:rsidRPr="00AD16F8">
        <w:rPr>
          <w:rFonts w:ascii="Comic Sans MS" w:hAnsi="Comic Sans MS"/>
          <w:sz w:val="22"/>
          <w:szCs w:val="22"/>
        </w:rPr>
        <w:t>•</w:t>
      </w:r>
      <w:r w:rsidRPr="00AD16F8">
        <w:rPr>
          <w:rFonts w:ascii="Comic Sans MS" w:hAnsi="Comic Sans MS"/>
          <w:sz w:val="22"/>
          <w:szCs w:val="22"/>
        </w:rPr>
        <w:tab/>
        <w:t>Bir yüzücünün su altında çıkardığı ses, su altındaki diğer kişiler tarafından duyulabilir.</w:t>
      </w:r>
    </w:p>
    <w:p w:rsidR="00CE5487" w:rsidRPr="00AD16F8" w:rsidRDefault="00CE5487" w:rsidP="00CE5487">
      <w:pPr>
        <w:jc w:val="both"/>
        <w:rPr>
          <w:rFonts w:ascii="Comic Sans MS" w:hAnsi="Comic Sans MS"/>
          <w:sz w:val="22"/>
          <w:szCs w:val="22"/>
        </w:rPr>
      </w:pPr>
      <w:r w:rsidRPr="00AD16F8">
        <w:rPr>
          <w:rFonts w:ascii="Comic Sans MS" w:hAnsi="Comic Sans MS"/>
          <w:sz w:val="22"/>
          <w:szCs w:val="22"/>
        </w:rPr>
        <w:t>•</w:t>
      </w:r>
      <w:r w:rsidRPr="00AD16F8">
        <w:rPr>
          <w:rFonts w:ascii="Comic Sans MS" w:hAnsi="Comic Sans MS"/>
          <w:sz w:val="22"/>
          <w:szCs w:val="22"/>
        </w:rPr>
        <w:tab/>
        <w:t>Diyapazona lastik tokmağı ile vurulunca, tokmağın enerjisi diyapazona aktarılır. Diyapazonun titreşen kolu, kendisine değen hava moleküllerini titreştirir. Bu hava molekülleri titreşirken (ileri – geri hareket ederken) etrafındaki diğer hava moleküllerini de titreştirir ve havada görünmez bir dalga hareketi oluşur.</w:t>
      </w:r>
    </w:p>
    <w:p w:rsidR="00CE5487" w:rsidRPr="00AD16F8" w:rsidRDefault="00CE5487" w:rsidP="00CE5487">
      <w:pPr>
        <w:jc w:val="both"/>
        <w:rPr>
          <w:rFonts w:ascii="Comic Sans MS" w:hAnsi="Comic Sans MS"/>
          <w:sz w:val="22"/>
          <w:szCs w:val="22"/>
        </w:rPr>
      </w:pPr>
      <w:r w:rsidRPr="00AD16F8">
        <w:rPr>
          <w:rFonts w:ascii="Comic Sans MS" w:hAnsi="Comic Sans MS"/>
          <w:sz w:val="22"/>
          <w:szCs w:val="22"/>
        </w:rPr>
        <w:t>•</w:t>
      </w:r>
      <w:r w:rsidRPr="00AD16F8">
        <w:rPr>
          <w:rFonts w:ascii="Comic Sans MS" w:hAnsi="Comic Sans MS"/>
          <w:sz w:val="22"/>
          <w:szCs w:val="22"/>
        </w:rPr>
        <w:tab/>
        <w:t>Bir hoparlörden ses yayılırken hoparlördeki kağıt (koni) ileri – geri titreşir. Bu kağıt ileri (dışa) doğru hareket ettiğinde önündeki hava moleküllerini iterek sıkıştırır. Hoparlördeki kağıt geriye (içeri) doğru hareket ettiğinde önündeki hava moleküllerinin arasını açar. Bu şekilde sürekli sıkışan ve ayrılan hava molekülleri ses dalgalarını oluşturur.</w:t>
      </w:r>
    </w:p>
    <w:p w:rsidR="00CE5487" w:rsidRDefault="00CE5487" w:rsidP="00CE5487">
      <w:pPr>
        <w:jc w:val="both"/>
        <w:rPr>
          <w:rFonts w:ascii="Comic Sans MS" w:hAnsi="Comic Sans MS"/>
          <w:sz w:val="22"/>
          <w:szCs w:val="22"/>
        </w:rPr>
      </w:pPr>
      <w:r w:rsidRPr="00AD16F8">
        <w:rPr>
          <w:rFonts w:ascii="Comic Sans MS" w:hAnsi="Comic Sans MS"/>
          <w:sz w:val="22"/>
          <w:szCs w:val="22"/>
        </w:rPr>
        <w:t>•</w:t>
      </w:r>
      <w:r w:rsidRPr="00AD16F8">
        <w:rPr>
          <w:rFonts w:ascii="Comic Sans MS" w:hAnsi="Comic Sans MS"/>
          <w:sz w:val="22"/>
          <w:szCs w:val="22"/>
        </w:rPr>
        <w:tab/>
        <w:t>Kırıcı ile delme işlemi yapılırken kırıcının ucunun titreşmesi ile oluşan ses, hava tanecikleri sayesinde dalgalar halinde yayılır.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440"/>
        <w:gridCol w:w="1800"/>
      </w:tblGrid>
      <w:tr w:rsidR="002F67D9" w:rsidRPr="00E45E91" w:rsidTr="00E45E91">
        <w:trPr>
          <w:jc w:val="center"/>
        </w:trPr>
        <w:tc>
          <w:tcPr>
            <w:tcW w:w="1008" w:type="dxa"/>
          </w:tcPr>
          <w:p w:rsidR="002F67D9" w:rsidRPr="00E45E91" w:rsidRDefault="002F67D9" w:rsidP="00E45E91">
            <w:pPr>
              <w:tabs>
                <w:tab w:val="left" w:pos="720"/>
                <w:tab w:val="center" w:pos="5386"/>
                <w:tab w:val="left" w:pos="6840"/>
              </w:tabs>
              <w:rPr>
                <w:rFonts w:ascii="Comic Sans MS" w:hAnsi="Comic Sans MS"/>
                <w:b/>
                <w:sz w:val="22"/>
                <w:szCs w:val="22"/>
              </w:rPr>
            </w:pPr>
            <w:r w:rsidRPr="00E45E91">
              <w:rPr>
                <w:rFonts w:ascii="Comic Sans MS" w:hAnsi="Comic Sans MS"/>
                <w:b/>
                <w:sz w:val="22"/>
                <w:szCs w:val="22"/>
              </w:rPr>
              <w:t>Madde</w:t>
            </w:r>
          </w:p>
        </w:tc>
        <w:tc>
          <w:tcPr>
            <w:tcW w:w="1440" w:type="dxa"/>
          </w:tcPr>
          <w:p w:rsidR="002F67D9" w:rsidRPr="00E45E91" w:rsidRDefault="002F67D9" w:rsidP="00E45E91">
            <w:pPr>
              <w:tabs>
                <w:tab w:val="left" w:pos="720"/>
                <w:tab w:val="center" w:pos="5386"/>
                <w:tab w:val="left" w:pos="6840"/>
              </w:tabs>
              <w:rPr>
                <w:rFonts w:ascii="Comic Sans MS" w:hAnsi="Comic Sans MS"/>
                <w:b/>
                <w:sz w:val="22"/>
                <w:szCs w:val="22"/>
              </w:rPr>
            </w:pPr>
            <w:r w:rsidRPr="00E45E91">
              <w:rPr>
                <w:rFonts w:ascii="Comic Sans MS" w:hAnsi="Comic Sans MS"/>
                <w:b/>
                <w:sz w:val="22"/>
                <w:szCs w:val="22"/>
              </w:rPr>
              <w:t>Sıcaklık (°C)</w:t>
            </w:r>
          </w:p>
        </w:tc>
        <w:tc>
          <w:tcPr>
            <w:tcW w:w="1800" w:type="dxa"/>
          </w:tcPr>
          <w:p w:rsidR="002F67D9" w:rsidRPr="00E45E91" w:rsidRDefault="002F67D9" w:rsidP="00E45E91">
            <w:pPr>
              <w:tabs>
                <w:tab w:val="left" w:pos="720"/>
                <w:tab w:val="center" w:pos="5386"/>
                <w:tab w:val="left" w:pos="6840"/>
              </w:tabs>
              <w:rPr>
                <w:rFonts w:ascii="Comic Sans MS" w:hAnsi="Comic Sans MS"/>
                <w:b/>
                <w:sz w:val="22"/>
                <w:szCs w:val="22"/>
              </w:rPr>
            </w:pPr>
            <w:r w:rsidRPr="00E45E91">
              <w:rPr>
                <w:rFonts w:ascii="Comic Sans MS" w:hAnsi="Comic Sans MS"/>
                <w:b/>
                <w:sz w:val="22"/>
                <w:szCs w:val="22"/>
              </w:rPr>
              <w:t>Sesin hızı (m/s)</w:t>
            </w:r>
          </w:p>
        </w:tc>
      </w:tr>
      <w:tr w:rsidR="002F67D9" w:rsidRPr="00E45E91" w:rsidTr="00E45E91">
        <w:trPr>
          <w:jc w:val="center"/>
        </w:trPr>
        <w:tc>
          <w:tcPr>
            <w:tcW w:w="1008"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Hava</w:t>
            </w:r>
          </w:p>
        </w:tc>
        <w:tc>
          <w:tcPr>
            <w:tcW w:w="1440"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0</w:t>
            </w:r>
          </w:p>
        </w:tc>
        <w:tc>
          <w:tcPr>
            <w:tcW w:w="1800"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332</w:t>
            </w:r>
          </w:p>
        </w:tc>
      </w:tr>
      <w:tr w:rsidR="002F67D9" w:rsidRPr="00E45E91" w:rsidTr="00E45E91">
        <w:trPr>
          <w:jc w:val="center"/>
        </w:trPr>
        <w:tc>
          <w:tcPr>
            <w:tcW w:w="1008"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Hava</w:t>
            </w:r>
          </w:p>
        </w:tc>
        <w:tc>
          <w:tcPr>
            <w:tcW w:w="1440"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20</w:t>
            </w:r>
          </w:p>
        </w:tc>
        <w:tc>
          <w:tcPr>
            <w:tcW w:w="1800"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344</w:t>
            </w:r>
          </w:p>
        </w:tc>
      </w:tr>
      <w:tr w:rsidR="002F67D9" w:rsidRPr="00E45E91" w:rsidTr="00E45E91">
        <w:trPr>
          <w:jc w:val="center"/>
        </w:trPr>
        <w:tc>
          <w:tcPr>
            <w:tcW w:w="1008"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Hava</w:t>
            </w:r>
          </w:p>
        </w:tc>
        <w:tc>
          <w:tcPr>
            <w:tcW w:w="1440"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100</w:t>
            </w:r>
          </w:p>
        </w:tc>
        <w:tc>
          <w:tcPr>
            <w:tcW w:w="1800"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386</w:t>
            </w:r>
          </w:p>
        </w:tc>
      </w:tr>
      <w:tr w:rsidR="002F67D9" w:rsidRPr="00E45E91" w:rsidTr="00E45E91">
        <w:trPr>
          <w:jc w:val="center"/>
        </w:trPr>
        <w:tc>
          <w:tcPr>
            <w:tcW w:w="1008"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Su</w:t>
            </w:r>
          </w:p>
        </w:tc>
        <w:tc>
          <w:tcPr>
            <w:tcW w:w="1440"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20</w:t>
            </w:r>
          </w:p>
        </w:tc>
        <w:tc>
          <w:tcPr>
            <w:tcW w:w="1800"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1463</w:t>
            </w:r>
          </w:p>
        </w:tc>
      </w:tr>
      <w:tr w:rsidR="002F67D9" w:rsidRPr="00E45E91" w:rsidTr="00E45E91">
        <w:trPr>
          <w:jc w:val="center"/>
        </w:trPr>
        <w:tc>
          <w:tcPr>
            <w:tcW w:w="1008"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Su</w:t>
            </w:r>
          </w:p>
        </w:tc>
        <w:tc>
          <w:tcPr>
            <w:tcW w:w="1440"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100</w:t>
            </w:r>
          </w:p>
        </w:tc>
        <w:tc>
          <w:tcPr>
            <w:tcW w:w="1800"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2100</w:t>
            </w:r>
          </w:p>
        </w:tc>
      </w:tr>
      <w:tr w:rsidR="002F67D9" w:rsidRPr="00E45E91" w:rsidTr="00E45E91">
        <w:trPr>
          <w:jc w:val="center"/>
        </w:trPr>
        <w:tc>
          <w:tcPr>
            <w:tcW w:w="1008"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Demir</w:t>
            </w:r>
          </w:p>
        </w:tc>
        <w:tc>
          <w:tcPr>
            <w:tcW w:w="1440"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0</w:t>
            </w:r>
          </w:p>
        </w:tc>
        <w:tc>
          <w:tcPr>
            <w:tcW w:w="1800"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5000</w:t>
            </w:r>
          </w:p>
        </w:tc>
      </w:tr>
      <w:tr w:rsidR="002F67D9" w:rsidRPr="00E45E91" w:rsidTr="00E45E91">
        <w:trPr>
          <w:jc w:val="center"/>
        </w:trPr>
        <w:tc>
          <w:tcPr>
            <w:tcW w:w="1008"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Demir</w:t>
            </w:r>
          </w:p>
        </w:tc>
        <w:tc>
          <w:tcPr>
            <w:tcW w:w="1440"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20</w:t>
            </w:r>
          </w:p>
        </w:tc>
        <w:tc>
          <w:tcPr>
            <w:tcW w:w="1800"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5130</w:t>
            </w:r>
          </w:p>
        </w:tc>
      </w:tr>
      <w:tr w:rsidR="002F67D9" w:rsidRPr="00E45E91" w:rsidTr="00E45E91">
        <w:trPr>
          <w:jc w:val="center"/>
        </w:trPr>
        <w:tc>
          <w:tcPr>
            <w:tcW w:w="1008"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Altın</w:t>
            </w:r>
          </w:p>
        </w:tc>
        <w:tc>
          <w:tcPr>
            <w:tcW w:w="1440"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20</w:t>
            </w:r>
          </w:p>
        </w:tc>
        <w:tc>
          <w:tcPr>
            <w:tcW w:w="1800"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1743</w:t>
            </w:r>
          </w:p>
        </w:tc>
      </w:tr>
      <w:tr w:rsidR="002F67D9" w:rsidRPr="00E45E91" w:rsidTr="00E45E91">
        <w:trPr>
          <w:jc w:val="center"/>
        </w:trPr>
        <w:tc>
          <w:tcPr>
            <w:tcW w:w="1008"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Bakır</w:t>
            </w:r>
          </w:p>
        </w:tc>
        <w:tc>
          <w:tcPr>
            <w:tcW w:w="1440"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20</w:t>
            </w:r>
          </w:p>
        </w:tc>
        <w:tc>
          <w:tcPr>
            <w:tcW w:w="1800" w:type="dxa"/>
          </w:tcPr>
          <w:p w:rsidR="002F67D9" w:rsidRPr="00E45E91" w:rsidRDefault="002F67D9" w:rsidP="00E45E91">
            <w:pPr>
              <w:tabs>
                <w:tab w:val="left" w:pos="720"/>
                <w:tab w:val="center" w:pos="5386"/>
                <w:tab w:val="left" w:pos="6840"/>
              </w:tabs>
              <w:jc w:val="center"/>
              <w:rPr>
                <w:rFonts w:ascii="Comic Sans MS" w:hAnsi="Comic Sans MS"/>
                <w:sz w:val="22"/>
                <w:szCs w:val="22"/>
              </w:rPr>
            </w:pPr>
            <w:r w:rsidRPr="00E45E91">
              <w:rPr>
                <w:rFonts w:ascii="Comic Sans MS" w:hAnsi="Comic Sans MS"/>
                <w:sz w:val="22"/>
                <w:szCs w:val="22"/>
              </w:rPr>
              <w:t>3560</w:t>
            </w:r>
          </w:p>
        </w:tc>
      </w:tr>
    </w:tbl>
    <w:p w:rsidR="002F67D9" w:rsidRDefault="002F67D9" w:rsidP="00CE5487">
      <w:pPr>
        <w:jc w:val="both"/>
        <w:rPr>
          <w:rFonts w:ascii="Comic Sans MS" w:hAnsi="Comic Sans MS"/>
          <w:sz w:val="22"/>
          <w:szCs w:val="22"/>
        </w:rPr>
      </w:pPr>
    </w:p>
    <w:p w:rsidR="00094F62" w:rsidRPr="00436DFB" w:rsidRDefault="00094F62" w:rsidP="00CE5487">
      <w:pPr>
        <w:tabs>
          <w:tab w:val="left" w:pos="720"/>
          <w:tab w:val="center" w:pos="5386"/>
          <w:tab w:val="left" w:pos="6840"/>
        </w:tabs>
        <w:jc w:val="center"/>
        <w:rPr>
          <w:rFonts w:ascii="Comic Sans MS" w:hAnsi="Comic Sans MS"/>
          <w:b/>
          <w:color w:val="0000FF"/>
          <w:sz w:val="22"/>
          <w:szCs w:val="22"/>
        </w:rPr>
      </w:pPr>
      <w:r w:rsidRPr="00436DFB">
        <w:rPr>
          <w:rFonts w:ascii="Comic Sans MS" w:hAnsi="Comic Sans MS"/>
          <w:b/>
          <w:color w:val="0000FF"/>
          <w:sz w:val="22"/>
          <w:szCs w:val="22"/>
        </w:rPr>
        <w:t>Ses ve Işık Hızının Karşılaştırması</w:t>
      </w:r>
    </w:p>
    <w:p w:rsidR="008455DF" w:rsidRPr="00AD16F8" w:rsidRDefault="008455DF" w:rsidP="00CE5487">
      <w:pPr>
        <w:tabs>
          <w:tab w:val="left" w:pos="720"/>
          <w:tab w:val="center" w:pos="5386"/>
          <w:tab w:val="left" w:pos="6840"/>
        </w:tabs>
        <w:jc w:val="center"/>
        <w:rPr>
          <w:rFonts w:ascii="Comic Sans MS" w:hAnsi="Comic Sans MS"/>
          <w:b/>
          <w:sz w:val="22"/>
          <w:szCs w:val="22"/>
        </w:rPr>
      </w:pPr>
    </w:p>
    <w:p w:rsidR="00A5474F" w:rsidRPr="00AD16F8" w:rsidRDefault="00AA6480" w:rsidP="00CE5487">
      <w:pPr>
        <w:tabs>
          <w:tab w:val="left" w:pos="720"/>
          <w:tab w:val="center" w:pos="5386"/>
          <w:tab w:val="left" w:pos="6840"/>
        </w:tabs>
        <w:jc w:val="both"/>
        <w:rPr>
          <w:rFonts w:ascii="Comic Sans MS" w:hAnsi="Comic Sans MS"/>
          <w:sz w:val="22"/>
          <w:szCs w:val="22"/>
        </w:rPr>
      </w:pPr>
      <w:r w:rsidRPr="00AD16F8">
        <w:rPr>
          <w:rFonts w:ascii="Comic Sans MS" w:hAnsi="Comic Sans MS"/>
          <w:sz w:val="22"/>
          <w:szCs w:val="22"/>
        </w:rPr>
        <w:t>Yağmur</w:t>
      </w:r>
      <w:r w:rsidR="00504690" w:rsidRPr="00AD16F8">
        <w:rPr>
          <w:rFonts w:ascii="Comic Sans MS" w:hAnsi="Comic Sans MS"/>
          <w:sz w:val="22"/>
          <w:szCs w:val="22"/>
        </w:rPr>
        <w:t xml:space="preserve"> yağmadan önce gözlemlenen şimşek ve yıldırım olayında ışığı görebilir ve sesi duyabiliyoruz. Ancak yıldırım görüldükten saniyeler sonra gök gürültüsü işitilir. Yıldırımın sahip olduğu elektrik enerjisi ışık hızıyla yayıldığı halde, gök gürlemesi ses hızı ile yayılmaktadır. Buradan da anlaşılabileceği gibi </w:t>
      </w:r>
      <w:r w:rsidR="00504690" w:rsidRPr="00AD16F8">
        <w:rPr>
          <w:rFonts w:ascii="Comic Sans MS" w:hAnsi="Comic Sans MS"/>
          <w:b/>
          <w:sz w:val="22"/>
          <w:szCs w:val="22"/>
        </w:rPr>
        <w:t xml:space="preserve">ses hızı, ışık hızından çok daha yavaştır. </w:t>
      </w:r>
      <w:r w:rsidRPr="00AD16F8">
        <w:rPr>
          <w:rFonts w:ascii="Comic Sans MS" w:hAnsi="Comic Sans MS"/>
          <w:sz w:val="22"/>
          <w:szCs w:val="22"/>
        </w:rPr>
        <w:t xml:space="preserve">Sesin havadaki yayılma hızı 20 ° C sıcaklık altında yaklaşık 344 m/s dir. Işığın yayılma hızı </w:t>
      </w:r>
      <w:r w:rsidR="00670EAD" w:rsidRPr="00AD16F8">
        <w:rPr>
          <w:rFonts w:ascii="Comic Sans MS" w:hAnsi="Comic Sans MS"/>
          <w:sz w:val="22"/>
          <w:szCs w:val="22"/>
        </w:rPr>
        <w:t xml:space="preserve">ise </w:t>
      </w:r>
      <w:r w:rsidRPr="00AD16F8">
        <w:rPr>
          <w:rFonts w:ascii="Comic Sans MS" w:hAnsi="Comic Sans MS"/>
          <w:sz w:val="22"/>
          <w:szCs w:val="22"/>
        </w:rPr>
        <w:t>300.000 km/s dir.</w:t>
      </w:r>
    </w:p>
    <w:p w:rsidR="00A5474F" w:rsidRPr="00AD16F8" w:rsidRDefault="00A5474F" w:rsidP="00CE5487">
      <w:pPr>
        <w:tabs>
          <w:tab w:val="center" w:pos="5386"/>
          <w:tab w:val="left" w:pos="6840"/>
        </w:tabs>
        <w:rPr>
          <w:rFonts w:ascii="Comic Sans MS" w:hAnsi="Comic Sans MS"/>
          <w:b/>
          <w:sz w:val="22"/>
          <w:szCs w:val="22"/>
        </w:rPr>
      </w:pPr>
    </w:p>
    <w:p w:rsidR="00EE1051" w:rsidRPr="00AD16F8" w:rsidRDefault="00EE1051" w:rsidP="00CE5487">
      <w:pPr>
        <w:tabs>
          <w:tab w:val="center" w:pos="5386"/>
          <w:tab w:val="left" w:pos="6840"/>
        </w:tabs>
        <w:rPr>
          <w:rFonts w:ascii="Comic Sans MS" w:hAnsi="Comic Sans MS"/>
          <w:b/>
          <w:sz w:val="22"/>
          <w:szCs w:val="22"/>
        </w:rPr>
      </w:pPr>
      <w:r w:rsidRPr="00436DFB">
        <w:rPr>
          <w:rFonts w:ascii="Comic Sans MS" w:hAnsi="Comic Sans MS"/>
          <w:b/>
          <w:color w:val="0000FF"/>
          <w:sz w:val="22"/>
          <w:szCs w:val="22"/>
        </w:rPr>
        <w:t>Sesin Yansıması:</w:t>
      </w:r>
      <w:r w:rsidRPr="00AD16F8">
        <w:rPr>
          <w:rFonts w:ascii="Comic Sans MS" w:hAnsi="Comic Sans MS"/>
          <w:b/>
          <w:sz w:val="22"/>
          <w:szCs w:val="22"/>
        </w:rPr>
        <w:t xml:space="preserve"> </w:t>
      </w:r>
      <w:r w:rsidRPr="00AD16F8">
        <w:rPr>
          <w:rFonts w:ascii="Comic Sans MS" w:hAnsi="Comic Sans MS"/>
          <w:sz w:val="22"/>
          <w:szCs w:val="22"/>
        </w:rPr>
        <w:t>Ses kaynağından çıkarak çevreye yayılan ses dalgaları bir yüzeye çarptığında yön değiştirir. Bu olaya sesin yansıması denir. Sesin yansıma özelliğinden yararlanılarak deniz, göl, kuyu ve okyanusların derinlikleri ölçülebilmektedir.</w:t>
      </w:r>
    </w:p>
    <w:p w:rsidR="00CE5487" w:rsidRPr="00AD16F8" w:rsidRDefault="00CE5487" w:rsidP="00CE5487">
      <w:pPr>
        <w:jc w:val="both"/>
        <w:rPr>
          <w:rFonts w:ascii="Comic Sans MS" w:hAnsi="Comic Sans MS"/>
          <w:sz w:val="22"/>
          <w:szCs w:val="22"/>
        </w:rPr>
      </w:pPr>
      <w:r w:rsidRPr="00AD16F8">
        <w:rPr>
          <w:rFonts w:ascii="Comic Sans MS" w:hAnsi="Comic Sans MS"/>
          <w:b/>
          <w:sz w:val="22"/>
          <w:szCs w:val="22"/>
        </w:rPr>
        <w:t>1-</w:t>
      </w:r>
      <w:r w:rsidRPr="00AD16F8">
        <w:rPr>
          <w:rFonts w:ascii="Comic Sans MS" w:hAnsi="Comic Sans MS"/>
          <w:sz w:val="22"/>
          <w:szCs w:val="22"/>
        </w:rPr>
        <w:tab/>
        <w:t>Metrodaki trenin sesinin uzaktan duyulması sesin yansıması ile ilgilidir. Trenin sesi trenden daha hızlıdır ve trenin sesi metronun duvarlarından yansımıştır.</w:t>
      </w:r>
    </w:p>
    <w:p w:rsidR="00CE5487" w:rsidRPr="00AD16F8" w:rsidRDefault="00CE5487" w:rsidP="00CE5487">
      <w:pPr>
        <w:jc w:val="both"/>
        <w:rPr>
          <w:rFonts w:ascii="Comic Sans MS" w:hAnsi="Comic Sans MS"/>
          <w:sz w:val="22"/>
          <w:szCs w:val="22"/>
        </w:rPr>
      </w:pPr>
      <w:r w:rsidRPr="00AD16F8">
        <w:rPr>
          <w:rFonts w:ascii="Comic Sans MS" w:hAnsi="Comic Sans MS"/>
          <w:b/>
          <w:sz w:val="22"/>
          <w:szCs w:val="22"/>
        </w:rPr>
        <w:t>2-</w:t>
      </w:r>
      <w:r w:rsidRPr="00AD16F8">
        <w:rPr>
          <w:rFonts w:ascii="Comic Sans MS" w:hAnsi="Comic Sans MS"/>
          <w:sz w:val="22"/>
          <w:szCs w:val="22"/>
        </w:rPr>
        <w:tab/>
        <w:t>Sınıfta iken koridordaki ses dalgaları havada ilerlerken koridorun duvarlarına çarpar. Bu ses dalgalarının bir kısmı duvara girer ve onun içinde yol alır. Duvarda ilerleyen ses, duvardan çıkar ve tekrar sınıftaki havada ilerleyerek kulağa gelir. Duvar sesin bir kısmını soğurduğu için sesin şiddeti sınıf içerisinde azalır.</w:t>
      </w:r>
    </w:p>
    <w:p w:rsidR="00CE5487" w:rsidRPr="00AD16F8" w:rsidRDefault="00CE5487" w:rsidP="00CE5487">
      <w:pPr>
        <w:jc w:val="both"/>
        <w:rPr>
          <w:rFonts w:ascii="Comic Sans MS" w:hAnsi="Comic Sans MS"/>
          <w:sz w:val="22"/>
          <w:szCs w:val="22"/>
        </w:rPr>
      </w:pPr>
      <w:r w:rsidRPr="00AD16F8">
        <w:rPr>
          <w:rFonts w:ascii="Comic Sans MS" w:hAnsi="Comic Sans MS"/>
          <w:b/>
          <w:sz w:val="22"/>
          <w:szCs w:val="22"/>
        </w:rPr>
        <w:t>3-</w:t>
      </w:r>
      <w:r w:rsidRPr="00AD16F8">
        <w:rPr>
          <w:rFonts w:ascii="Comic Sans MS" w:hAnsi="Comic Sans MS"/>
          <w:sz w:val="22"/>
          <w:szCs w:val="22"/>
        </w:rPr>
        <w:tab/>
        <w:t>Koridorda bağıran bir kişinin sesinin hem kendisi doğrudan hem de duvarlarda yansıması yayılır.</w:t>
      </w:r>
    </w:p>
    <w:p w:rsidR="00CE5487" w:rsidRPr="00AD16F8" w:rsidRDefault="00CE5487" w:rsidP="00CE5487">
      <w:pPr>
        <w:jc w:val="both"/>
        <w:rPr>
          <w:rFonts w:ascii="Comic Sans MS" w:hAnsi="Comic Sans MS"/>
          <w:sz w:val="22"/>
          <w:szCs w:val="22"/>
        </w:rPr>
      </w:pPr>
      <w:r w:rsidRPr="00AD16F8">
        <w:rPr>
          <w:rFonts w:ascii="Comic Sans MS" w:hAnsi="Comic Sans MS"/>
          <w:b/>
          <w:sz w:val="22"/>
          <w:szCs w:val="22"/>
        </w:rPr>
        <w:t>4-</w:t>
      </w:r>
      <w:r w:rsidRPr="00AD16F8">
        <w:rPr>
          <w:rFonts w:ascii="Comic Sans MS" w:hAnsi="Comic Sans MS"/>
          <w:sz w:val="22"/>
          <w:szCs w:val="22"/>
        </w:rPr>
        <w:tab/>
        <w:t>Boş odada çıkarılan ses şiddetlenmiş olarak duyulur. Şiddetli duyulan sesler, odaya eşya yerleştirildiğinde aynı şiddetle duyulmaz. Çünkü boş odada ses dalgalarının bir kısmı odanın duvarlarına çarpar ve tekrar odanın içindeki havada yansır. Bu yansıma tıpkı bir lastik topun duvara çarpıp geri dönmesi gibidir.</w:t>
      </w:r>
    </w:p>
    <w:p w:rsidR="00CE5487" w:rsidRPr="00AD16F8" w:rsidRDefault="00CE5487" w:rsidP="00CE5487">
      <w:pPr>
        <w:jc w:val="both"/>
        <w:rPr>
          <w:rFonts w:ascii="Comic Sans MS" w:hAnsi="Comic Sans MS"/>
          <w:sz w:val="22"/>
          <w:szCs w:val="22"/>
        </w:rPr>
      </w:pPr>
      <w:r w:rsidRPr="00AD16F8">
        <w:rPr>
          <w:rFonts w:ascii="Comic Sans MS" w:hAnsi="Comic Sans MS"/>
          <w:b/>
          <w:sz w:val="22"/>
          <w:szCs w:val="22"/>
        </w:rPr>
        <w:t>5-</w:t>
      </w:r>
      <w:r w:rsidRPr="00AD16F8">
        <w:rPr>
          <w:rFonts w:ascii="Comic Sans MS" w:hAnsi="Comic Sans MS"/>
          <w:sz w:val="22"/>
          <w:szCs w:val="22"/>
        </w:rPr>
        <w:tab/>
        <w:t>Yansıma olayında kullanılan yansıtıcı yüzey konumu değiştirilerek;</w:t>
      </w:r>
    </w:p>
    <w:p w:rsidR="00CE5487" w:rsidRPr="00AD16F8" w:rsidRDefault="00CE5487" w:rsidP="00CE5487">
      <w:pPr>
        <w:jc w:val="both"/>
        <w:rPr>
          <w:rFonts w:ascii="Comic Sans MS" w:hAnsi="Comic Sans MS"/>
          <w:sz w:val="22"/>
          <w:szCs w:val="22"/>
        </w:rPr>
      </w:pPr>
      <w:r w:rsidRPr="00AD16F8">
        <w:rPr>
          <w:rFonts w:ascii="Comic Sans MS" w:hAnsi="Comic Sans MS"/>
          <w:sz w:val="22"/>
          <w:szCs w:val="22"/>
        </w:rPr>
        <w:tab/>
      </w:r>
      <w:r w:rsidRPr="00AD16F8">
        <w:rPr>
          <w:rFonts w:ascii="Comic Sans MS" w:hAnsi="Comic Sans MS"/>
          <w:sz w:val="22"/>
          <w:szCs w:val="22"/>
        </w:rPr>
        <w:tab/>
        <w:t>•</w:t>
      </w:r>
      <w:r w:rsidRPr="00AD16F8">
        <w:rPr>
          <w:rFonts w:ascii="Comic Sans MS" w:hAnsi="Comic Sans MS"/>
          <w:sz w:val="22"/>
          <w:szCs w:val="22"/>
        </w:rPr>
        <w:tab/>
        <w:t>Ses istenilen yöne yönlendirilebilir.</w:t>
      </w:r>
    </w:p>
    <w:p w:rsidR="00CE5487" w:rsidRPr="00AD16F8" w:rsidRDefault="00CE5487" w:rsidP="00CE5487">
      <w:pPr>
        <w:jc w:val="both"/>
        <w:rPr>
          <w:rFonts w:ascii="Comic Sans MS" w:hAnsi="Comic Sans MS"/>
          <w:sz w:val="22"/>
          <w:szCs w:val="22"/>
        </w:rPr>
      </w:pPr>
      <w:r w:rsidRPr="00AD16F8">
        <w:rPr>
          <w:rFonts w:ascii="Comic Sans MS" w:hAnsi="Comic Sans MS"/>
          <w:sz w:val="22"/>
          <w:szCs w:val="22"/>
        </w:rPr>
        <w:tab/>
      </w:r>
      <w:r w:rsidRPr="00AD16F8">
        <w:rPr>
          <w:rFonts w:ascii="Comic Sans MS" w:hAnsi="Comic Sans MS"/>
          <w:sz w:val="22"/>
          <w:szCs w:val="22"/>
        </w:rPr>
        <w:tab/>
        <w:t>•</w:t>
      </w:r>
      <w:r w:rsidRPr="00AD16F8">
        <w:rPr>
          <w:rFonts w:ascii="Comic Sans MS" w:hAnsi="Comic Sans MS"/>
          <w:sz w:val="22"/>
          <w:szCs w:val="22"/>
        </w:rPr>
        <w:tab/>
        <w:t>Sesin daha uzaktan duyulması sağlanabilir.</w:t>
      </w:r>
    </w:p>
    <w:p w:rsidR="00CE5487" w:rsidRPr="00AD16F8" w:rsidRDefault="00CE5487" w:rsidP="00CE5487">
      <w:pPr>
        <w:jc w:val="both"/>
        <w:rPr>
          <w:rFonts w:ascii="Comic Sans MS" w:hAnsi="Comic Sans MS"/>
          <w:sz w:val="22"/>
          <w:szCs w:val="22"/>
        </w:rPr>
      </w:pPr>
      <w:r w:rsidRPr="00AD16F8">
        <w:rPr>
          <w:rFonts w:ascii="Comic Sans MS" w:hAnsi="Comic Sans MS"/>
          <w:sz w:val="22"/>
          <w:szCs w:val="22"/>
        </w:rPr>
        <w:tab/>
      </w:r>
      <w:r w:rsidRPr="00AD16F8">
        <w:rPr>
          <w:rFonts w:ascii="Comic Sans MS" w:hAnsi="Comic Sans MS"/>
          <w:sz w:val="22"/>
          <w:szCs w:val="22"/>
        </w:rPr>
        <w:tab/>
        <w:t>•</w:t>
      </w:r>
      <w:r w:rsidRPr="00AD16F8">
        <w:rPr>
          <w:rFonts w:ascii="Comic Sans MS" w:hAnsi="Comic Sans MS"/>
          <w:sz w:val="22"/>
          <w:szCs w:val="22"/>
        </w:rPr>
        <w:tab/>
        <w:t>Sesin yansıma yönü değiştirilince duyulma mesafesi değiştirilir.</w:t>
      </w:r>
    </w:p>
    <w:p w:rsidR="00CE5487" w:rsidRPr="00AD16F8" w:rsidRDefault="00CE5487" w:rsidP="00CE5487">
      <w:pPr>
        <w:jc w:val="both"/>
        <w:rPr>
          <w:rFonts w:ascii="Comic Sans MS" w:hAnsi="Comic Sans MS"/>
          <w:sz w:val="22"/>
          <w:szCs w:val="22"/>
        </w:rPr>
      </w:pPr>
      <w:r w:rsidRPr="00AD16F8">
        <w:rPr>
          <w:rFonts w:ascii="Comic Sans MS" w:hAnsi="Comic Sans MS"/>
          <w:b/>
          <w:sz w:val="22"/>
          <w:szCs w:val="22"/>
        </w:rPr>
        <w:t>6-</w:t>
      </w:r>
      <w:r w:rsidRPr="00AD16F8">
        <w:rPr>
          <w:rFonts w:ascii="Comic Sans MS" w:hAnsi="Comic Sans MS"/>
          <w:sz w:val="22"/>
          <w:szCs w:val="22"/>
        </w:rPr>
        <w:t>Banyo gibi bölümlerde yansıtma özelliği fazla olan malzemeler kullanıldığı için ses daha fazla yansır.</w:t>
      </w:r>
    </w:p>
    <w:p w:rsidR="00CE5487" w:rsidRPr="00AD16F8" w:rsidRDefault="00CE5487" w:rsidP="00CE5487">
      <w:pPr>
        <w:jc w:val="both"/>
        <w:rPr>
          <w:rFonts w:ascii="Comic Sans MS" w:hAnsi="Comic Sans MS"/>
          <w:sz w:val="22"/>
          <w:szCs w:val="22"/>
        </w:rPr>
      </w:pPr>
      <w:r w:rsidRPr="00AD16F8">
        <w:rPr>
          <w:rFonts w:ascii="Comic Sans MS" w:hAnsi="Comic Sans MS"/>
          <w:b/>
          <w:sz w:val="22"/>
          <w:szCs w:val="22"/>
        </w:rPr>
        <w:t>7-</w:t>
      </w:r>
      <w:r w:rsidRPr="00AD16F8">
        <w:rPr>
          <w:rFonts w:ascii="Comic Sans MS" w:hAnsi="Comic Sans MS"/>
          <w:sz w:val="22"/>
          <w:szCs w:val="22"/>
        </w:rPr>
        <w:tab/>
        <w:t>Spor salonlarında ses yansıması fazla olur. Salondaki sert ve düz yüzey ses enerjisinin büyük bir kısmını yansıtır.</w:t>
      </w:r>
    </w:p>
    <w:p w:rsidR="00CE5487" w:rsidRPr="00AD16F8" w:rsidRDefault="00CE5487" w:rsidP="00CE5487">
      <w:pPr>
        <w:jc w:val="both"/>
        <w:rPr>
          <w:rFonts w:ascii="Comic Sans MS" w:hAnsi="Comic Sans MS"/>
          <w:sz w:val="22"/>
          <w:szCs w:val="22"/>
        </w:rPr>
      </w:pPr>
      <w:r w:rsidRPr="00AD16F8">
        <w:rPr>
          <w:rFonts w:ascii="Comic Sans MS" w:hAnsi="Comic Sans MS"/>
          <w:b/>
          <w:sz w:val="22"/>
          <w:szCs w:val="22"/>
        </w:rPr>
        <w:t>8-</w:t>
      </w:r>
      <w:r w:rsidRPr="00AD16F8">
        <w:rPr>
          <w:rFonts w:ascii="Comic Sans MS" w:hAnsi="Comic Sans MS"/>
          <w:sz w:val="22"/>
          <w:szCs w:val="22"/>
        </w:rPr>
        <w:tab/>
        <w:t xml:space="preserve">Ses 340 m/sn hızla yayılır. Bir binanın önünde oluşan sesin binanın arkasında duyulmasının nedeni, sesin yan binalardan yansımasıdır. </w:t>
      </w:r>
    </w:p>
    <w:p w:rsidR="00CE5487" w:rsidRPr="00AD16F8" w:rsidRDefault="00CE5487" w:rsidP="00CE5487">
      <w:pPr>
        <w:jc w:val="both"/>
        <w:rPr>
          <w:rFonts w:ascii="Comic Sans MS" w:hAnsi="Comic Sans MS"/>
          <w:sz w:val="22"/>
          <w:szCs w:val="22"/>
        </w:rPr>
      </w:pPr>
      <w:r w:rsidRPr="00AD16F8">
        <w:rPr>
          <w:rFonts w:ascii="Comic Sans MS" w:hAnsi="Comic Sans MS"/>
          <w:b/>
          <w:sz w:val="22"/>
          <w:szCs w:val="22"/>
        </w:rPr>
        <w:t>9-</w:t>
      </w:r>
      <w:r w:rsidRPr="00AD16F8">
        <w:rPr>
          <w:rFonts w:ascii="Comic Sans MS" w:hAnsi="Comic Sans MS"/>
          <w:sz w:val="22"/>
          <w:szCs w:val="22"/>
        </w:rPr>
        <w:tab/>
        <w:t>Sesin yayılma özelliğinden yararlanılarak okyanusların derinliği ölçülebilir.</w:t>
      </w:r>
    </w:p>
    <w:p w:rsidR="00CE5487" w:rsidRPr="00AD16F8" w:rsidRDefault="00CE5487" w:rsidP="00CE5487">
      <w:pPr>
        <w:jc w:val="both"/>
        <w:rPr>
          <w:rFonts w:ascii="Comic Sans MS" w:hAnsi="Comic Sans MS"/>
          <w:sz w:val="22"/>
          <w:szCs w:val="22"/>
        </w:rPr>
      </w:pPr>
      <w:r w:rsidRPr="00AD16F8">
        <w:rPr>
          <w:rFonts w:ascii="Comic Sans MS" w:hAnsi="Comic Sans MS"/>
          <w:b/>
          <w:sz w:val="22"/>
          <w:szCs w:val="22"/>
        </w:rPr>
        <w:t>10-</w:t>
      </w:r>
      <w:r w:rsidRPr="00AD16F8">
        <w:rPr>
          <w:rFonts w:ascii="Comic Sans MS" w:hAnsi="Comic Sans MS"/>
          <w:b/>
          <w:sz w:val="22"/>
          <w:szCs w:val="22"/>
        </w:rPr>
        <w:tab/>
      </w:r>
      <w:r w:rsidRPr="00AD16F8">
        <w:rPr>
          <w:rFonts w:ascii="Comic Sans MS" w:hAnsi="Comic Sans MS"/>
          <w:sz w:val="22"/>
          <w:szCs w:val="22"/>
        </w:rPr>
        <w:t>Tahta, üzerine düşen ses dalgalarının tamamına yakınını yansıtabilme özelliğine sahiptir.</w:t>
      </w:r>
    </w:p>
    <w:p w:rsidR="00B508ED" w:rsidRPr="00AD16F8" w:rsidRDefault="00B508ED" w:rsidP="00CE5487">
      <w:pPr>
        <w:tabs>
          <w:tab w:val="center" w:pos="5386"/>
          <w:tab w:val="left" w:pos="6840"/>
        </w:tabs>
        <w:rPr>
          <w:rFonts w:ascii="Comic Sans MS" w:hAnsi="Comic Sans MS"/>
          <w:b/>
          <w:sz w:val="22"/>
          <w:szCs w:val="22"/>
        </w:rPr>
      </w:pPr>
    </w:p>
    <w:p w:rsidR="00FB773D" w:rsidRPr="00AD16F8" w:rsidRDefault="00BC383B" w:rsidP="00CE5487">
      <w:pPr>
        <w:tabs>
          <w:tab w:val="center" w:pos="5386"/>
          <w:tab w:val="left" w:pos="6840"/>
        </w:tabs>
        <w:jc w:val="both"/>
        <w:rPr>
          <w:rFonts w:ascii="Comic Sans MS" w:hAnsi="Comic Sans MS"/>
          <w:sz w:val="22"/>
          <w:szCs w:val="22"/>
        </w:rPr>
      </w:pPr>
      <w:r w:rsidRPr="00436DFB">
        <w:rPr>
          <w:rFonts w:ascii="Comic Sans MS" w:hAnsi="Comic Sans MS"/>
          <w:b/>
          <w:color w:val="0000FF"/>
          <w:sz w:val="22"/>
          <w:szCs w:val="22"/>
        </w:rPr>
        <w:t>YANKI</w:t>
      </w:r>
      <w:r w:rsidRPr="00AD16F8">
        <w:rPr>
          <w:rFonts w:ascii="Comic Sans MS" w:hAnsi="Comic Sans MS"/>
          <w:b/>
          <w:sz w:val="22"/>
          <w:szCs w:val="22"/>
        </w:rPr>
        <w:t xml:space="preserve">: </w:t>
      </w:r>
      <w:r w:rsidRPr="00AD16F8">
        <w:rPr>
          <w:rFonts w:ascii="Comic Sans MS" w:hAnsi="Comic Sans MS"/>
          <w:sz w:val="22"/>
          <w:szCs w:val="22"/>
        </w:rPr>
        <w:t>Ses dalgalarının bir engele çarptıktan sonra yansıyıp geri dönmesi olayına yankı denir.</w:t>
      </w:r>
      <w:r w:rsidR="00C02D21" w:rsidRPr="00AD16F8">
        <w:rPr>
          <w:rFonts w:ascii="Comic Sans MS" w:hAnsi="Comic Sans MS"/>
          <w:sz w:val="22"/>
          <w:szCs w:val="22"/>
        </w:rPr>
        <w:t xml:space="preserve"> </w:t>
      </w:r>
      <w:r w:rsidRPr="00AD16F8">
        <w:rPr>
          <w:rFonts w:ascii="Comic Sans MS" w:hAnsi="Comic Sans MS"/>
          <w:sz w:val="22"/>
          <w:szCs w:val="22"/>
        </w:rPr>
        <w:t>Bir engele ses dalgalarını gönderip, engelden yansıyan sesin tekrar geri dönmesi arasında geçen süreden engelin uzaklığı tespit edilir.</w:t>
      </w:r>
      <w:r w:rsidR="00A5474F" w:rsidRPr="00AD16F8">
        <w:rPr>
          <w:rFonts w:ascii="Comic Sans MS" w:hAnsi="Comic Sans MS"/>
          <w:sz w:val="22"/>
          <w:szCs w:val="22"/>
        </w:rPr>
        <w:t xml:space="preserve"> Yankı </w:t>
      </w:r>
      <w:r w:rsidR="00C02D21" w:rsidRPr="00AD16F8">
        <w:rPr>
          <w:rFonts w:ascii="Comic Sans MS" w:hAnsi="Comic Sans MS"/>
          <w:sz w:val="22"/>
          <w:szCs w:val="22"/>
        </w:rPr>
        <w:t xml:space="preserve">olayının gerçekleşmesi için gerekli en küçük uzaklık 20° C de 17 m’dir. </w:t>
      </w:r>
      <w:r w:rsidR="008F03E7" w:rsidRPr="00AD16F8">
        <w:rPr>
          <w:rFonts w:ascii="Comic Sans MS" w:hAnsi="Comic Sans MS"/>
          <w:sz w:val="22"/>
          <w:szCs w:val="22"/>
        </w:rPr>
        <w:t>Engelle</w:t>
      </w:r>
      <w:r w:rsidR="00C02D21" w:rsidRPr="00AD16F8">
        <w:rPr>
          <w:rFonts w:ascii="Comic Sans MS" w:hAnsi="Comic Sans MS"/>
          <w:sz w:val="22"/>
          <w:szCs w:val="22"/>
        </w:rPr>
        <w:t xml:space="preserve"> aramızdaki uzaklık 17 metreden küçük ise yansıyıp geri dönen sesi ayırt edemeyiz.</w:t>
      </w:r>
      <w:r w:rsidR="00EE1051" w:rsidRPr="00AD16F8">
        <w:rPr>
          <w:rFonts w:ascii="Comic Sans MS" w:hAnsi="Comic Sans MS"/>
          <w:sz w:val="22"/>
          <w:szCs w:val="22"/>
        </w:rPr>
        <w:t xml:space="preserve"> </w:t>
      </w:r>
      <w:r w:rsidR="005A33D5" w:rsidRPr="00AD16F8">
        <w:rPr>
          <w:rFonts w:ascii="Comic Sans MS" w:hAnsi="Comic Sans MS"/>
          <w:sz w:val="22"/>
          <w:szCs w:val="22"/>
        </w:rPr>
        <w:t xml:space="preserve">Gemilerde deniz derinliğinin saptanması, balık sürülerinin </w:t>
      </w:r>
      <w:r w:rsidR="00A5474F" w:rsidRPr="00AD16F8">
        <w:rPr>
          <w:rFonts w:ascii="Comic Sans MS" w:hAnsi="Comic Sans MS"/>
          <w:sz w:val="22"/>
          <w:szCs w:val="22"/>
        </w:rPr>
        <w:t>izlenmesi, batık</w:t>
      </w:r>
      <w:r w:rsidR="005A33D5" w:rsidRPr="00AD16F8">
        <w:rPr>
          <w:rFonts w:ascii="Comic Sans MS" w:hAnsi="Comic Sans MS"/>
          <w:sz w:val="22"/>
          <w:szCs w:val="22"/>
        </w:rPr>
        <w:t xml:space="preserve"> gemilerin yerinin saptanması için sonar cihazları kullanılır. </w:t>
      </w:r>
      <w:r w:rsidR="005A33D5" w:rsidRPr="00AD16F8">
        <w:rPr>
          <w:rStyle w:val="Gl"/>
          <w:rFonts w:ascii="Comic Sans MS" w:hAnsi="Comic Sans MS"/>
          <w:sz w:val="22"/>
          <w:szCs w:val="22"/>
        </w:rPr>
        <w:t xml:space="preserve">Sonar </w:t>
      </w:r>
      <w:r w:rsidR="005A33D5" w:rsidRPr="00AD16F8">
        <w:rPr>
          <w:rFonts w:ascii="Comic Sans MS" w:hAnsi="Comic Sans MS"/>
          <w:sz w:val="22"/>
          <w:szCs w:val="22"/>
        </w:rPr>
        <w:t>cihazları suyun sesi iletmesi sayesinde çalışır.</w:t>
      </w:r>
    </w:p>
    <w:p w:rsidR="00CE5487" w:rsidRPr="00AD16F8" w:rsidRDefault="00CE5487" w:rsidP="00CE5487">
      <w:pPr>
        <w:jc w:val="both"/>
        <w:rPr>
          <w:rFonts w:ascii="Comic Sans MS" w:hAnsi="Comic Sans MS"/>
          <w:sz w:val="22"/>
          <w:szCs w:val="22"/>
        </w:rPr>
      </w:pPr>
      <w:r w:rsidRPr="00AD16F8">
        <w:rPr>
          <w:rFonts w:ascii="Comic Sans MS" w:hAnsi="Comic Sans MS"/>
          <w:b/>
          <w:sz w:val="22"/>
          <w:szCs w:val="22"/>
        </w:rPr>
        <w:t>NOT :</w:t>
      </w:r>
      <w:r w:rsidRPr="00AD16F8">
        <w:rPr>
          <w:rFonts w:ascii="Comic Sans MS" w:hAnsi="Comic Sans MS"/>
          <w:b/>
          <w:sz w:val="22"/>
          <w:szCs w:val="22"/>
        </w:rPr>
        <w:tab/>
        <w:t>1-</w:t>
      </w:r>
      <w:r w:rsidRPr="00AD16F8">
        <w:rPr>
          <w:rFonts w:ascii="Comic Sans MS" w:hAnsi="Comic Sans MS"/>
          <w:b/>
          <w:sz w:val="22"/>
          <w:szCs w:val="22"/>
        </w:rPr>
        <w:tab/>
      </w:r>
      <w:r w:rsidRPr="00AD16F8">
        <w:rPr>
          <w:rFonts w:ascii="Comic Sans MS" w:hAnsi="Comic Sans MS"/>
          <w:sz w:val="22"/>
          <w:szCs w:val="22"/>
        </w:rPr>
        <w:t>Yankı olayının gerçekleşmesi için kullanılan yüzeyin sert yüzey olması gerekir.</w:t>
      </w:r>
    </w:p>
    <w:p w:rsidR="00CE5487" w:rsidRPr="00AD16F8" w:rsidRDefault="00CE5487" w:rsidP="00CE5487">
      <w:pPr>
        <w:jc w:val="both"/>
        <w:rPr>
          <w:rFonts w:ascii="Comic Sans MS" w:hAnsi="Comic Sans MS"/>
          <w:sz w:val="22"/>
          <w:szCs w:val="22"/>
        </w:rPr>
      </w:pPr>
      <w:r w:rsidRPr="00AD16F8">
        <w:rPr>
          <w:rFonts w:ascii="Comic Sans MS" w:hAnsi="Comic Sans MS"/>
          <w:sz w:val="22"/>
          <w:szCs w:val="22"/>
        </w:rPr>
        <w:tab/>
      </w:r>
      <w:r w:rsidRPr="00AD16F8">
        <w:rPr>
          <w:rFonts w:ascii="Comic Sans MS" w:hAnsi="Comic Sans MS"/>
          <w:b/>
          <w:sz w:val="22"/>
          <w:szCs w:val="22"/>
        </w:rPr>
        <w:t>2-</w:t>
      </w:r>
      <w:r w:rsidRPr="00AD16F8">
        <w:rPr>
          <w:rFonts w:ascii="Comic Sans MS" w:hAnsi="Comic Sans MS"/>
          <w:b/>
          <w:sz w:val="22"/>
          <w:szCs w:val="22"/>
        </w:rPr>
        <w:tab/>
      </w:r>
      <w:r w:rsidRPr="00AD16F8">
        <w:rPr>
          <w:rFonts w:ascii="Comic Sans MS" w:hAnsi="Comic Sans MS"/>
          <w:sz w:val="22"/>
          <w:szCs w:val="22"/>
        </w:rPr>
        <w:t>•</w:t>
      </w:r>
      <w:r w:rsidRPr="00AD16F8">
        <w:rPr>
          <w:rFonts w:ascii="Comic Sans MS" w:hAnsi="Comic Sans MS"/>
          <w:sz w:val="22"/>
          <w:szCs w:val="22"/>
        </w:rPr>
        <w:tab/>
        <w:t xml:space="preserve">İnsan kulağı 20 hertz lik frekanstaki sesleri algılayabilir. </w:t>
      </w:r>
    </w:p>
    <w:p w:rsidR="00CE5487" w:rsidRPr="00AD16F8" w:rsidRDefault="00CE5487" w:rsidP="00CE5487">
      <w:pPr>
        <w:ind w:left="1416"/>
        <w:jc w:val="both"/>
        <w:rPr>
          <w:rFonts w:ascii="Comic Sans MS" w:hAnsi="Comic Sans MS"/>
          <w:sz w:val="22"/>
          <w:szCs w:val="22"/>
        </w:rPr>
      </w:pPr>
      <w:r w:rsidRPr="00AD16F8">
        <w:rPr>
          <w:rFonts w:ascii="Comic Sans MS" w:hAnsi="Comic Sans MS"/>
          <w:sz w:val="22"/>
          <w:szCs w:val="22"/>
        </w:rPr>
        <w:t>•</w:t>
      </w:r>
      <w:r w:rsidRPr="00AD16F8">
        <w:rPr>
          <w:rFonts w:ascii="Comic Sans MS" w:hAnsi="Comic Sans MS"/>
          <w:sz w:val="22"/>
          <w:szCs w:val="22"/>
        </w:rPr>
        <w:tab/>
        <w:t xml:space="preserve">x = V.t = 340 . 1/20 = </w:t>
      </w:r>
      <w:smartTag w:uri="urn:schemas-microsoft-com:office:smarttags" w:element="metricconverter">
        <w:smartTagPr>
          <w:attr w:name="ProductID" w:val="17 m"/>
        </w:smartTagPr>
        <w:r w:rsidRPr="00AD16F8">
          <w:rPr>
            <w:rFonts w:ascii="Comic Sans MS" w:hAnsi="Comic Sans MS"/>
            <w:sz w:val="22"/>
            <w:szCs w:val="22"/>
          </w:rPr>
          <w:t>17 m</w:t>
        </w:r>
      </w:smartTag>
    </w:p>
    <w:p w:rsidR="00654A59" w:rsidRPr="00AD16F8" w:rsidRDefault="008F03E7" w:rsidP="00CE5487">
      <w:pPr>
        <w:rPr>
          <w:rFonts w:ascii="Comic Sans MS" w:hAnsi="Comic Sans MS"/>
          <w:sz w:val="22"/>
          <w:szCs w:val="22"/>
        </w:rPr>
      </w:pPr>
      <w:r w:rsidRPr="00436DFB">
        <w:rPr>
          <w:rFonts w:ascii="Comic Sans MS" w:hAnsi="Comic Sans MS"/>
          <w:b/>
          <w:color w:val="0000FF"/>
          <w:sz w:val="22"/>
          <w:szCs w:val="22"/>
        </w:rPr>
        <w:t>Ses Yalıtımı:</w:t>
      </w:r>
      <w:r w:rsidRPr="00AD16F8">
        <w:rPr>
          <w:rFonts w:ascii="Comic Sans MS" w:hAnsi="Comic Sans MS"/>
          <w:b/>
          <w:sz w:val="22"/>
          <w:szCs w:val="22"/>
        </w:rPr>
        <w:t xml:space="preserve"> </w:t>
      </w:r>
      <w:r w:rsidRPr="00AD16F8">
        <w:rPr>
          <w:rFonts w:ascii="Comic Sans MS" w:hAnsi="Comic Sans MS"/>
          <w:sz w:val="22"/>
          <w:szCs w:val="22"/>
        </w:rPr>
        <w:t xml:space="preserve">Sesi az geçiren veya hiç geçirmeyen malzemelerin kullanılması gürültüyü önler. Günümüzde ses yalıtımını sağlayan malzemeler üretilmektedir. Lastik, pamuk, yün, keçe ve halı gibi maddeler sesi az iletirler, yansıtmaz, söndürür. Tahta, demir, bakır, taş, beton, alüminyum gibi maddeler ise sesi iyi iletir.  </w:t>
      </w:r>
    </w:p>
    <w:p w:rsidR="00CE5487" w:rsidRPr="00AD16F8" w:rsidRDefault="00CE5487" w:rsidP="00436DFB">
      <w:pPr>
        <w:jc w:val="both"/>
        <w:rPr>
          <w:rFonts w:ascii="Comic Sans MS" w:hAnsi="Comic Sans MS"/>
          <w:sz w:val="22"/>
          <w:szCs w:val="22"/>
        </w:rPr>
      </w:pPr>
      <w:r w:rsidRPr="00AD16F8">
        <w:rPr>
          <w:rFonts w:ascii="Comic Sans MS" w:hAnsi="Comic Sans MS"/>
          <w:b/>
          <w:sz w:val="22"/>
          <w:szCs w:val="22"/>
        </w:rPr>
        <w:t>NOT :</w:t>
      </w:r>
      <w:r w:rsidRPr="00AD16F8">
        <w:rPr>
          <w:rFonts w:ascii="Comic Sans MS" w:hAnsi="Comic Sans MS"/>
          <w:b/>
          <w:sz w:val="22"/>
          <w:szCs w:val="22"/>
        </w:rPr>
        <w:tab/>
        <w:t>1-</w:t>
      </w:r>
      <w:r w:rsidRPr="00AD16F8">
        <w:rPr>
          <w:rFonts w:ascii="Comic Sans MS" w:hAnsi="Comic Sans MS"/>
          <w:b/>
          <w:sz w:val="22"/>
          <w:szCs w:val="22"/>
        </w:rPr>
        <w:tab/>
      </w:r>
      <w:r w:rsidRPr="00AD16F8">
        <w:rPr>
          <w:rFonts w:ascii="Comic Sans MS" w:hAnsi="Comic Sans MS"/>
          <w:sz w:val="22"/>
          <w:szCs w:val="22"/>
        </w:rPr>
        <w:t>Yan odadaki TV sesinin duyulması, sesin soğrulup iletilmesi nedeniyledir.</w:t>
      </w:r>
    </w:p>
    <w:p w:rsidR="00CE5487" w:rsidRPr="00AD16F8" w:rsidRDefault="00CE5487" w:rsidP="00436DFB">
      <w:pPr>
        <w:jc w:val="both"/>
        <w:rPr>
          <w:rFonts w:ascii="Comic Sans MS" w:hAnsi="Comic Sans MS"/>
          <w:sz w:val="22"/>
          <w:szCs w:val="22"/>
        </w:rPr>
      </w:pPr>
      <w:r w:rsidRPr="00AD16F8">
        <w:rPr>
          <w:rFonts w:ascii="Comic Sans MS" w:hAnsi="Comic Sans MS"/>
          <w:b/>
          <w:sz w:val="22"/>
          <w:szCs w:val="22"/>
        </w:rPr>
        <w:t>2-</w:t>
      </w:r>
      <w:r w:rsidRPr="00AD16F8">
        <w:rPr>
          <w:rFonts w:ascii="Comic Sans MS" w:hAnsi="Comic Sans MS"/>
          <w:b/>
          <w:sz w:val="22"/>
          <w:szCs w:val="22"/>
        </w:rPr>
        <w:tab/>
      </w:r>
      <w:r w:rsidRPr="00AD16F8">
        <w:rPr>
          <w:rFonts w:ascii="Comic Sans MS" w:hAnsi="Comic Sans MS"/>
          <w:sz w:val="22"/>
          <w:szCs w:val="22"/>
        </w:rPr>
        <w:t xml:space="preserve">Kar yağdığında ortam daha sessiz olur. Bunun nedeni sesin kar tarafından soğrulmasıdır. Kar sayesinde sesin yansıması azalır. </w:t>
      </w:r>
    </w:p>
    <w:p w:rsidR="00CE5487" w:rsidRPr="00AD16F8" w:rsidRDefault="00CE5487" w:rsidP="00436DFB">
      <w:pPr>
        <w:jc w:val="both"/>
        <w:rPr>
          <w:rFonts w:ascii="Comic Sans MS" w:hAnsi="Comic Sans MS"/>
          <w:sz w:val="22"/>
          <w:szCs w:val="22"/>
        </w:rPr>
      </w:pPr>
      <w:r w:rsidRPr="00AD16F8">
        <w:rPr>
          <w:rFonts w:ascii="Comic Sans MS" w:hAnsi="Comic Sans MS"/>
          <w:b/>
          <w:sz w:val="22"/>
          <w:szCs w:val="22"/>
        </w:rPr>
        <w:t>2-</w:t>
      </w:r>
      <w:r w:rsidRPr="00AD16F8">
        <w:rPr>
          <w:rFonts w:ascii="Comic Sans MS" w:hAnsi="Comic Sans MS"/>
          <w:b/>
          <w:sz w:val="22"/>
          <w:szCs w:val="22"/>
        </w:rPr>
        <w:tab/>
      </w:r>
      <w:r w:rsidRPr="00AD16F8">
        <w:rPr>
          <w:rFonts w:ascii="Comic Sans MS" w:hAnsi="Comic Sans MS"/>
          <w:sz w:val="22"/>
          <w:szCs w:val="22"/>
        </w:rPr>
        <w:t>Sesin kontrol edilebilmesi için yansımasının, iletiminin ve soğrulmasının nasıl gerçekleştiğinin bilinmesi gerekir.</w:t>
      </w:r>
    </w:p>
    <w:p w:rsidR="00CE5487" w:rsidRPr="00AD16F8" w:rsidRDefault="00CE5487" w:rsidP="00436DFB">
      <w:pPr>
        <w:jc w:val="both"/>
        <w:rPr>
          <w:rFonts w:ascii="Comic Sans MS" w:hAnsi="Comic Sans MS"/>
          <w:sz w:val="22"/>
          <w:szCs w:val="22"/>
        </w:rPr>
      </w:pPr>
      <w:r w:rsidRPr="00AD16F8">
        <w:rPr>
          <w:rFonts w:ascii="Comic Sans MS" w:hAnsi="Comic Sans MS"/>
          <w:b/>
          <w:sz w:val="22"/>
          <w:szCs w:val="22"/>
        </w:rPr>
        <w:t>3-</w:t>
      </w:r>
      <w:r w:rsidRPr="00AD16F8">
        <w:rPr>
          <w:rFonts w:ascii="Comic Sans MS" w:hAnsi="Comic Sans MS"/>
          <w:b/>
          <w:sz w:val="22"/>
          <w:szCs w:val="22"/>
        </w:rPr>
        <w:tab/>
      </w:r>
      <w:r w:rsidRPr="00AD16F8">
        <w:rPr>
          <w:rFonts w:ascii="Comic Sans MS" w:hAnsi="Comic Sans MS"/>
          <w:sz w:val="22"/>
          <w:szCs w:val="22"/>
        </w:rPr>
        <w:t>Binalar yapılırken ses yalıtımının sağlanması için duvarlar sıvanır ve duvarların arasına sesin soğrulmasını sağlayan ses yalıtım malzemeleri (köpük) konur.</w:t>
      </w:r>
    </w:p>
    <w:p w:rsidR="00CE5487" w:rsidRPr="00AD16F8" w:rsidRDefault="00CE5487" w:rsidP="00436DFB">
      <w:pPr>
        <w:jc w:val="both"/>
        <w:rPr>
          <w:rFonts w:ascii="Comic Sans MS" w:hAnsi="Comic Sans MS"/>
          <w:sz w:val="22"/>
          <w:szCs w:val="22"/>
        </w:rPr>
      </w:pPr>
      <w:r w:rsidRPr="00AD16F8">
        <w:rPr>
          <w:rFonts w:ascii="Comic Sans MS" w:hAnsi="Comic Sans MS"/>
          <w:b/>
          <w:sz w:val="22"/>
          <w:szCs w:val="22"/>
        </w:rPr>
        <w:t>4-</w:t>
      </w:r>
      <w:r w:rsidRPr="00AD16F8">
        <w:rPr>
          <w:rFonts w:ascii="Comic Sans MS" w:hAnsi="Comic Sans MS"/>
          <w:sz w:val="22"/>
          <w:szCs w:val="22"/>
        </w:rPr>
        <w:tab/>
        <w:t>Araba egzozlarındaki susturucular motor sesinin şiddetini azaltmak için kullanılır. Susturucularda art arda odacıklar yapılır veya sesi soğurcu maddeler kullanılır.</w:t>
      </w:r>
    </w:p>
    <w:p w:rsidR="00CE5487" w:rsidRPr="00AD16F8" w:rsidRDefault="00CE5487" w:rsidP="00436DFB">
      <w:pPr>
        <w:jc w:val="both"/>
        <w:rPr>
          <w:rFonts w:ascii="Comic Sans MS" w:hAnsi="Comic Sans MS"/>
          <w:sz w:val="22"/>
          <w:szCs w:val="22"/>
        </w:rPr>
      </w:pPr>
      <w:r w:rsidRPr="00AD16F8">
        <w:rPr>
          <w:rFonts w:ascii="Comic Sans MS" w:hAnsi="Comic Sans MS"/>
          <w:b/>
          <w:sz w:val="22"/>
          <w:szCs w:val="22"/>
        </w:rPr>
        <w:t>5-</w:t>
      </w:r>
      <w:r w:rsidRPr="00AD16F8">
        <w:rPr>
          <w:rFonts w:ascii="Comic Sans MS" w:hAnsi="Comic Sans MS"/>
          <w:sz w:val="22"/>
          <w:szCs w:val="22"/>
        </w:rPr>
        <w:tab/>
        <w:t>Ağaçlar, ortamdaki sesin soğrulmasını sağlar.</w:t>
      </w:r>
    </w:p>
    <w:p w:rsidR="00CE5487" w:rsidRPr="00AD16F8" w:rsidRDefault="00CE5487" w:rsidP="00436DFB">
      <w:pPr>
        <w:jc w:val="both"/>
        <w:rPr>
          <w:rFonts w:ascii="Comic Sans MS" w:hAnsi="Comic Sans MS"/>
          <w:sz w:val="22"/>
          <w:szCs w:val="22"/>
        </w:rPr>
      </w:pPr>
      <w:r w:rsidRPr="00AD16F8">
        <w:rPr>
          <w:rFonts w:ascii="Comic Sans MS" w:hAnsi="Comic Sans MS"/>
          <w:b/>
          <w:sz w:val="22"/>
          <w:szCs w:val="22"/>
        </w:rPr>
        <w:t>6-</w:t>
      </w:r>
      <w:r w:rsidRPr="00AD16F8">
        <w:rPr>
          <w:rFonts w:ascii="Comic Sans MS" w:hAnsi="Comic Sans MS"/>
          <w:sz w:val="22"/>
          <w:szCs w:val="22"/>
        </w:rPr>
        <w:tab/>
        <w:t>Odadaki eşyaların yumuşak ve pürüzlü yüzeye sahip olması sesi dağınık yansımaya uğrattığı için sesin daha fazla soğrulmasını sağlar.</w:t>
      </w:r>
    </w:p>
    <w:p w:rsidR="00CE5487" w:rsidRPr="00AD16F8" w:rsidRDefault="00CE5487" w:rsidP="00436DFB">
      <w:pPr>
        <w:jc w:val="both"/>
        <w:rPr>
          <w:rFonts w:ascii="Comic Sans MS" w:hAnsi="Comic Sans MS"/>
          <w:sz w:val="22"/>
          <w:szCs w:val="22"/>
        </w:rPr>
      </w:pPr>
      <w:r w:rsidRPr="00AD16F8">
        <w:rPr>
          <w:rFonts w:ascii="Comic Sans MS" w:hAnsi="Comic Sans MS"/>
          <w:b/>
          <w:sz w:val="22"/>
          <w:szCs w:val="22"/>
        </w:rPr>
        <w:t>7-</w:t>
      </w:r>
      <w:r w:rsidRPr="00AD16F8">
        <w:rPr>
          <w:rFonts w:ascii="Comic Sans MS" w:hAnsi="Comic Sans MS"/>
          <w:b/>
          <w:sz w:val="22"/>
          <w:szCs w:val="22"/>
        </w:rPr>
        <w:tab/>
      </w:r>
      <w:r w:rsidRPr="00AD16F8">
        <w:rPr>
          <w:rFonts w:ascii="Comic Sans MS" w:hAnsi="Comic Sans MS"/>
          <w:sz w:val="22"/>
          <w:szCs w:val="22"/>
        </w:rPr>
        <w:t>Kapalı mekânlarda yankı oluşumunun engellenmesi için sesi yalıtan yalıtım malzemeleri kullanılmalıdır.</w:t>
      </w:r>
    </w:p>
    <w:p w:rsidR="00CE5487" w:rsidRPr="00AD16F8" w:rsidRDefault="00CE5487" w:rsidP="00436DFB">
      <w:pPr>
        <w:jc w:val="both"/>
        <w:rPr>
          <w:rFonts w:ascii="Comic Sans MS" w:hAnsi="Comic Sans MS"/>
          <w:sz w:val="22"/>
          <w:szCs w:val="22"/>
        </w:rPr>
      </w:pPr>
      <w:r w:rsidRPr="00AD16F8">
        <w:rPr>
          <w:rFonts w:ascii="Comic Sans MS" w:hAnsi="Comic Sans MS"/>
          <w:b/>
          <w:sz w:val="22"/>
          <w:szCs w:val="22"/>
        </w:rPr>
        <w:t>8-</w:t>
      </w:r>
      <w:r w:rsidRPr="00AD16F8">
        <w:rPr>
          <w:rFonts w:ascii="Comic Sans MS" w:hAnsi="Comic Sans MS"/>
          <w:b/>
          <w:sz w:val="22"/>
          <w:szCs w:val="22"/>
        </w:rPr>
        <w:tab/>
      </w:r>
      <w:r w:rsidRPr="00AD16F8">
        <w:rPr>
          <w:rFonts w:ascii="Comic Sans MS" w:hAnsi="Comic Sans MS"/>
          <w:sz w:val="22"/>
          <w:szCs w:val="22"/>
        </w:rPr>
        <w:t>Sesin yansıma özelliğinden yararlanılarak maden yataklarının yeri belirlenebilir, deprem fayları belirlenebilir, deniz derinliği ölçülebilir.</w:t>
      </w:r>
    </w:p>
    <w:p w:rsidR="00CE5487" w:rsidRPr="00AD16F8" w:rsidRDefault="00CE5487" w:rsidP="00436DFB">
      <w:pPr>
        <w:jc w:val="both"/>
        <w:rPr>
          <w:rFonts w:ascii="Comic Sans MS" w:hAnsi="Comic Sans MS"/>
          <w:sz w:val="22"/>
          <w:szCs w:val="22"/>
        </w:rPr>
      </w:pPr>
      <w:r w:rsidRPr="00AD16F8">
        <w:rPr>
          <w:rFonts w:ascii="Comic Sans MS" w:hAnsi="Comic Sans MS"/>
          <w:b/>
          <w:sz w:val="22"/>
          <w:szCs w:val="22"/>
        </w:rPr>
        <w:t>9-</w:t>
      </w:r>
      <w:r w:rsidRPr="00AD16F8">
        <w:rPr>
          <w:rFonts w:ascii="Comic Sans MS" w:hAnsi="Comic Sans MS"/>
          <w:sz w:val="22"/>
          <w:szCs w:val="22"/>
        </w:rPr>
        <w:tab/>
        <w:t xml:space="preserve">Ses dalgaları kullanarak sudaki cisimlerin yerini ve derinliğini ayrıca denizlerin derinliklerini ölçmek için kullanılan cihaza </w:t>
      </w:r>
      <w:r w:rsidRPr="00AD16F8">
        <w:rPr>
          <w:rFonts w:ascii="Comic Sans MS" w:hAnsi="Comic Sans MS"/>
          <w:b/>
          <w:sz w:val="22"/>
          <w:szCs w:val="22"/>
        </w:rPr>
        <w:t xml:space="preserve">sonar </w:t>
      </w:r>
      <w:r w:rsidRPr="00AD16F8">
        <w:rPr>
          <w:rFonts w:ascii="Comic Sans MS" w:hAnsi="Comic Sans MS"/>
          <w:sz w:val="22"/>
          <w:szCs w:val="22"/>
        </w:rPr>
        <w:t>denir. Sonar cihazı ses dalgalarını gönderir ve ses dalgaları engele çarpıp yansıyarak tekrar cihaza ulaşır. Ses dalgalarının gönderildikten sonra tekrar geri gelmesi süresi hesaplanarak uzaklık ölçülebilir.</w:t>
      </w:r>
    </w:p>
    <w:p w:rsidR="007F18B1" w:rsidRPr="00AD16F8" w:rsidRDefault="007F18B1" w:rsidP="00CE5487">
      <w:pPr>
        <w:rPr>
          <w:rFonts w:ascii="Comic Sans MS" w:hAnsi="Comic Sans MS"/>
          <w:b/>
          <w:sz w:val="22"/>
          <w:szCs w:val="22"/>
        </w:rPr>
      </w:pPr>
    </w:p>
    <w:p w:rsidR="003266A3" w:rsidRDefault="005F4BE5" w:rsidP="00352D5A">
      <w:pPr>
        <w:rPr>
          <w:rFonts w:ascii="Comic Sans MS" w:hAnsi="Comic Sans MS"/>
          <w:sz w:val="22"/>
          <w:szCs w:val="22"/>
        </w:rPr>
      </w:pPr>
      <w:r w:rsidRPr="00436DFB">
        <w:rPr>
          <w:rFonts w:ascii="Comic Sans MS" w:hAnsi="Comic Sans MS"/>
          <w:b/>
          <w:color w:val="0000FF"/>
          <w:sz w:val="22"/>
          <w:szCs w:val="22"/>
        </w:rPr>
        <w:t>Rezonans:</w:t>
      </w:r>
      <w:r w:rsidRPr="00AD16F8">
        <w:rPr>
          <w:rFonts w:ascii="Comic Sans MS" w:hAnsi="Comic Sans MS"/>
          <w:b/>
          <w:sz w:val="22"/>
          <w:szCs w:val="22"/>
        </w:rPr>
        <w:t xml:space="preserve"> </w:t>
      </w:r>
      <w:r w:rsidRPr="00AD16F8">
        <w:rPr>
          <w:rFonts w:ascii="Comic Sans MS" w:hAnsi="Comic Sans MS"/>
          <w:sz w:val="22"/>
          <w:szCs w:val="22"/>
        </w:rPr>
        <w:t>Bir ses kaynağından yayılan ses dalgaları çevredeki bazı ses kaynaklarını etkileyerek titreştirebilir. Frekansları aynı olan kaynaklardan biri titreştirildiğinde diğer ses kaynağının etki ile titreşmesi olayına rezonans denir.</w:t>
      </w:r>
    </w:p>
    <w:p w:rsidR="00352D5A" w:rsidRDefault="00352D5A" w:rsidP="00352D5A">
      <w:pPr>
        <w:rPr>
          <w:rFonts w:ascii="Comic Sans MS" w:hAnsi="Comic Sans MS"/>
          <w:sz w:val="22"/>
          <w:szCs w:val="22"/>
        </w:rPr>
      </w:pPr>
    </w:p>
    <w:p w:rsidR="00352D5A" w:rsidRDefault="00352D5A" w:rsidP="00352D5A">
      <w:pPr>
        <w:rPr>
          <w:rFonts w:ascii="Comic Sans MS" w:hAnsi="Comic Sans MS"/>
          <w:sz w:val="22"/>
          <w:szCs w:val="22"/>
        </w:rPr>
      </w:pPr>
    </w:p>
    <w:p w:rsidR="00352D5A" w:rsidRDefault="00352D5A" w:rsidP="00352D5A">
      <w:pPr>
        <w:rPr>
          <w:rFonts w:ascii="Comic Sans MS" w:hAnsi="Comic Sans MS"/>
          <w:sz w:val="22"/>
          <w:szCs w:val="22"/>
        </w:rPr>
      </w:pPr>
    </w:p>
    <w:p w:rsidR="00352D5A" w:rsidRPr="00545DEB" w:rsidRDefault="00352D5A" w:rsidP="00352D5A">
      <w:pPr>
        <w:rPr>
          <w:rFonts w:ascii="Comic Sans MS" w:hAnsi="Comic Sans MS"/>
          <w:sz w:val="22"/>
          <w:szCs w:val="22"/>
        </w:rPr>
      </w:pPr>
    </w:p>
    <w:sectPr w:rsidR="00352D5A" w:rsidRPr="00545DEB" w:rsidSect="002B2BC6">
      <w:footerReference w:type="even" r:id="rId7"/>
      <w:footerReference w:type="default" r:id="rId8"/>
      <w:pgSz w:w="11906" w:h="16838"/>
      <w:pgMar w:top="340"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184" w:rsidRDefault="00850184">
      <w:r>
        <w:separator/>
      </w:r>
    </w:p>
  </w:endnote>
  <w:endnote w:type="continuationSeparator" w:id="1">
    <w:p w:rsidR="00850184" w:rsidRDefault="008501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7E" w:rsidRDefault="0020767E" w:rsidP="007A1A8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0767E" w:rsidRDefault="0020767E" w:rsidP="0020767E">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7E" w:rsidRDefault="0020767E" w:rsidP="005670C3">
    <w:pPr>
      <w:pStyle w:val="Altbilgi"/>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184" w:rsidRDefault="00850184">
      <w:r>
        <w:separator/>
      </w:r>
    </w:p>
  </w:footnote>
  <w:footnote w:type="continuationSeparator" w:id="1">
    <w:p w:rsidR="00850184" w:rsidRDefault="008501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01C12"/>
    <w:multiLevelType w:val="hybridMultilevel"/>
    <w:tmpl w:val="338859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5BB6756"/>
    <w:multiLevelType w:val="hybridMultilevel"/>
    <w:tmpl w:val="83A4C4FA"/>
    <w:lvl w:ilvl="0" w:tplc="041F0005">
      <w:start w:val="1"/>
      <w:numFmt w:val="bullet"/>
      <w:lvlText w:val=""/>
      <w:lvlJc w:val="left"/>
      <w:pPr>
        <w:tabs>
          <w:tab w:val="num" w:pos="720"/>
        </w:tabs>
        <w:ind w:left="720" w:hanging="360"/>
      </w:pPr>
      <w:rPr>
        <w:rFonts w:ascii="Wingdings" w:hAnsi="Wingdings" w:hint="default"/>
      </w:rPr>
    </w:lvl>
    <w:lvl w:ilvl="1" w:tplc="041F0009">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7D22663C"/>
    <w:multiLevelType w:val="hybridMultilevel"/>
    <w:tmpl w:val="D038783E"/>
    <w:lvl w:ilvl="0" w:tplc="1B645384">
      <w:start w:val="1"/>
      <w:numFmt w:val="bullet"/>
      <w:lvlText w:val=""/>
      <w:lvlJc w:val="left"/>
      <w:pPr>
        <w:tabs>
          <w:tab w:val="num" w:pos="0"/>
        </w:tabs>
        <w:ind w:left="0" w:firstLine="0"/>
      </w:pPr>
      <w:rPr>
        <w:rFonts w:ascii="Wingdings" w:hAnsi="Wingdings" w:hint="default"/>
        <w:sz w:val="32"/>
        <w:szCs w:val="32"/>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savePreviewPicture/>
  <w:footnotePr>
    <w:footnote w:id="0"/>
    <w:footnote w:id="1"/>
  </w:footnotePr>
  <w:endnotePr>
    <w:endnote w:id="0"/>
    <w:endnote w:id="1"/>
  </w:endnotePr>
  <w:compat/>
  <w:rsids>
    <w:rsidRoot w:val="002B2BC6"/>
    <w:rsid w:val="00004E91"/>
    <w:rsid w:val="00055336"/>
    <w:rsid w:val="00093522"/>
    <w:rsid w:val="00094F62"/>
    <w:rsid w:val="000B17E2"/>
    <w:rsid w:val="000B24E2"/>
    <w:rsid w:val="00120277"/>
    <w:rsid w:val="00122EF7"/>
    <w:rsid w:val="00134FC2"/>
    <w:rsid w:val="0016143B"/>
    <w:rsid w:val="00165285"/>
    <w:rsid w:val="001724EB"/>
    <w:rsid w:val="0017736D"/>
    <w:rsid w:val="001935B1"/>
    <w:rsid w:val="00201081"/>
    <w:rsid w:val="00206B9B"/>
    <w:rsid w:val="0020767E"/>
    <w:rsid w:val="00276961"/>
    <w:rsid w:val="00294570"/>
    <w:rsid w:val="002B2BC6"/>
    <w:rsid w:val="002B5560"/>
    <w:rsid w:val="002D17D1"/>
    <w:rsid w:val="002F67D9"/>
    <w:rsid w:val="003266A3"/>
    <w:rsid w:val="00337215"/>
    <w:rsid w:val="00337B45"/>
    <w:rsid w:val="00352D5A"/>
    <w:rsid w:val="003B677E"/>
    <w:rsid w:val="003F742A"/>
    <w:rsid w:val="00413FB2"/>
    <w:rsid w:val="00432A2C"/>
    <w:rsid w:val="00436DFB"/>
    <w:rsid w:val="00437198"/>
    <w:rsid w:val="004A296F"/>
    <w:rsid w:val="00503433"/>
    <w:rsid w:val="00504690"/>
    <w:rsid w:val="00512E93"/>
    <w:rsid w:val="00514317"/>
    <w:rsid w:val="0052525B"/>
    <w:rsid w:val="0054498D"/>
    <w:rsid w:val="00545DEB"/>
    <w:rsid w:val="005670C3"/>
    <w:rsid w:val="005847D2"/>
    <w:rsid w:val="005947B0"/>
    <w:rsid w:val="005A33D5"/>
    <w:rsid w:val="005C2F2C"/>
    <w:rsid w:val="005F4BE5"/>
    <w:rsid w:val="005F59C1"/>
    <w:rsid w:val="00654A59"/>
    <w:rsid w:val="00670978"/>
    <w:rsid w:val="00670EAD"/>
    <w:rsid w:val="00684673"/>
    <w:rsid w:val="006913CE"/>
    <w:rsid w:val="006B2F13"/>
    <w:rsid w:val="006D519F"/>
    <w:rsid w:val="007014DC"/>
    <w:rsid w:val="00753F17"/>
    <w:rsid w:val="00795B2B"/>
    <w:rsid w:val="007A1A8C"/>
    <w:rsid w:val="007A2787"/>
    <w:rsid w:val="007C29F6"/>
    <w:rsid w:val="007E63F6"/>
    <w:rsid w:val="007F18B1"/>
    <w:rsid w:val="00811F00"/>
    <w:rsid w:val="008455DF"/>
    <w:rsid w:val="00846E62"/>
    <w:rsid w:val="00850184"/>
    <w:rsid w:val="00890500"/>
    <w:rsid w:val="008A0EEE"/>
    <w:rsid w:val="008C107D"/>
    <w:rsid w:val="008C4278"/>
    <w:rsid w:val="008F03E7"/>
    <w:rsid w:val="0096060D"/>
    <w:rsid w:val="00964130"/>
    <w:rsid w:val="009646BD"/>
    <w:rsid w:val="00966E07"/>
    <w:rsid w:val="0099749E"/>
    <w:rsid w:val="009A3E99"/>
    <w:rsid w:val="00A13525"/>
    <w:rsid w:val="00A2377F"/>
    <w:rsid w:val="00A46FBD"/>
    <w:rsid w:val="00A5474F"/>
    <w:rsid w:val="00AA6480"/>
    <w:rsid w:val="00AD16F8"/>
    <w:rsid w:val="00AD40C6"/>
    <w:rsid w:val="00B508ED"/>
    <w:rsid w:val="00B5552C"/>
    <w:rsid w:val="00B7235B"/>
    <w:rsid w:val="00B8494E"/>
    <w:rsid w:val="00BC383B"/>
    <w:rsid w:val="00C02D21"/>
    <w:rsid w:val="00C3012D"/>
    <w:rsid w:val="00C36723"/>
    <w:rsid w:val="00C72492"/>
    <w:rsid w:val="00C75410"/>
    <w:rsid w:val="00CC6762"/>
    <w:rsid w:val="00CC6C23"/>
    <w:rsid w:val="00CE5487"/>
    <w:rsid w:val="00CF48D4"/>
    <w:rsid w:val="00D371F8"/>
    <w:rsid w:val="00D70177"/>
    <w:rsid w:val="00D80E39"/>
    <w:rsid w:val="00E02B76"/>
    <w:rsid w:val="00E053AF"/>
    <w:rsid w:val="00E41433"/>
    <w:rsid w:val="00E45E91"/>
    <w:rsid w:val="00E729B0"/>
    <w:rsid w:val="00EA0EA9"/>
    <w:rsid w:val="00ED2209"/>
    <w:rsid w:val="00ED2548"/>
    <w:rsid w:val="00EE1051"/>
    <w:rsid w:val="00EE1DD0"/>
    <w:rsid w:val="00F9742F"/>
    <w:rsid w:val="00FB773D"/>
    <w:rsid w:val="00FE01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rsid w:val="00413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rsid w:val="0020767E"/>
    <w:pPr>
      <w:tabs>
        <w:tab w:val="center" w:pos="4536"/>
        <w:tab w:val="right" w:pos="9072"/>
      </w:tabs>
    </w:pPr>
  </w:style>
  <w:style w:type="character" w:styleId="SayfaNumaras">
    <w:name w:val="page number"/>
    <w:basedOn w:val="VarsaylanParagrafYazTipi"/>
    <w:rsid w:val="0020767E"/>
  </w:style>
  <w:style w:type="paragraph" w:styleId="stbilgi">
    <w:name w:val="header"/>
    <w:basedOn w:val="Normal"/>
    <w:rsid w:val="0020767E"/>
    <w:pPr>
      <w:tabs>
        <w:tab w:val="center" w:pos="4536"/>
        <w:tab w:val="right" w:pos="9072"/>
      </w:tabs>
    </w:pPr>
  </w:style>
  <w:style w:type="character" w:styleId="Gl">
    <w:name w:val="Strong"/>
    <w:basedOn w:val="VarsaylanParagrafYazTipi"/>
    <w:qFormat/>
    <w:rsid w:val="005A33D5"/>
    <w:rPr>
      <w:b/>
      <w:bCs/>
    </w:rPr>
  </w:style>
  <w:style w:type="paragraph" w:customStyle="1" w:styleId="ListParagraph">
    <w:name w:val="List Paragraph"/>
    <w:basedOn w:val="Normal"/>
    <w:rsid w:val="008C107D"/>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1509</Words>
  <Characters>8605</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Adı - Soyadı:</vt:lpstr>
    </vt:vector>
  </TitlesOfParts>
  <LinksUpToDate>false</LinksUpToDate>
  <CharactersWithSpaces>10094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2011-03-10T16:08:00Z</cp:lastPrinted>
  <dcterms:created xsi:type="dcterms:W3CDTF">2018-08-22T18:34:00Z</dcterms:created>
  <dcterms:modified xsi:type="dcterms:W3CDTF">2018-08-22T18:34:00Z</dcterms:modified>
</cp:coreProperties>
</file>