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110" w:rsidRPr="00B30319" w:rsidRDefault="000245FE" w:rsidP="00C16997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="00A068D7"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</w:t>
      </w:r>
      <w:r w:rsidR="00134687"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A068D7"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3031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</w:t>
      </w:r>
      <w:r w:rsidR="00A068D7"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F80110" w:rsidRPr="00B30319">
        <w:rPr>
          <w:rFonts w:ascii="Times New Roman" w:hAnsi="Times New Roman" w:cs="Times New Roman"/>
          <w:b/>
          <w:bCs/>
          <w:sz w:val="20"/>
          <w:szCs w:val="20"/>
        </w:rPr>
        <w:t xml:space="preserve">5. SINIF 1. ÜNİTE </w:t>
      </w:r>
    </w:p>
    <w:p w:rsidR="00F80110" w:rsidRPr="00B30319" w:rsidRDefault="00F80110" w:rsidP="00C16997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0319">
        <w:rPr>
          <w:rFonts w:ascii="Times New Roman" w:hAnsi="Times New Roman" w:cs="Times New Roman"/>
          <w:b/>
          <w:bCs/>
          <w:sz w:val="20"/>
          <w:szCs w:val="20"/>
        </w:rPr>
        <w:t>ÜNİTE İLE İLGİLİ TEMEL KAVRAMLAR</w:t>
      </w:r>
    </w:p>
    <w:p w:rsidR="005D2BB7" w:rsidRPr="00B30319" w:rsidRDefault="005D2BB7" w:rsidP="00C16997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A29BB" w:rsidRPr="00B30319" w:rsidRDefault="00F80110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Tevhit İnancı: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 Allah'ın varlığına ve birliğine ondan başka ilah olmadığını inanmaya "tevhit inancı" </w:t>
      </w:r>
      <w:proofErr w:type="gramStart"/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denir.Kelime</w:t>
      </w:r>
      <w:proofErr w:type="gramEnd"/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-i </w:t>
      </w:r>
      <w:proofErr w:type="spellStart"/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Te</w:t>
      </w:r>
      <w:r w:rsid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v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hid</w:t>
      </w:r>
      <w:proofErr w:type="spellEnd"/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bu inancı desteklemektedir.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proofErr w:type="spellStart"/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Esmaül</w:t>
      </w:r>
      <w:proofErr w:type="spellEnd"/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 xml:space="preserve"> Hüsna: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 Allah'ın 99 güzel ismine verilen addır.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proofErr w:type="spellStart"/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H</w:t>
      </w:r>
      <w:r w:rsidR="004A29BB"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a</w:t>
      </w: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lık</w:t>
      </w:r>
      <w:proofErr w:type="spellEnd"/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Allah</w:t>
      </w:r>
      <w:r w:rsidR="004A29B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’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ın her şeyi yaratma sıfatıdır.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</w:t>
      </w:r>
    </w:p>
    <w:p w:rsidR="004A29BB" w:rsidRPr="00B30319" w:rsidRDefault="004A29BB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R</w:t>
      </w:r>
      <w:r w:rsidR="00F80110"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ahman</w:t>
      </w: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 xml:space="preserve">: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Allah’ın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Müslüman olsun ya da olmasın dünyada yaşayan bütün yaratılmışlara rızık veren, onları sayısız nimetler ile donatan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ve tüm canlılara merhamet eden sıfatıdır.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="00F80110"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Rahim</w:t>
      </w: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Allah’ın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sadece Müslümanlara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(inanlara)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merhamet eden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sıfatıdır.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="00F80110"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Semi':</w:t>
      </w:r>
      <w:r w:rsidR="00F8011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"İşitmek, duymak" demektir. Allah her şeyi işi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tme sıfatıdır.</w:t>
      </w:r>
    </w:p>
    <w:p w:rsidR="004A29BB" w:rsidRPr="00B30319" w:rsidRDefault="00F80110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Basar: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"Görmek" demektir.  Allah her şeyi gö</w:t>
      </w:r>
      <w:r w:rsidR="004A29B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rme sıfatıdır.</w:t>
      </w:r>
    </w:p>
    <w:p w:rsidR="004A29BB" w:rsidRPr="00B30319" w:rsidRDefault="00F80110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İlim: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 "Bilmek" demektir. </w:t>
      </w:r>
      <w:r w:rsidR="004A29B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Allah’ın her şeyi bilme sıfatıdır.</w:t>
      </w:r>
    </w:p>
    <w:p w:rsidR="004A29BB" w:rsidRPr="00B30319" w:rsidRDefault="00F80110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Kudret: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"Güç, kuvvet" demektir. Allah'ın her şeye gücü yet</w:t>
      </w:r>
      <w:r w:rsidR="004A29B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mesidir</w:t>
      </w:r>
    </w:p>
    <w:p w:rsidR="002A17D2" w:rsidRDefault="00F80110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Dua: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 İnsanın isteklerini Allah'a iletmesi</w:t>
      </w:r>
      <w:r w:rsidR="004A29B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, Allah ile iletişim kurmasıdı</w:t>
      </w:r>
      <w:r w:rsidR="008458E7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r.</w:t>
      </w:r>
    </w:p>
    <w:p w:rsidR="006C3439" w:rsidRPr="00B30319" w:rsidRDefault="006C3439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</w:p>
    <w:p w:rsidR="00AF54FB" w:rsidRPr="00B30319" w:rsidRDefault="005D2BB7" w:rsidP="00C16997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30319">
        <w:rPr>
          <w:rFonts w:ascii="Times New Roman" w:hAnsi="Times New Roman" w:cs="Times New Roman"/>
          <w:b/>
          <w:bCs/>
          <w:sz w:val="20"/>
          <w:szCs w:val="20"/>
          <w:u w:val="single"/>
        </w:rPr>
        <w:t>KONU ÖZETİ</w:t>
      </w:r>
    </w:p>
    <w:p w:rsidR="000B4EF5" w:rsidRPr="00B30319" w:rsidRDefault="000B4EF5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tr-TR"/>
        </w:rPr>
        <w:t>ALLAH VARDIR VE BİRDİR</w:t>
      </w:r>
    </w:p>
    <w:p w:rsidR="000B4EF5" w:rsidRPr="00B30319" w:rsidRDefault="005D2BB7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Allah vardır ve birdir. O, eşi ve benzeri olmayandır.  Allah'ın tüm sıfatları ve en güzel isimleri (</w:t>
      </w:r>
      <w:proofErr w:type="spellStart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Esmaül</w:t>
      </w:r>
      <w:proofErr w:type="spellEnd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Hüsna) </w:t>
      </w:r>
      <w:proofErr w:type="spellStart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Kur'an'ın</w:t>
      </w:r>
      <w:proofErr w:type="spellEnd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</w:t>
      </w:r>
      <w:proofErr w:type="gramStart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bir çok</w:t>
      </w:r>
      <w:proofErr w:type="gramEnd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yerinde anlatılmıştır. Evrendeki</w:t>
      </w:r>
      <w:r w:rsidR="00B521EE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güneş sistemindeki, dünyadaki, doğadaki, insan vücudundaki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canlılar arasındaki uyum ve düzen, Allah'ın varlığının en büyük delilleridir. </w:t>
      </w:r>
      <w:r w:rsidR="00B521EE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Hiçbir varlık tesadüfen oluşmaz. Örneğin bir bina kendiliğinden var olamaz. Başında ustalar ve işçiler, bunların da malzemeleri olması gerekir. Evren ve içindekiler de tesadüfen olmamıştır. Bir Yaratıcı tarafından yaratılmışlardır. O da Allah'tır. 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Na</w:t>
      </w:r>
      <w:r w:rsidR="00B521EE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s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ıl ki bir resim </w:t>
      </w:r>
      <w:proofErr w:type="gramStart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sanatkarını</w:t>
      </w:r>
      <w:proofErr w:type="gramEnd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gösteriyorsa evrendeki </w:t>
      </w:r>
      <w:r w:rsidR="00B521EE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yaratılan canlı ve cansız her</w:t>
      </w:r>
      <w:r w:rsidR="008458E7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</w:t>
      </w:r>
      <w:r w:rsidR="00B521EE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şey de yaratıcısını göstermektedir. 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Allah'ın varlığı ve birliği inancına "tevhit inancı" denir. Tevhit inancı ise </w:t>
      </w:r>
      <w:proofErr w:type="spellStart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Kur'an</w:t>
      </w:r>
      <w:proofErr w:type="spellEnd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-ı Kerim'de </w:t>
      </w:r>
      <w:proofErr w:type="gramStart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İhlas</w:t>
      </w:r>
      <w:proofErr w:type="gramEnd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suresinde anlatılmaktadır.</w:t>
      </w:r>
    </w:p>
    <w:p w:rsidR="00B30319" w:rsidRPr="00B30319" w:rsidRDefault="005D2BB7" w:rsidP="00C16997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</w:r>
      <w:bookmarkStart w:id="0" w:name="more"/>
      <w:bookmarkEnd w:id="0"/>
      <w:r w:rsidR="000B4EF5"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ALLAH YARATANDIR</w:t>
      </w:r>
    </w:p>
    <w:p w:rsidR="007E1316" w:rsidRPr="00B30319" w:rsidRDefault="00B521EE" w:rsidP="00C16997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</w:rPr>
      </w:pP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 her şeyi</w:t>
      </w:r>
      <w:r w:rsidR="007E1316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yaratan ve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yaşatandır. İnsanın yaşaması için ona rızık veren, maddi </w:t>
      </w:r>
      <w:proofErr w:type="gramStart"/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imkanları</w:t>
      </w:r>
      <w:proofErr w:type="gramEnd"/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sağlayan Allah, manevi olarak da ona yardım etmiştir. </w:t>
      </w:r>
      <w:r w:rsidR="007E1316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Tüm insanlığa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rehberlik etmesi, eğitmesi, öğretmesi için ona peygamberler ve kutsal kitaplar gönderm</w:t>
      </w:r>
      <w:r w:rsidR="007E1316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iş ve onları bir tek Allah’a inanmaya davet etmiştir.</w:t>
      </w:r>
    </w:p>
    <w:p w:rsidR="00AF54FB" w:rsidRPr="00B30319" w:rsidRDefault="00B521EE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Allah 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evrende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her şeyi 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belirli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bir düzen ve ölçüye göre yaratmıştır. Bu yaratma iki türlüdür. Birincisi yoktan var etmek olan yaratmadır. Örneğin Allah evreni yoktan var etmiştir.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Çünkü Allah bir şeyin olmasını dilerse ona ol der ve o da hemen oluverir.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Yaratmanın diğer 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şekli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ise var olandan başka bir şey yaratmaktır. Örneğin gökler ve yer bitişik iken ayrılmış, yeryüzü canlıların yaşaması için uygun bir hale getirilmiştir.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</w:t>
      </w:r>
      <w:proofErr w:type="gramStart"/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İlk bahar</w:t>
      </w:r>
      <w:proofErr w:type="gramEnd"/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ve son bahar mevsimleri de bu ikinci yaratılışa örnek verilebilir.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 yarattığı varlıkları gözetendir. Yani Allah yarattığı varlıkları korur, ihtiyaçlarını karşılar. Ayrıca insana akıl ve irade vermiş,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onlara peygamberler aracılığı il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vahiy göndererek onları uyarmış, bilinçlendirmiş, terbiye etmiştir.</w:t>
      </w:r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Hiçbir şeyin başıboş yaratılmadığını ve her yaratılanın belirli bir amacının olduğunu </w:t>
      </w:r>
      <w:proofErr w:type="spellStart"/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belirrtmiştir</w:t>
      </w:r>
      <w:proofErr w:type="spellEnd"/>
      <w:r w:rsidR="000472C0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.</w:t>
      </w:r>
      <w:r w:rsidR="005D2BB7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</w:r>
    </w:p>
    <w:p w:rsidR="00B30319" w:rsidRDefault="000472C0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b/>
          <w:bCs/>
          <w:color w:val="4D4D4D"/>
          <w:sz w:val="20"/>
          <w:szCs w:val="20"/>
          <w:lang w:eastAsia="tr-TR"/>
        </w:rPr>
        <w:lastRenderedPageBreak/>
        <w:t>ALLAH'IN SEMİ, BASAR, İLİM VE KUDRET SIFATLARI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</w:t>
      </w:r>
    </w:p>
    <w:p w:rsidR="00B30319" w:rsidRPr="00B30319" w:rsidRDefault="00B30319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</w:p>
    <w:p w:rsidR="003E39A8" w:rsidRPr="00B30319" w:rsidRDefault="000472C0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Allah'ın ilmi, bilgisi, kudreti sınırsızdır, sonsuzdur ve her şeyi kuşatmıştır. Evrende hiçbir şey O'nun bilgisi dışında gerçekleşmez. O'nun bilgisi ve izni olmadan bir yaprak bile kımıldamaz. </w:t>
      </w:r>
      <w:r w:rsidR="003E39A8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Her olay Allah’ın bilgisi ve kudreti çerçevesinde cereyan </w:t>
      </w:r>
      <w:proofErr w:type="gramStart"/>
      <w:r w:rsidR="003E39A8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etmektedir.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Yaratılmışların</w:t>
      </w:r>
      <w:proofErr w:type="gramEnd"/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bilgisi ise sınırlıdır.Ancak Allah’ın dilediği kadarını bilirler.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</w:r>
      <w:r w:rsidRPr="00B30319">
        <w:rPr>
          <w:rFonts w:ascii="Times New Roman" w:eastAsia="Times New Roman" w:hAnsi="Times New Roman" w:cs="Times New Roman"/>
          <w:b/>
          <w:bCs/>
          <w:color w:val="4D4D4D"/>
          <w:sz w:val="20"/>
          <w:szCs w:val="20"/>
          <w:lang w:eastAsia="tr-TR"/>
        </w:rPr>
        <w:t>Semi':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 "İşitmek, duymak" demektir. Allah her şeyi işitir. O, gizli ve açık söylenenlerin hepsini aracısız olarak işitir.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</w:r>
      <w:r w:rsidRPr="00B30319">
        <w:rPr>
          <w:rFonts w:ascii="Times New Roman" w:eastAsia="Times New Roman" w:hAnsi="Times New Roman" w:cs="Times New Roman"/>
          <w:b/>
          <w:bCs/>
          <w:color w:val="4D4D4D"/>
          <w:sz w:val="20"/>
          <w:szCs w:val="20"/>
          <w:lang w:eastAsia="tr-TR"/>
        </w:rPr>
        <w:t>Basar: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 "Görmek" demektir. Allah her şeyi görür. Hiçbir şey O'nun görmesinden gizli kalmaz. 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</w:r>
      <w:r w:rsidRPr="00B30319">
        <w:rPr>
          <w:rFonts w:ascii="Times New Roman" w:eastAsia="Times New Roman" w:hAnsi="Times New Roman" w:cs="Times New Roman"/>
          <w:b/>
          <w:bCs/>
          <w:color w:val="4D4D4D"/>
          <w:sz w:val="20"/>
          <w:szCs w:val="20"/>
          <w:lang w:eastAsia="tr-TR"/>
        </w:rPr>
        <w:t>İlim: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 "Bilmek" demektir. Allah'ın ilmi sınırsızdır, sonsuzdur ve her şeyi kuşatmıştır. Evrende hiçbir olay O'nun bilgisi dışında gerçekleşmez. </w:t>
      </w:r>
    </w:p>
    <w:p w:rsidR="003E39A8" w:rsidRPr="00B30319" w:rsidRDefault="000472C0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b/>
          <w:bCs/>
          <w:color w:val="4D4D4D"/>
          <w:sz w:val="20"/>
          <w:szCs w:val="20"/>
          <w:lang w:eastAsia="tr-TR"/>
        </w:rPr>
        <w:t>Kudret: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 "Güç, kuvvet" demektir. Allah'ın her şeye gücü yeter. O'nun gücü sonsuz ve sınırsızdır.</w:t>
      </w:r>
    </w:p>
    <w:p w:rsidR="000472C0" w:rsidRPr="00B30319" w:rsidRDefault="000472C0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br/>
        <w:t>Allah'ın her şeyi gördüğünün, bildiğinin ve işittiğinin farkında olan bir insan; O'nun emirlerine uyar, yasaklarından kaçınır, ahlaklı, saygılı, terbiyeli bir insan olmak için çalışır</w:t>
      </w:r>
      <w:r w:rsidR="00AF54FB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>. Örnek insan Hz Muhammed’in (sav) sünnetlerini ve bize bıraktığı güzel ahlakı örnek alır.</w:t>
      </w:r>
      <w:r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Bir kötülük işleyeceği zaman Allah'ın kendisini gördüğünü, söylediklerini duyduğunu ve kalbinden geçenleri bildiğini anlayarak davranışlarını düzeltme yoluna gider. Maddi ve manevi yönden temiz bir hayat yaşamaya özen gösterir.</w:t>
      </w:r>
      <w:r w:rsidR="003E39A8" w:rsidRPr="00B30319"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  <w:t xml:space="preserve"> Nasıl ki bir yerde bulunan kameraları gören bir kişi suç işlemekten kaçınıyor ise insanlar da Allah’ın her daim yapılan her şeyi gördüğünün bilincinde olursa günah işlemekten de kaçınacaktır.</w:t>
      </w:r>
    </w:p>
    <w:p w:rsidR="00AF54FB" w:rsidRPr="00B30319" w:rsidRDefault="00AF54FB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</w:p>
    <w:p w:rsidR="000472C0" w:rsidRPr="00B30319" w:rsidRDefault="00AF54FB" w:rsidP="00C16997">
      <w:pPr>
        <w:spacing w:after="0" w:line="360" w:lineRule="auto"/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b/>
          <w:bCs/>
          <w:color w:val="4D4D4D"/>
          <w:sz w:val="20"/>
          <w:szCs w:val="20"/>
          <w:shd w:val="clear" w:color="auto" w:fill="FFFFFF"/>
        </w:rPr>
        <w:t>ALLAH İLE İRTİBAT: DUA</w:t>
      </w:r>
    </w:p>
    <w:p w:rsidR="006C3439" w:rsidRDefault="00AF54FB" w:rsidP="00C16997">
      <w:pPr>
        <w:spacing w:after="0" w:line="360" w:lineRule="auto"/>
        <w:rPr>
          <w:rFonts w:ascii="Times New Roman" w:hAnsi="Times New Roman" w:cs="Times New Roman"/>
          <w:spacing w:val="-1"/>
          <w:sz w:val="20"/>
          <w:szCs w:val="20"/>
        </w:rPr>
      </w:pP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Dua; Allah ile irtibat kurmak, ona isteklerimizi içimizden geldiği gibi ve istediğimiz zamanda iletmektir. Dua ederken önemli olan içten ve</w:t>
      </w:r>
      <w:r w:rsidR="003E39A8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samimi </w:t>
      </w:r>
      <w:proofErr w:type="gramStart"/>
      <w:r w:rsidR="003E39A8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olmaktır.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Dua</w:t>
      </w:r>
      <w:proofErr w:type="gramEnd"/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sadece kendimiz için değil, anne, baba, komşu akrabalarımız ve </w:t>
      </w:r>
      <w:r w:rsidR="003E39A8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d</w:t>
      </w:r>
      <w:r w:rsidR="003E39A8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iğer insanlar ve canlılar için de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 </w:t>
      </w:r>
      <w:r w:rsidR="003E39A8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edilmelidir. </w:t>
      </w:r>
      <w:r w:rsidR="006C3439" w:rsidRPr="006C3439">
        <w:rPr>
          <w:rStyle w:val="Gl"/>
          <w:rFonts w:ascii="Times New Roman" w:hAnsi="Times New Roman" w:cs="Times New Roman"/>
          <w:b w:val="0"/>
          <w:spacing w:val="-1"/>
          <w:sz w:val="20"/>
          <w:szCs w:val="20"/>
        </w:rPr>
        <w:t>Dua</w:t>
      </w:r>
      <w:r w:rsidR="006C3439" w:rsidRPr="006C3439">
        <w:rPr>
          <w:rFonts w:ascii="Times New Roman" w:hAnsi="Times New Roman" w:cs="Times New Roman"/>
          <w:spacing w:val="-1"/>
          <w:sz w:val="20"/>
          <w:szCs w:val="20"/>
        </w:rPr>
        <w:t> kulluğun simgesi ve başlı başına bir ibade</w:t>
      </w:r>
      <w:r w:rsidR="006C3439">
        <w:rPr>
          <w:rFonts w:ascii="Times New Roman" w:hAnsi="Times New Roman" w:cs="Times New Roman"/>
          <w:spacing w:val="-1"/>
          <w:sz w:val="20"/>
          <w:szCs w:val="20"/>
        </w:rPr>
        <w:t>ttir.</w:t>
      </w:r>
    </w:p>
    <w:p w:rsidR="006C3439" w:rsidRDefault="006C3439" w:rsidP="00C16997">
      <w:pPr>
        <w:spacing w:after="0" w:line="360" w:lineRule="auto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6C3439">
        <w:rPr>
          <w:rFonts w:ascii="Times New Roman" w:hAnsi="Times New Roman" w:cs="Times New Roman"/>
          <w:color w:val="14171A"/>
          <w:sz w:val="20"/>
          <w:szCs w:val="20"/>
          <w:shd w:val="clear" w:color="auto" w:fill="FFFFFF"/>
        </w:rPr>
        <w:t>De ki: Duanız olmasa Rabbim size ne diye değer versin? (Furkan</w:t>
      </w:r>
      <w:r>
        <w:rPr>
          <w:rFonts w:ascii="Times New Roman" w:hAnsi="Times New Roman" w:cs="Times New Roman"/>
          <w:color w:val="14171A"/>
          <w:sz w:val="20"/>
          <w:szCs w:val="20"/>
          <w:shd w:val="clear" w:color="auto" w:fill="FFFFFF"/>
        </w:rPr>
        <w:t xml:space="preserve"> Suresi</w:t>
      </w:r>
      <w:r w:rsidRPr="006C3439">
        <w:rPr>
          <w:rFonts w:ascii="Times New Roman" w:hAnsi="Times New Roman" w:cs="Times New Roman"/>
          <w:color w:val="14171A"/>
          <w:sz w:val="20"/>
          <w:szCs w:val="20"/>
          <w:shd w:val="clear" w:color="auto" w:fill="FFFFFF"/>
        </w:rPr>
        <w:t xml:space="preserve"> - 77)</w:t>
      </w:r>
    </w:p>
    <w:p w:rsidR="006A1EE2" w:rsidRPr="00B30319" w:rsidRDefault="003E39A8" w:rsidP="00C16997">
      <w:pPr>
        <w:spacing w:after="0" w:line="360" w:lineRule="auto"/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</w:pP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Dua;</w:t>
      </w:r>
      <w:r w:rsidR="00AF54FB"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İnsanın Allah ile iletişim kurmasıdır. İsteklerimizi Allah'a iletmektir.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="009D52E5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Sevinç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ve üzüntülerimizi Allah ile paylaşmaktır.</w:t>
      </w:r>
      <w:r w:rsidR="00AF54FB"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Allah'tan yardım dilemektir</w:t>
      </w:r>
      <w:r w:rsidR="00AF54FB"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 xml:space="preserve">.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Allah'a sığınmaktır.</w:t>
      </w:r>
      <w:r w:rsidR="00813D34"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Hatalarımızdan dolayı Allah'tan af dilemektir.</w:t>
      </w:r>
      <w:r w:rsidRPr="00B30319">
        <w:rPr>
          <w:rFonts w:ascii="Times New Roman" w:hAnsi="Times New Roman" w:cs="Times New Roman"/>
          <w:color w:val="4D4D4D"/>
          <w:sz w:val="20"/>
          <w:szCs w:val="20"/>
        </w:rPr>
        <w:br/>
      </w:r>
      <w:r w:rsidR="00813D34" w:rsidRPr="00B30319">
        <w:rPr>
          <w:rFonts w:ascii="Times New Roman" w:hAnsi="Times New Roman" w:cs="Times New Roman"/>
          <w:color w:val="4D4D4D"/>
          <w:sz w:val="20"/>
          <w:szCs w:val="20"/>
        </w:rPr>
        <w:t xml:space="preserve"> </w:t>
      </w:r>
      <w:r w:rsidRPr="00B30319">
        <w:rPr>
          <w:rFonts w:ascii="Times New Roman" w:hAnsi="Times New Roman" w:cs="Times New Roman"/>
          <w:color w:val="4D4D4D"/>
          <w:sz w:val="20"/>
          <w:szCs w:val="20"/>
          <w:shd w:val="clear" w:color="auto" w:fill="FFFFFF"/>
        </w:rPr>
        <w:t>Verdiği nimetlerden dolayı Allah'a şükretmektir.</w:t>
      </w:r>
    </w:p>
    <w:p w:rsidR="005265CD" w:rsidRPr="00B30319" w:rsidRDefault="005265CD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  <w:bookmarkStart w:id="1" w:name="_GoBack"/>
      <w:bookmarkEnd w:id="1"/>
    </w:p>
    <w:p w:rsidR="00C16997" w:rsidRPr="00B30319" w:rsidRDefault="00C16997" w:rsidP="00C169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D4D4D"/>
          <w:sz w:val="20"/>
          <w:szCs w:val="20"/>
          <w:lang w:eastAsia="tr-TR"/>
        </w:rPr>
      </w:pPr>
    </w:p>
    <w:p w:rsidR="003E39A8" w:rsidRPr="00B30319" w:rsidRDefault="00BF7FD9" w:rsidP="00C1699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70AC1">
        <w:rPr>
          <w:rFonts w:ascii="Comic Sans MS" w:hAnsi="Comic Sans MS" w:cs="Arial"/>
          <w:iCs/>
          <w:color w:val="0070C0"/>
          <w:u w:val="single"/>
        </w:rPr>
        <w:t>www.egitimhane.com</w:t>
      </w:r>
    </w:p>
    <w:p w:rsidR="005265CD" w:rsidRPr="00B30319" w:rsidRDefault="005265CD" w:rsidP="00C1699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265CD" w:rsidRPr="00B30319" w:rsidRDefault="00415A16" w:rsidP="00415A16">
      <w:pPr>
        <w:tabs>
          <w:tab w:val="left" w:pos="6813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03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1F73FF" w:rsidRPr="00B30319">
        <w:rPr>
          <w:rFonts w:ascii="Times New Roman" w:hAnsi="Times New Roman" w:cs="Times New Roman"/>
          <w:sz w:val="20"/>
          <w:szCs w:val="20"/>
        </w:rPr>
        <w:t xml:space="preserve">       </w:t>
      </w:r>
      <w:r w:rsidR="008375F6" w:rsidRPr="00B30319">
        <w:rPr>
          <w:rFonts w:ascii="Times New Roman" w:hAnsi="Times New Roman" w:cs="Times New Roman"/>
          <w:sz w:val="20"/>
          <w:szCs w:val="20"/>
        </w:rPr>
        <w:t xml:space="preserve"> </w:t>
      </w:r>
      <w:r w:rsidR="00B30319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B30319">
        <w:rPr>
          <w:rFonts w:ascii="Times New Roman" w:hAnsi="Times New Roman" w:cs="Times New Roman"/>
          <w:sz w:val="20"/>
          <w:szCs w:val="20"/>
        </w:rPr>
        <w:t>BARIŞ KAYA</w:t>
      </w:r>
    </w:p>
    <w:p w:rsidR="001F73FF" w:rsidRPr="00B30319" w:rsidRDefault="001F73FF" w:rsidP="00B30319">
      <w:pPr>
        <w:tabs>
          <w:tab w:val="left" w:pos="6813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0319">
        <w:rPr>
          <w:rFonts w:ascii="Times New Roman" w:hAnsi="Times New Roman" w:cs="Times New Roman"/>
          <w:sz w:val="20"/>
          <w:szCs w:val="20"/>
        </w:rPr>
        <w:t xml:space="preserve">     </w:t>
      </w:r>
      <w:r w:rsidR="00B30319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B30319">
        <w:rPr>
          <w:rFonts w:ascii="Times New Roman" w:hAnsi="Times New Roman" w:cs="Times New Roman"/>
          <w:sz w:val="20"/>
          <w:szCs w:val="20"/>
        </w:rPr>
        <w:t xml:space="preserve">   </w:t>
      </w:r>
      <w:r w:rsidR="00B303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B30319">
        <w:rPr>
          <w:rFonts w:ascii="Times New Roman" w:hAnsi="Times New Roman" w:cs="Times New Roman"/>
          <w:sz w:val="20"/>
          <w:szCs w:val="20"/>
        </w:rPr>
        <w:t>DİN KÜLTÜRÜ VE AHLÂK BİLGİSİ ÖĞRETMENİ</w:t>
      </w:r>
    </w:p>
    <w:sectPr w:rsidR="001F73FF" w:rsidRPr="00B30319" w:rsidSect="00CF59F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907" w:rsidRDefault="006A1907" w:rsidP="005265CD">
      <w:pPr>
        <w:spacing w:after="0" w:line="240" w:lineRule="auto"/>
      </w:pPr>
      <w:r>
        <w:separator/>
      </w:r>
    </w:p>
  </w:endnote>
  <w:endnote w:type="continuationSeparator" w:id="0">
    <w:p w:rsidR="006A1907" w:rsidRDefault="006A1907" w:rsidP="0052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907" w:rsidRDefault="006A1907" w:rsidP="005265CD">
      <w:pPr>
        <w:spacing w:after="0" w:line="240" w:lineRule="auto"/>
      </w:pPr>
      <w:r>
        <w:separator/>
      </w:r>
    </w:p>
  </w:footnote>
  <w:footnote w:type="continuationSeparator" w:id="0">
    <w:p w:rsidR="006A1907" w:rsidRDefault="006A1907" w:rsidP="00526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788940"/>
      <w:docPartObj>
        <w:docPartGallery w:val="Page Numbers (Top of Page)"/>
        <w:docPartUnique/>
      </w:docPartObj>
    </w:sdtPr>
    <w:sdtContent>
      <w:p w:rsidR="009D52E5" w:rsidRDefault="00F9598A">
        <w:pPr>
          <w:pStyle w:val="stbilgi"/>
        </w:pPr>
        <w:r>
          <w:rPr>
            <w:noProof/>
            <w:lang w:eastAsia="zh-TW"/>
          </w:rPr>
          <w:pict>
            <v:oval id="_x0000_s2049" style="position:absolute;margin-left:0;margin-top:0;width:49.35pt;height:49.35pt;z-index:251660288;mso-position-horizontal:center;mso-position-horizontal-relative:margin;mso-position-vertical:center;mso-position-vertical-relative:top-margin-area;v-text-anchor:middle" o:allowincell="f" fillcolor="#2f5496 [2404]" stroked="f">
              <v:textbox style="mso-next-textbox:#_x0000_s2049">
                <w:txbxContent>
                  <w:p w:rsidR="009D52E5" w:rsidRDefault="00F9598A">
                    <w:pPr>
                      <w:pStyle w:val="Altbilgi"/>
                      <w:jc w:val="center"/>
                      <w:rPr>
                        <w:b/>
                        <w:color w:val="FFFFFF" w:themeColor="background1"/>
                        <w:sz w:val="32"/>
                        <w:szCs w:val="32"/>
                      </w:rPr>
                    </w:pPr>
                    <w:fldSimple w:instr=" PAGE    \* MERGEFORMAT ">
                      <w:r w:rsidR="00BF7FD9" w:rsidRPr="00BF7FD9">
                        <w:rPr>
                          <w:b/>
                          <w:noProof/>
                          <w:color w:val="FFFFFF" w:themeColor="background1"/>
                          <w:sz w:val="32"/>
                          <w:szCs w:val="32"/>
                        </w:rPr>
                        <w:t>2</w:t>
                      </w:r>
                    </w:fldSimple>
                  </w:p>
                </w:txbxContent>
              </v:textbox>
              <w10:wrap anchorx="margin" anchory="margin"/>
            </v:oval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110"/>
    <w:rsid w:val="000245FE"/>
    <w:rsid w:val="000472C0"/>
    <w:rsid w:val="000B4EF5"/>
    <w:rsid w:val="00134687"/>
    <w:rsid w:val="001F73FF"/>
    <w:rsid w:val="002211FF"/>
    <w:rsid w:val="002A17D2"/>
    <w:rsid w:val="003C1FF8"/>
    <w:rsid w:val="003C5BE7"/>
    <w:rsid w:val="003E39A8"/>
    <w:rsid w:val="00415A16"/>
    <w:rsid w:val="004A29BB"/>
    <w:rsid w:val="004D7A7A"/>
    <w:rsid w:val="005265CD"/>
    <w:rsid w:val="005D2BB7"/>
    <w:rsid w:val="00602A8A"/>
    <w:rsid w:val="006A1907"/>
    <w:rsid w:val="006A1EE2"/>
    <w:rsid w:val="006C3439"/>
    <w:rsid w:val="007E1316"/>
    <w:rsid w:val="00813D34"/>
    <w:rsid w:val="008375F6"/>
    <w:rsid w:val="008458E7"/>
    <w:rsid w:val="009D52E5"/>
    <w:rsid w:val="00A02E3E"/>
    <w:rsid w:val="00A068D7"/>
    <w:rsid w:val="00AE67B3"/>
    <w:rsid w:val="00AF54FB"/>
    <w:rsid w:val="00B27CE1"/>
    <w:rsid w:val="00B30319"/>
    <w:rsid w:val="00B521EE"/>
    <w:rsid w:val="00BF7FD9"/>
    <w:rsid w:val="00C16997"/>
    <w:rsid w:val="00C744EF"/>
    <w:rsid w:val="00CF59F7"/>
    <w:rsid w:val="00D718F4"/>
    <w:rsid w:val="00DA2682"/>
    <w:rsid w:val="00DE6EE5"/>
    <w:rsid w:val="00EC7050"/>
    <w:rsid w:val="00F80110"/>
    <w:rsid w:val="00F9598A"/>
    <w:rsid w:val="00FB7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9F7"/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A1E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semiHidden/>
    <w:rsid w:val="006A1E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26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265CD"/>
  </w:style>
  <w:style w:type="paragraph" w:styleId="Altbilgi">
    <w:name w:val="footer"/>
    <w:basedOn w:val="Normal"/>
    <w:link w:val="AltbilgiChar"/>
    <w:uiPriority w:val="99"/>
    <w:unhideWhenUsed/>
    <w:rsid w:val="00526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265CD"/>
  </w:style>
  <w:style w:type="character" w:styleId="Gl">
    <w:name w:val="Strong"/>
    <w:basedOn w:val="VarsaylanParagrafYazTipi"/>
    <w:uiPriority w:val="22"/>
    <w:qFormat/>
    <w:rsid w:val="006C34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A1E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semiHidden/>
    <w:rsid w:val="006A1E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26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265CD"/>
  </w:style>
  <w:style w:type="paragraph" w:styleId="Altbilgi">
    <w:name w:val="footer"/>
    <w:basedOn w:val="Normal"/>
    <w:link w:val="AltbilgiChar"/>
    <w:uiPriority w:val="99"/>
    <w:unhideWhenUsed/>
    <w:rsid w:val="00526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26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1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6339">
          <w:marLeft w:val="0"/>
          <w:marRight w:val="0"/>
          <w:marTop w:val="12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5196">
          <w:marLeft w:val="0"/>
          <w:marRight w:val="0"/>
          <w:marTop w:val="12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5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9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9415">
          <w:marLeft w:val="0"/>
          <w:marRight w:val="0"/>
          <w:marTop w:val="12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4228">
          <w:marLeft w:val="0"/>
          <w:marRight w:val="0"/>
          <w:marTop w:val="12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Yavux</dc:creator>
  <cp:keywords/>
  <dc:description/>
  <cp:lastModifiedBy>nesrin deniz</cp:lastModifiedBy>
  <cp:revision>18</cp:revision>
  <dcterms:created xsi:type="dcterms:W3CDTF">2020-08-31T10:52:00Z</dcterms:created>
  <dcterms:modified xsi:type="dcterms:W3CDTF">2020-11-02T14:11:00Z</dcterms:modified>
</cp:coreProperties>
</file>