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F" w:rsidRDefault="003D119F">
      <w:pPr>
        <w:rPr>
          <w:rtl/>
        </w:rPr>
      </w:pPr>
    </w:p>
    <w:p w:rsidR="00ED7BD0" w:rsidRDefault="00ED7BD0">
      <w:pPr>
        <w:rPr>
          <w:rtl/>
        </w:rPr>
      </w:pPr>
    </w:p>
    <w:p w:rsidR="00ED7BD0" w:rsidRPr="0011572F" w:rsidRDefault="00EC6AF7" w:rsidP="00EC6AF7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קריאה ב</w:t>
      </w:r>
      <w:r w:rsidR="00A27832">
        <w:rPr>
          <w:rFonts w:hint="cs"/>
          <w:sz w:val="28"/>
          <w:szCs w:val="28"/>
          <w:rtl/>
        </w:rPr>
        <w:t>מאמרה</w:t>
      </w:r>
      <w:r w:rsidR="00ED7BD0" w:rsidRPr="0011572F">
        <w:rPr>
          <w:rFonts w:hint="cs"/>
          <w:sz w:val="28"/>
          <w:szCs w:val="28"/>
          <w:rtl/>
        </w:rPr>
        <w:t xml:space="preserve"> של ציפי פרי</w:t>
      </w:r>
      <w:r w:rsidR="0011572F">
        <w:rPr>
          <w:rFonts w:hint="cs"/>
          <w:sz w:val="28"/>
          <w:szCs w:val="28"/>
          <w:rtl/>
        </w:rPr>
        <w:t>:</w:t>
      </w:r>
    </w:p>
    <w:p w:rsidR="00ED7BD0" w:rsidRPr="0011572F" w:rsidRDefault="00ED7BD0" w:rsidP="00ED7BD0">
      <w:pPr>
        <w:jc w:val="center"/>
        <w:rPr>
          <w:i/>
          <w:iCs/>
          <w:sz w:val="32"/>
          <w:szCs w:val="32"/>
          <w:rtl/>
        </w:rPr>
      </w:pPr>
      <w:r w:rsidRPr="0011572F">
        <w:rPr>
          <w:rFonts w:cs="Arial"/>
          <w:i/>
          <w:iCs/>
          <w:sz w:val="32"/>
          <w:szCs w:val="32"/>
          <w:rtl/>
        </w:rPr>
        <w:t>התפרקות הדמיוני במועקה ובפסיכוזה</w:t>
      </w:r>
    </w:p>
    <w:p w:rsidR="00ED7BD0" w:rsidRPr="0011572F" w:rsidRDefault="00ED7BD0" w:rsidP="00ED7BD0">
      <w:pPr>
        <w:jc w:val="center"/>
        <w:rPr>
          <w:rFonts w:cs="Arial"/>
          <w:sz w:val="32"/>
          <w:szCs w:val="32"/>
          <w:rtl/>
        </w:rPr>
      </w:pPr>
      <w:r w:rsidRPr="0011572F">
        <w:rPr>
          <w:rFonts w:cs="Arial"/>
          <w:i/>
          <w:iCs/>
          <w:sz w:val="32"/>
          <w:szCs w:val="32"/>
          <w:rtl/>
        </w:rPr>
        <w:t>לאסוף את הזמן, הרחוב, השמיים והעננים</w:t>
      </w:r>
    </w:p>
    <w:p w:rsidR="00ED7BD0" w:rsidRDefault="00ED7BD0" w:rsidP="00ED7BD0">
      <w:pPr>
        <w:rPr>
          <w:rFonts w:cs="Arial"/>
          <w:sz w:val="28"/>
          <w:szCs w:val="28"/>
          <w:rtl/>
        </w:rPr>
      </w:pPr>
    </w:p>
    <w:p w:rsidR="006B35DE" w:rsidRDefault="00703267" w:rsidP="00F8593A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מאמרה של ציפי הוא תולדה של דיון שהתפתח בעקבות </w:t>
      </w:r>
      <w:r w:rsidR="000C30AA">
        <w:rPr>
          <w:rFonts w:cs="Arial" w:hint="cs"/>
          <w:sz w:val="28"/>
          <w:szCs w:val="28"/>
          <w:rtl/>
        </w:rPr>
        <w:t>"</w:t>
      </w:r>
      <w:r w:rsidRPr="00703267">
        <w:rPr>
          <w:rFonts w:cs="Arial"/>
          <w:sz w:val="28"/>
          <w:szCs w:val="28"/>
          <w:rtl/>
        </w:rPr>
        <w:t xml:space="preserve">הצגת מקרה </w:t>
      </w:r>
      <w:r>
        <w:rPr>
          <w:rFonts w:cs="Arial" w:hint="cs"/>
          <w:sz w:val="28"/>
          <w:szCs w:val="28"/>
          <w:rtl/>
        </w:rPr>
        <w:t>ש</w:t>
      </w:r>
      <w:r w:rsidRPr="00703267">
        <w:rPr>
          <w:rFonts w:cs="Arial"/>
          <w:sz w:val="28"/>
          <w:szCs w:val="28"/>
          <w:rtl/>
        </w:rPr>
        <w:t xml:space="preserve">התקיימה במסגרת סמינר קריאה מודרכת בסמינר </w:t>
      </w:r>
      <w:r w:rsidRPr="00703267">
        <w:rPr>
          <w:rFonts w:cs="Arial"/>
          <w:sz w:val="28"/>
          <w:szCs w:val="28"/>
        </w:rPr>
        <w:t>II</w:t>
      </w:r>
      <w:r w:rsidRPr="00703267">
        <w:rPr>
          <w:rFonts w:cs="Arial"/>
          <w:sz w:val="28"/>
          <w:szCs w:val="28"/>
          <w:rtl/>
        </w:rPr>
        <w:t xml:space="preserve"> של </w:t>
      </w:r>
      <w:proofErr w:type="spellStart"/>
      <w:r w:rsidRPr="00703267">
        <w:rPr>
          <w:rFonts w:cs="Arial"/>
          <w:sz w:val="28"/>
          <w:szCs w:val="28"/>
          <w:rtl/>
        </w:rPr>
        <w:t>לאקאן</w:t>
      </w:r>
      <w:proofErr w:type="spellEnd"/>
      <w:r>
        <w:rPr>
          <w:rFonts w:cs="Arial" w:hint="cs"/>
          <w:sz w:val="28"/>
          <w:szCs w:val="28"/>
          <w:rtl/>
        </w:rPr>
        <w:t xml:space="preserve"> בבית חולים </w:t>
      </w:r>
      <w:r w:rsidR="000C30AA">
        <w:rPr>
          <w:rFonts w:cs="Arial" w:hint="cs"/>
          <w:sz w:val="28"/>
          <w:szCs w:val="28"/>
          <w:rtl/>
        </w:rPr>
        <w:t>'</w:t>
      </w:r>
      <w:proofErr w:type="spellStart"/>
      <w:r w:rsidR="000C30AA">
        <w:rPr>
          <w:rFonts w:cs="Arial" w:hint="cs"/>
          <w:sz w:val="28"/>
          <w:szCs w:val="28"/>
          <w:rtl/>
        </w:rPr>
        <w:t>שיבא',</w:t>
      </w:r>
      <w:proofErr w:type="spellEnd"/>
      <w:r w:rsidR="000C30AA">
        <w:rPr>
          <w:rFonts w:cs="Arial" w:hint="cs"/>
          <w:sz w:val="28"/>
          <w:szCs w:val="28"/>
          <w:rtl/>
        </w:rPr>
        <w:t xml:space="preserve"> במסגרת לימודי הפלטפורמה של </w:t>
      </w:r>
      <w:proofErr w:type="spellStart"/>
      <w:r w:rsidR="000C30AA" w:rsidRPr="000C30AA">
        <w:rPr>
          <w:rFonts w:cs="Arial"/>
          <w:sz w:val="28"/>
          <w:szCs w:val="28"/>
          <w:rtl/>
        </w:rPr>
        <w:t>פרוייקט</w:t>
      </w:r>
      <w:proofErr w:type="spellEnd"/>
      <w:r w:rsidR="000C30AA" w:rsidRPr="000C30AA">
        <w:rPr>
          <w:rFonts w:cs="Arial"/>
          <w:sz w:val="28"/>
          <w:szCs w:val="28"/>
          <w:rtl/>
        </w:rPr>
        <w:t xml:space="preserve"> דור </w:t>
      </w:r>
      <w:r w:rsidR="000C30AA">
        <w:rPr>
          <w:rFonts w:cs="Arial"/>
          <w:sz w:val="28"/>
          <w:szCs w:val="28"/>
        </w:rPr>
        <w:t>"</w:t>
      </w:r>
      <w:r w:rsidR="000C30AA" w:rsidRPr="000C30AA">
        <w:rPr>
          <w:rFonts w:cs="Arial"/>
          <w:sz w:val="28"/>
          <w:szCs w:val="28"/>
        </w:rPr>
        <w:t>a</w:t>
      </w:r>
      <w:r w:rsidR="000C30AA" w:rsidRPr="000C30AA">
        <w:rPr>
          <w:rFonts w:cs="Arial"/>
          <w:sz w:val="28"/>
          <w:szCs w:val="28"/>
          <w:rtl/>
        </w:rPr>
        <w:t>.</w:t>
      </w:r>
    </w:p>
    <w:p w:rsidR="000C30AA" w:rsidRDefault="00F8593A" w:rsidP="00F8593A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סנונית </w:t>
      </w:r>
      <w:r w:rsidR="007A3163">
        <w:rPr>
          <w:rFonts w:cs="Arial" w:hint="cs"/>
          <w:sz w:val="28"/>
          <w:szCs w:val="28"/>
          <w:rtl/>
        </w:rPr>
        <w:t>ראשונה</w:t>
      </w:r>
      <w:r w:rsidR="00D56D74">
        <w:rPr>
          <w:rFonts w:cs="Arial" w:hint="cs"/>
          <w:sz w:val="28"/>
          <w:szCs w:val="28"/>
          <w:rtl/>
        </w:rPr>
        <w:t xml:space="preserve"> (?)</w:t>
      </w:r>
      <w:r w:rsidR="007A3163">
        <w:rPr>
          <w:rFonts w:cs="Arial" w:hint="cs"/>
          <w:sz w:val="28"/>
          <w:szCs w:val="28"/>
          <w:rtl/>
        </w:rPr>
        <w:t xml:space="preserve"> </w:t>
      </w:r>
      <w:r w:rsidR="000C30AA">
        <w:rPr>
          <w:rFonts w:cs="Arial" w:hint="cs"/>
          <w:sz w:val="28"/>
          <w:szCs w:val="28"/>
          <w:rtl/>
        </w:rPr>
        <w:t>מבורכת.</w:t>
      </w:r>
    </w:p>
    <w:p w:rsidR="00ED7BD0" w:rsidRDefault="001A649B" w:rsidP="00B53EAF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בעיני, </w:t>
      </w:r>
      <w:r w:rsidR="00FA20BE">
        <w:rPr>
          <w:rFonts w:cs="Arial" w:hint="cs"/>
          <w:sz w:val="28"/>
          <w:szCs w:val="28"/>
          <w:rtl/>
        </w:rPr>
        <w:t xml:space="preserve">אחד הדברים היפים </w:t>
      </w:r>
      <w:r w:rsidR="007979B5">
        <w:rPr>
          <w:rFonts w:cs="Arial" w:hint="cs"/>
          <w:sz w:val="28"/>
          <w:szCs w:val="28"/>
          <w:rtl/>
        </w:rPr>
        <w:t>ביותר</w:t>
      </w:r>
      <w:r w:rsidR="003B3DB5">
        <w:rPr>
          <w:rFonts w:cs="Arial" w:hint="cs"/>
          <w:sz w:val="28"/>
          <w:szCs w:val="28"/>
          <w:rtl/>
        </w:rPr>
        <w:t xml:space="preserve"> במאמ</w:t>
      </w:r>
      <w:r w:rsidR="007979B5">
        <w:rPr>
          <w:rFonts w:cs="Arial" w:hint="cs"/>
          <w:sz w:val="28"/>
          <w:szCs w:val="28"/>
          <w:rtl/>
        </w:rPr>
        <w:t>ר זה הוא</w:t>
      </w:r>
      <w:r w:rsidR="00632961">
        <w:rPr>
          <w:rFonts w:cs="Arial" w:hint="cs"/>
          <w:sz w:val="28"/>
          <w:szCs w:val="28"/>
          <w:rtl/>
        </w:rPr>
        <w:t xml:space="preserve">, </w:t>
      </w:r>
      <w:r w:rsidR="003B3DB5">
        <w:rPr>
          <w:rFonts w:cs="Arial" w:hint="cs"/>
          <w:sz w:val="28"/>
          <w:szCs w:val="28"/>
          <w:rtl/>
        </w:rPr>
        <w:t>ש</w:t>
      </w:r>
      <w:r w:rsidR="000C30AA">
        <w:rPr>
          <w:rFonts w:cs="Arial" w:hint="cs"/>
          <w:sz w:val="28"/>
          <w:szCs w:val="28"/>
          <w:rtl/>
        </w:rPr>
        <w:t xml:space="preserve">ציפי </w:t>
      </w:r>
      <w:r w:rsidR="00ED7BD0" w:rsidRPr="00632961">
        <w:rPr>
          <w:rFonts w:cs="Arial" w:hint="cs"/>
          <w:sz w:val="28"/>
          <w:szCs w:val="28"/>
          <w:rtl/>
        </w:rPr>
        <w:t>כותבת</w:t>
      </w:r>
      <w:r w:rsidR="00ED7BD0">
        <w:rPr>
          <w:rFonts w:cs="Arial" w:hint="cs"/>
          <w:sz w:val="28"/>
          <w:szCs w:val="28"/>
          <w:rtl/>
        </w:rPr>
        <w:t xml:space="preserve"> על </w:t>
      </w:r>
      <w:r w:rsidR="00ED7BD0" w:rsidRPr="00632961">
        <w:rPr>
          <w:rFonts w:cs="Arial" w:hint="cs"/>
          <w:sz w:val="28"/>
          <w:szCs w:val="28"/>
          <w:rtl/>
        </w:rPr>
        <w:t>כתיבה</w:t>
      </w:r>
      <w:r w:rsidR="00ED7BD0">
        <w:rPr>
          <w:rFonts w:cs="Arial" w:hint="cs"/>
          <w:sz w:val="28"/>
          <w:szCs w:val="28"/>
          <w:rtl/>
        </w:rPr>
        <w:t xml:space="preserve"> תוך </w:t>
      </w:r>
      <w:r w:rsidR="00E06782">
        <w:rPr>
          <w:rFonts w:cs="Arial" w:hint="cs"/>
          <w:sz w:val="28"/>
          <w:szCs w:val="28"/>
          <w:rtl/>
        </w:rPr>
        <w:t xml:space="preserve">כדי </w:t>
      </w:r>
      <w:r w:rsidR="00ED7BD0">
        <w:rPr>
          <w:rFonts w:cs="Arial" w:hint="cs"/>
          <w:sz w:val="28"/>
          <w:szCs w:val="28"/>
          <w:rtl/>
        </w:rPr>
        <w:t xml:space="preserve">השענות על </w:t>
      </w:r>
      <w:r w:rsidR="00697099">
        <w:rPr>
          <w:rFonts w:cs="Arial" w:hint="cs"/>
          <w:sz w:val="28"/>
          <w:szCs w:val="28"/>
          <w:rtl/>
        </w:rPr>
        <w:t xml:space="preserve">כתיבה, היינו על </w:t>
      </w:r>
      <w:r w:rsidR="00632961">
        <w:rPr>
          <w:rFonts w:cs="Arial" w:hint="cs"/>
          <w:sz w:val="28"/>
          <w:szCs w:val="28"/>
          <w:rtl/>
        </w:rPr>
        <w:t xml:space="preserve">כתיבתם של </w:t>
      </w:r>
      <w:r w:rsidR="00ED7BD0">
        <w:rPr>
          <w:rFonts w:cs="Arial" w:hint="cs"/>
          <w:sz w:val="28"/>
          <w:szCs w:val="28"/>
          <w:rtl/>
        </w:rPr>
        <w:t>מספר י</w:t>
      </w:r>
      <w:r w:rsidR="00632961">
        <w:rPr>
          <w:rFonts w:cs="Arial" w:hint="cs"/>
          <w:sz w:val="28"/>
          <w:szCs w:val="28"/>
          <w:rtl/>
        </w:rPr>
        <w:t>וצרים</w:t>
      </w:r>
      <w:r w:rsidR="00ED7BD0">
        <w:rPr>
          <w:rFonts w:cs="Arial" w:hint="cs"/>
          <w:sz w:val="28"/>
          <w:szCs w:val="28"/>
          <w:rtl/>
        </w:rPr>
        <w:t xml:space="preserve">, </w:t>
      </w:r>
      <w:r w:rsidR="00B20C2D" w:rsidRPr="00632961">
        <w:rPr>
          <w:rFonts w:cs="Arial" w:hint="cs"/>
          <w:sz w:val="28"/>
          <w:szCs w:val="28"/>
          <w:rtl/>
        </w:rPr>
        <w:t>שמהם</w:t>
      </w:r>
      <w:r w:rsidR="00B20C2D">
        <w:rPr>
          <w:rFonts w:cs="Arial" w:hint="cs"/>
          <w:sz w:val="28"/>
          <w:szCs w:val="28"/>
          <w:rtl/>
        </w:rPr>
        <w:t xml:space="preserve"> ניתן להסיק דבר על </w:t>
      </w:r>
      <w:r w:rsidR="00ED7BD0">
        <w:rPr>
          <w:rFonts w:cs="Arial" w:hint="cs"/>
          <w:sz w:val="28"/>
          <w:szCs w:val="28"/>
          <w:rtl/>
        </w:rPr>
        <w:t xml:space="preserve">מקום ותפקיד </w:t>
      </w:r>
      <w:r w:rsidR="00ED7BD0" w:rsidRPr="00632961">
        <w:rPr>
          <w:rFonts w:cs="Arial" w:hint="cs"/>
          <w:sz w:val="28"/>
          <w:szCs w:val="28"/>
          <w:rtl/>
        </w:rPr>
        <w:t>הכתיבה</w:t>
      </w:r>
      <w:r w:rsidR="006B35DE">
        <w:rPr>
          <w:rFonts w:cs="Arial" w:hint="cs"/>
          <w:sz w:val="28"/>
          <w:szCs w:val="28"/>
          <w:rtl/>
        </w:rPr>
        <w:t xml:space="preserve"> עצמה</w:t>
      </w:r>
      <w:r w:rsidR="00ED7BD0">
        <w:rPr>
          <w:rFonts w:cs="Arial" w:hint="cs"/>
          <w:sz w:val="28"/>
          <w:szCs w:val="28"/>
          <w:rtl/>
        </w:rPr>
        <w:t>.</w:t>
      </w:r>
      <w:r w:rsidR="007C00DE">
        <w:rPr>
          <w:rFonts w:hint="cs"/>
          <w:sz w:val="28"/>
          <w:szCs w:val="28"/>
          <w:rtl/>
        </w:rPr>
        <w:t xml:space="preserve"> </w:t>
      </w:r>
      <w:r w:rsidR="007979B5">
        <w:rPr>
          <w:rFonts w:hint="cs"/>
          <w:sz w:val="28"/>
          <w:szCs w:val="28"/>
          <w:rtl/>
        </w:rPr>
        <w:t xml:space="preserve">באמצעות </w:t>
      </w:r>
      <w:r w:rsidR="007C00DE">
        <w:rPr>
          <w:rFonts w:hint="cs"/>
          <w:sz w:val="28"/>
          <w:szCs w:val="28"/>
          <w:rtl/>
        </w:rPr>
        <w:t xml:space="preserve">יצירות אלה, מנסה ציפי ללכוד הבדל בין </w:t>
      </w:r>
      <w:r w:rsidR="007C00DE">
        <w:rPr>
          <w:rFonts w:cs="Arial" w:hint="cs"/>
          <w:sz w:val="28"/>
          <w:szCs w:val="28"/>
          <w:rtl/>
        </w:rPr>
        <w:t xml:space="preserve">"ההתפרקות </w:t>
      </w:r>
      <w:r w:rsidR="007C00DE" w:rsidRPr="007C00DE">
        <w:rPr>
          <w:rFonts w:cs="Arial"/>
          <w:sz w:val="28"/>
          <w:szCs w:val="28"/>
          <w:rtl/>
        </w:rPr>
        <w:t>הדמיונית במועקה ובין התהליך המקביל בפסיכוזה</w:t>
      </w:r>
      <w:r w:rsidR="007C00DE">
        <w:rPr>
          <w:rFonts w:cs="Arial" w:hint="cs"/>
          <w:sz w:val="28"/>
          <w:szCs w:val="28"/>
          <w:rtl/>
        </w:rPr>
        <w:t>," לאתר "צומת דרכים"</w:t>
      </w:r>
      <w:r w:rsidR="00794F0B">
        <w:rPr>
          <w:rFonts w:cs="Arial" w:hint="cs"/>
          <w:sz w:val="28"/>
          <w:szCs w:val="28"/>
          <w:rtl/>
        </w:rPr>
        <w:t xml:space="preserve"> ערפילית</w:t>
      </w:r>
      <w:r w:rsidR="007C00DE">
        <w:rPr>
          <w:rFonts w:cs="Arial" w:hint="cs"/>
          <w:sz w:val="28"/>
          <w:szCs w:val="28"/>
          <w:rtl/>
        </w:rPr>
        <w:t xml:space="preserve"> </w:t>
      </w:r>
      <w:r w:rsidR="00C2080A">
        <w:rPr>
          <w:rFonts w:cs="Arial" w:hint="cs"/>
          <w:sz w:val="28"/>
          <w:szCs w:val="28"/>
          <w:rtl/>
        </w:rPr>
        <w:t xml:space="preserve">בין השניים ולאחוז </w:t>
      </w:r>
      <w:r w:rsidR="007C00DE">
        <w:rPr>
          <w:rFonts w:cs="Arial" w:hint="cs"/>
          <w:sz w:val="28"/>
          <w:szCs w:val="28"/>
          <w:rtl/>
        </w:rPr>
        <w:t>בו לזמן מה</w:t>
      </w:r>
      <w:r w:rsidR="00D152B8">
        <w:rPr>
          <w:rFonts w:cs="Arial" w:hint="cs"/>
          <w:sz w:val="28"/>
          <w:szCs w:val="28"/>
          <w:rtl/>
        </w:rPr>
        <w:t xml:space="preserve">, </w:t>
      </w:r>
      <w:r w:rsidR="005C2066">
        <w:rPr>
          <w:rFonts w:cs="Arial" w:hint="cs"/>
          <w:sz w:val="28"/>
          <w:szCs w:val="28"/>
          <w:rtl/>
        </w:rPr>
        <w:t>ככל שאפשרי הדבר</w:t>
      </w:r>
      <w:r w:rsidR="00252E33">
        <w:rPr>
          <w:rFonts w:hint="cs"/>
          <w:sz w:val="28"/>
          <w:szCs w:val="28"/>
          <w:rtl/>
        </w:rPr>
        <w:t>. מקומ</w:t>
      </w:r>
      <w:r w:rsidR="005C2066">
        <w:rPr>
          <w:rFonts w:hint="cs"/>
          <w:sz w:val="28"/>
          <w:szCs w:val="28"/>
          <w:rtl/>
        </w:rPr>
        <w:t>ה</w:t>
      </w:r>
      <w:r w:rsidR="00252E33">
        <w:rPr>
          <w:rFonts w:hint="cs"/>
          <w:sz w:val="28"/>
          <w:szCs w:val="28"/>
          <w:rtl/>
        </w:rPr>
        <w:t xml:space="preserve"> של "</w:t>
      </w:r>
      <w:r w:rsidR="005C2066">
        <w:rPr>
          <w:rFonts w:hint="cs"/>
          <w:sz w:val="28"/>
          <w:szCs w:val="28"/>
          <w:rtl/>
        </w:rPr>
        <w:t xml:space="preserve">שושנת </w:t>
      </w:r>
      <w:r w:rsidR="00252E33">
        <w:rPr>
          <w:rFonts w:hint="cs"/>
          <w:sz w:val="28"/>
          <w:szCs w:val="28"/>
          <w:rtl/>
        </w:rPr>
        <w:t xml:space="preserve">שום-איש" (כשם שירו של פאול </w:t>
      </w:r>
      <w:proofErr w:type="spellStart"/>
      <w:r w:rsidR="00252E33">
        <w:rPr>
          <w:rFonts w:hint="cs"/>
          <w:sz w:val="28"/>
          <w:szCs w:val="28"/>
          <w:rtl/>
        </w:rPr>
        <w:t>צלאן</w:t>
      </w:r>
      <w:proofErr w:type="spellEnd"/>
      <w:r w:rsidR="00252E33">
        <w:rPr>
          <w:rFonts w:hint="cs"/>
          <w:sz w:val="28"/>
          <w:szCs w:val="28"/>
          <w:rtl/>
        </w:rPr>
        <w:t xml:space="preserve">, </w:t>
      </w:r>
      <w:r w:rsidR="006C3B6E">
        <w:rPr>
          <w:rFonts w:hint="cs"/>
          <w:sz w:val="28"/>
          <w:szCs w:val="28"/>
          <w:rtl/>
        </w:rPr>
        <w:t xml:space="preserve">אחד היוצרים שאל </w:t>
      </w:r>
      <w:r w:rsidR="00A16DDB">
        <w:rPr>
          <w:rFonts w:hint="cs"/>
          <w:sz w:val="28"/>
          <w:szCs w:val="28"/>
          <w:rtl/>
        </w:rPr>
        <w:t xml:space="preserve">יצירתו מתייחסת ציפי) – </w:t>
      </w:r>
      <w:r w:rsidR="00C2193A">
        <w:rPr>
          <w:rFonts w:hint="cs"/>
          <w:sz w:val="28"/>
          <w:szCs w:val="28"/>
          <w:rtl/>
        </w:rPr>
        <w:t xml:space="preserve">נוכל לכנות מקום </w:t>
      </w:r>
      <w:r w:rsidR="007A41CD">
        <w:rPr>
          <w:rFonts w:hint="cs"/>
          <w:sz w:val="28"/>
          <w:szCs w:val="28"/>
          <w:rtl/>
        </w:rPr>
        <w:t xml:space="preserve">זה </w:t>
      </w:r>
      <w:r w:rsidR="00C43EF8">
        <w:rPr>
          <w:rFonts w:hint="cs"/>
          <w:sz w:val="28"/>
          <w:szCs w:val="28"/>
          <w:rtl/>
        </w:rPr>
        <w:t xml:space="preserve">של </w:t>
      </w:r>
      <w:r w:rsidR="00477C6D">
        <w:rPr>
          <w:rFonts w:hint="cs"/>
          <w:sz w:val="28"/>
          <w:szCs w:val="28"/>
          <w:rtl/>
        </w:rPr>
        <w:t xml:space="preserve">מה שאבד </w:t>
      </w:r>
      <w:r w:rsidR="00AA44B9">
        <w:rPr>
          <w:rFonts w:hint="cs"/>
          <w:sz w:val="28"/>
          <w:szCs w:val="28"/>
          <w:rtl/>
        </w:rPr>
        <w:t>ו</w:t>
      </w:r>
      <w:r w:rsidR="00B06377">
        <w:rPr>
          <w:rFonts w:hint="cs"/>
          <w:sz w:val="28"/>
          <w:szCs w:val="28"/>
          <w:rtl/>
        </w:rPr>
        <w:t xml:space="preserve">של </w:t>
      </w:r>
      <w:r w:rsidR="00AA44B9">
        <w:rPr>
          <w:rFonts w:hint="cs"/>
          <w:sz w:val="28"/>
          <w:szCs w:val="28"/>
          <w:rtl/>
        </w:rPr>
        <w:t>מה ש</w:t>
      </w:r>
      <w:r w:rsidR="00477C6D">
        <w:rPr>
          <w:rFonts w:hint="cs"/>
          <w:sz w:val="28"/>
          <w:szCs w:val="28"/>
          <w:rtl/>
        </w:rPr>
        <w:t xml:space="preserve">ניצל, של </w:t>
      </w:r>
      <w:r w:rsidR="00C2193A">
        <w:rPr>
          <w:rFonts w:hint="cs"/>
          <w:sz w:val="28"/>
          <w:szCs w:val="28"/>
          <w:rtl/>
        </w:rPr>
        <w:t>יופי ו</w:t>
      </w:r>
      <w:r w:rsidR="00B06377">
        <w:rPr>
          <w:rFonts w:hint="cs"/>
          <w:sz w:val="28"/>
          <w:szCs w:val="28"/>
          <w:rtl/>
        </w:rPr>
        <w:t xml:space="preserve">של </w:t>
      </w:r>
      <w:r w:rsidR="00C2193A">
        <w:rPr>
          <w:rFonts w:hint="cs"/>
          <w:sz w:val="28"/>
          <w:szCs w:val="28"/>
          <w:rtl/>
        </w:rPr>
        <w:t xml:space="preserve">כאב </w:t>
      </w:r>
      <w:r w:rsidR="00C2080A">
        <w:rPr>
          <w:rFonts w:hint="cs"/>
          <w:sz w:val="28"/>
          <w:szCs w:val="28"/>
          <w:rtl/>
        </w:rPr>
        <w:t>בלתי-נסבל</w:t>
      </w:r>
      <w:r w:rsidR="005F53EE">
        <w:rPr>
          <w:rFonts w:hint="cs"/>
          <w:sz w:val="28"/>
          <w:szCs w:val="28"/>
          <w:rtl/>
        </w:rPr>
        <w:t>,</w:t>
      </w:r>
      <w:r w:rsidR="00C2080A">
        <w:rPr>
          <w:rFonts w:hint="cs"/>
          <w:sz w:val="28"/>
          <w:szCs w:val="28"/>
          <w:rtl/>
        </w:rPr>
        <w:t xml:space="preserve"> ועם זאת </w:t>
      </w:r>
      <w:r w:rsidR="00C2193A">
        <w:rPr>
          <w:rFonts w:hint="cs"/>
          <w:sz w:val="28"/>
          <w:szCs w:val="28"/>
          <w:rtl/>
        </w:rPr>
        <w:t>עושה הבדל</w:t>
      </w:r>
      <w:r w:rsidR="004950F1">
        <w:rPr>
          <w:rFonts w:hint="cs"/>
          <w:sz w:val="28"/>
          <w:szCs w:val="28"/>
          <w:rtl/>
        </w:rPr>
        <w:t>...</w:t>
      </w:r>
      <w:r w:rsidR="00DE5B14">
        <w:rPr>
          <w:rFonts w:hint="cs"/>
          <w:sz w:val="28"/>
          <w:szCs w:val="28"/>
          <w:rtl/>
        </w:rPr>
        <w:t xml:space="preserve"> כל זמן </w:t>
      </w:r>
      <w:r w:rsidR="00DE5B14" w:rsidRPr="00CE024D">
        <w:rPr>
          <w:rFonts w:hint="cs"/>
          <w:i/>
          <w:iCs/>
          <w:sz w:val="28"/>
          <w:szCs w:val="28"/>
          <w:rtl/>
        </w:rPr>
        <w:t>ש</w:t>
      </w:r>
      <w:r w:rsidR="00B53EAF">
        <w:rPr>
          <w:rFonts w:hint="cs"/>
          <w:i/>
          <w:iCs/>
          <w:sz w:val="28"/>
          <w:szCs w:val="28"/>
          <w:rtl/>
        </w:rPr>
        <w:t xml:space="preserve">חדל </w:t>
      </w:r>
      <w:r w:rsidR="002979F6" w:rsidRPr="00CE024D">
        <w:rPr>
          <w:rFonts w:hint="cs"/>
          <w:i/>
          <w:iCs/>
          <w:sz w:val="28"/>
          <w:szCs w:val="28"/>
          <w:rtl/>
        </w:rPr>
        <w:t>מ</w:t>
      </w:r>
      <w:r w:rsidR="00DE5B14" w:rsidRPr="00CE024D">
        <w:rPr>
          <w:rFonts w:hint="cs"/>
          <w:i/>
          <w:iCs/>
          <w:sz w:val="28"/>
          <w:szCs w:val="28"/>
          <w:rtl/>
        </w:rPr>
        <w:t>לא להיכתב</w:t>
      </w:r>
      <w:r w:rsidR="006445DF">
        <w:rPr>
          <w:rFonts w:hint="cs"/>
          <w:sz w:val="28"/>
          <w:szCs w:val="28"/>
          <w:rtl/>
        </w:rPr>
        <w:t xml:space="preserve">, ובמילותיה של ציפי </w:t>
      </w:r>
      <w:r w:rsidR="00EC434B">
        <w:rPr>
          <w:rFonts w:hint="cs"/>
          <w:sz w:val="28"/>
          <w:szCs w:val="28"/>
          <w:rtl/>
        </w:rPr>
        <w:t>"לאסוף את הזמן, הרחוב, השמיים והעננים"</w:t>
      </w:r>
      <w:r w:rsidR="008751CB">
        <w:rPr>
          <w:rFonts w:hint="cs"/>
          <w:sz w:val="28"/>
          <w:szCs w:val="28"/>
          <w:rtl/>
        </w:rPr>
        <w:t xml:space="preserve"> ולא </w:t>
      </w:r>
      <w:r w:rsidR="002979F6">
        <w:rPr>
          <w:rFonts w:hint="cs"/>
          <w:sz w:val="28"/>
          <w:szCs w:val="28"/>
          <w:rtl/>
        </w:rPr>
        <w:t>נ</w:t>
      </w:r>
      <w:r w:rsidR="005F53EE">
        <w:rPr>
          <w:rFonts w:hint="cs"/>
          <w:sz w:val="28"/>
          <w:szCs w:val="28"/>
          <w:rtl/>
        </w:rPr>
        <w:t>ו</w:t>
      </w:r>
      <w:r w:rsidR="002979F6">
        <w:rPr>
          <w:rFonts w:hint="cs"/>
          <w:sz w:val="28"/>
          <w:szCs w:val="28"/>
          <w:rtl/>
        </w:rPr>
        <w:t xml:space="preserve">פל </w:t>
      </w:r>
      <w:r w:rsidR="00EC434B">
        <w:rPr>
          <w:rFonts w:hint="cs"/>
          <w:sz w:val="28"/>
          <w:szCs w:val="28"/>
          <w:rtl/>
        </w:rPr>
        <w:t xml:space="preserve">בשבי </w:t>
      </w:r>
      <w:r w:rsidR="002979F6">
        <w:rPr>
          <w:rFonts w:hint="cs"/>
          <w:sz w:val="28"/>
          <w:szCs w:val="28"/>
          <w:rtl/>
        </w:rPr>
        <w:t xml:space="preserve">"ציפורני </w:t>
      </w:r>
      <w:proofErr w:type="spellStart"/>
      <w:r w:rsidR="002979F6">
        <w:rPr>
          <w:rFonts w:hint="cs"/>
          <w:sz w:val="28"/>
          <w:szCs w:val="28"/>
          <w:rtl/>
        </w:rPr>
        <w:t>ההתפרטות</w:t>
      </w:r>
      <w:proofErr w:type="spellEnd"/>
      <w:r w:rsidR="002979F6">
        <w:rPr>
          <w:rFonts w:hint="cs"/>
          <w:sz w:val="28"/>
          <w:szCs w:val="28"/>
          <w:rtl/>
        </w:rPr>
        <w:t>" (ביטוי</w:t>
      </w:r>
      <w:r w:rsidR="00294955">
        <w:rPr>
          <w:rFonts w:hint="cs"/>
          <w:sz w:val="28"/>
          <w:szCs w:val="28"/>
          <w:rtl/>
        </w:rPr>
        <w:t xml:space="preserve">, </w:t>
      </w:r>
      <w:r w:rsidR="00B44449">
        <w:rPr>
          <w:rFonts w:hint="cs"/>
          <w:sz w:val="28"/>
          <w:szCs w:val="28"/>
          <w:rtl/>
        </w:rPr>
        <w:t xml:space="preserve">שהוא </w:t>
      </w:r>
      <w:r w:rsidR="00EF5F71">
        <w:rPr>
          <w:rFonts w:hint="cs"/>
          <w:sz w:val="28"/>
          <w:szCs w:val="28"/>
          <w:rtl/>
        </w:rPr>
        <w:t xml:space="preserve">בעיני </w:t>
      </w:r>
      <w:r w:rsidR="00B44449">
        <w:rPr>
          <w:rFonts w:hint="cs"/>
          <w:sz w:val="28"/>
          <w:szCs w:val="28"/>
          <w:rtl/>
        </w:rPr>
        <w:t>יותר ממטאפורה</w:t>
      </w:r>
      <w:r w:rsidR="00EF5F71">
        <w:rPr>
          <w:rFonts w:hint="cs"/>
          <w:sz w:val="28"/>
          <w:szCs w:val="28"/>
          <w:rtl/>
        </w:rPr>
        <w:t>,</w:t>
      </w:r>
      <w:r w:rsidR="00B44449">
        <w:rPr>
          <w:rFonts w:hint="cs"/>
          <w:sz w:val="28"/>
          <w:szCs w:val="28"/>
          <w:rtl/>
        </w:rPr>
        <w:t xml:space="preserve"> בדומה לקשרים </w:t>
      </w:r>
      <w:proofErr w:type="spellStart"/>
      <w:r w:rsidR="00B44449">
        <w:rPr>
          <w:rFonts w:hint="cs"/>
          <w:sz w:val="28"/>
          <w:szCs w:val="28"/>
          <w:rtl/>
        </w:rPr>
        <w:t>הבור</w:t>
      </w:r>
      <w:r w:rsidR="00BC55DD">
        <w:rPr>
          <w:rFonts w:hint="cs"/>
          <w:sz w:val="28"/>
          <w:szCs w:val="28"/>
          <w:rtl/>
        </w:rPr>
        <w:t>ו</w:t>
      </w:r>
      <w:r w:rsidR="00B44449">
        <w:rPr>
          <w:rFonts w:hint="cs"/>
          <w:sz w:val="28"/>
          <w:szCs w:val="28"/>
          <w:rtl/>
        </w:rPr>
        <w:t>מאי</w:t>
      </w:r>
      <w:r w:rsidR="00BC55DD">
        <w:rPr>
          <w:rFonts w:hint="cs"/>
          <w:sz w:val="28"/>
          <w:szCs w:val="28"/>
          <w:rtl/>
        </w:rPr>
        <w:t>י</w:t>
      </w:r>
      <w:r w:rsidR="00B44449">
        <w:rPr>
          <w:rFonts w:hint="cs"/>
          <w:sz w:val="28"/>
          <w:szCs w:val="28"/>
          <w:rtl/>
        </w:rPr>
        <w:t>ם</w:t>
      </w:r>
      <w:proofErr w:type="spellEnd"/>
      <w:r w:rsidR="004517FD">
        <w:rPr>
          <w:rFonts w:hint="cs"/>
          <w:sz w:val="28"/>
          <w:szCs w:val="28"/>
          <w:rtl/>
        </w:rPr>
        <w:t xml:space="preserve"> עצמם</w:t>
      </w:r>
      <w:r w:rsidR="00294955">
        <w:rPr>
          <w:rFonts w:hint="cs"/>
          <w:sz w:val="28"/>
          <w:szCs w:val="28"/>
          <w:rtl/>
        </w:rPr>
        <w:t>,</w:t>
      </w:r>
      <w:r w:rsidR="002979F6">
        <w:rPr>
          <w:rFonts w:hint="cs"/>
          <w:sz w:val="28"/>
          <w:szCs w:val="28"/>
          <w:rtl/>
        </w:rPr>
        <w:t xml:space="preserve"> </w:t>
      </w:r>
      <w:r w:rsidR="00B44449">
        <w:rPr>
          <w:rFonts w:hint="cs"/>
          <w:sz w:val="28"/>
          <w:szCs w:val="28"/>
          <w:rtl/>
        </w:rPr>
        <w:t xml:space="preserve">שאותו </w:t>
      </w:r>
      <w:r w:rsidR="00EC434B">
        <w:rPr>
          <w:rFonts w:hint="cs"/>
          <w:sz w:val="28"/>
          <w:szCs w:val="28"/>
          <w:rtl/>
        </w:rPr>
        <w:t xml:space="preserve">חלצה </w:t>
      </w:r>
      <w:r w:rsidR="002979F6">
        <w:rPr>
          <w:rFonts w:hint="cs"/>
          <w:sz w:val="28"/>
          <w:szCs w:val="28"/>
          <w:rtl/>
        </w:rPr>
        <w:t>ציפי</w:t>
      </w:r>
      <w:r w:rsidR="008F0A79">
        <w:rPr>
          <w:rFonts w:hint="cs"/>
          <w:sz w:val="28"/>
          <w:szCs w:val="28"/>
          <w:rtl/>
        </w:rPr>
        <w:t>,</w:t>
      </w:r>
      <w:r w:rsidR="002979F6">
        <w:rPr>
          <w:rFonts w:hint="cs"/>
          <w:sz w:val="28"/>
          <w:szCs w:val="28"/>
          <w:rtl/>
        </w:rPr>
        <w:t xml:space="preserve"> </w:t>
      </w:r>
      <w:r w:rsidR="008F0A79">
        <w:rPr>
          <w:rFonts w:hint="cs"/>
          <w:sz w:val="28"/>
          <w:szCs w:val="28"/>
          <w:rtl/>
        </w:rPr>
        <w:t xml:space="preserve">בחסד, </w:t>
      </w:r>
      <w:r w:rsidR="00EC434B">
        <w:rPr>
          <w:rFonts w:hint="cs"/>
          <w:sz w:val="28"/>
          <w:szCs w:val="28"/>
          <w:rtl/>
        </w:rPr>
        <w:t xml:space="preserve">מן </w:t>
      </w:r>
      <w:r w:rsidR="002979F6">
        <w:rPr>
          <w:rFonts w:hint="cs"/>
          <w:sz w:val="28"/>
          <w:szCs w:val="28"/>
          <w:rtl/>
        </w:rPr>
        <w:t>הסופר עמוס עוז) וה</w:t>
      </w:r>
      <w:r w:rsidR="008751CB">
        <w:rPr>
          <w:rFonts w:hint="cs"/>
          <w:sz w:val="28"/>
          <w:szCs w:val="28"/>
          <w:rtl/>
        </w:rPr>
        <w:t>חריב עולם</w:t>
      </w:r>
      <w:r w:rsidR="00847633">
        <w:rPr>
          <w:rFonts w:hint="cs"/>
          <w:sz w:val="28"/>
          <w:szCs w:val="28"/>
          <w:rtl/>
        </w:rPr>
        <w:t xml:space="preserve"> </w:t>
      </w:r>
      <w:r w:rsidR="00036206">
        <w:rPr>
          <w:rFonts w:hint="cs"/>
          <w:sz w:val="28"/>
          <w:szCs w:val="28"/>
          <w:rtl/>
        </w:rPr>
        <w:t xml:space="preserve">ועימו </w:t>
      </w:r>
      <w:r w:rsidR="00C263DA">
        <w:rPr>
          <w:rFonts w:hint="cs"/>
          <w:sz w:val="28"/>
          <w:szCs w:val="28"/>
          <w:rtl/>
        </w:rPr>
        <w:t>בני-אנוש</w:t>
      </w:r>
      <w:r w:rsidR="00C2193A">
        <w:rPr>
          <w:rFonts w:hint="cs"/>
          <w:sz w:val="28"/>
          <w:szCs w:val="28"/>
          <w:rtl/>
        </w:rPr>
        <w:t>.</w:t>
      </w:r>
      <w:r w:rsidR="00252E33">
        <w:rPr>
          <w:rFonts w:hint="cs"/>
          <w:sz w:val="28"/>
          <w:szCs w:val="28"/>
          <w:rtl/>
        </w:rPr>
        <w:t xml:space="preserve"> </w:t>
      </w:r>
    </w:p>
    <w:p w:rsidR="000915AB" w:rsidRDefault="00780EA8" w:rsidP="00C73D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מכל מקום, האחדות הדמיונית היא אשליה</w:t>
      </w:r>
      <w:r w:rsidR="008B7702">
        <w:rPr>
          <w:rFonts w:hint="cs"/>
          <w:sz w:val="28"/>
          <w:szCs w:val="28"/>
          <w:rtl/>
        </w:rPr>
        <w:t xml:space="preserve"> מעיקרא</w:t>
      </w:r>
      <w:r>
        <w:rPr>
          <w:rFonts w:hint="cs"/>
          <w:sz w:val="28"/>
          <w:szCs w:val="28"/>
          <w:rtl/>
        </w:rPr>
        <w:t>, כותבת ציפי</w:t>
      </w:r>
      <w:r w:rsidR="00AA44B9">
        <w:rPr>
          <w:rFonts w:hint="cs"/>
          <w:sz w:val="28"/>
          <w:szCs w:val="28"/>
          <w:rtl/>
        </w:rPr>
        <w:t xml:space="preserve"> בעקבות </w:t>
      </w:r>
      <w:proofErr w:type="spellStart"/>
      <w:r w:rsidR="00AA44B9">
        <w:rPr>
          <w:rFonts w:hint="cs"/>
          <w:sz w:val="28"/>
          <w:szCs w:val="28"/>
          <w:rtl/>
        </w:rPr>
        <w:t>לאקאן</w:t>
      </w:r>
      <w:proofErr w:type="spellEnd"/>
      <w:r w:rsidR="00AA44B9">
        <w:rPr>
          <w:rFonts w:hint="cs"/>
          <w:sz w:val="28"/>
          <w:szCs w:val="28"/>
          <w:rtl/>
        </w:rPr>
        <w:t xml:space="preserve"> (סמינר 2)</w:t>
      </w:r>
      <w:r w:rsidR="00516B4F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"</w:t>
      </w:r>
      <w:r w:rsidR="00C15E43">
        <w:rPr>
          <w:rFonts w:hint="cs"/>
          <w:sz w:val="28"/>
          <w:szCs w:val="28"/>
          <w:rtl/>
        </w:rPr>
        <w:t>כסות</w:t>
      </w:r>
      <w:r w:rsidR="00940A65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, "דימוי"</w:t>
      </w:r>
      <w:r w:rsidR="00C15E43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="006C7A5E">
        <w:rPr>
          <w:rFonts w:hint="cs"/>
          <w:sz w:val="28"/>
          <w:szCs w:val="28"/>
          <w:rtl/>
        </w:rPr>
        <w:t>"</w:t>
      </w:r>
      <w:r w:rsidR="00C15E43">
        <w:rPr>
          <w:rFonts w:hint="cs"/>
          <w:sz w:val="28"/>
          <w:szCs w:val="28"/>
          <w:rtl/>
        </w:rPr>
        <w:t>רצף</w:t>
      </w:r>
      <w:r w:rsidR="006C7A5E">
        <w:rPr>
          <w:rFonts w:hint="cs"/>
          <w:sz w:val="28"/>
          <w:szCs w:val="28"/>
          <w:rtl/>
        </w:rPr>
        <w:t>", "זהות"</w:t>
      </w:r>
      <w:r w:rsidR="00C15E43">
        <w:rPr>
          <w:rFonts w:hint="cs"/>
          <w:sz w:val="28"/>
          <w:szCs w:val="28"/>
          <w:rtl/>
        </w:rPr>
        <w:t xml:space="preserve"> –</w:t>
      </w:r>
      <w:r>
        <w:rPr>
          <w:rFonts w:hint="cs"/>
          <w:sz w:val="28"/>
          <w:szCs w:val="28"/>
          <w:rtl/>
        </w:rPr>
        <w:t xml:space="preserve"> מראית</w:t>
      </w:r>
      <w:r w:rsidR="005C1309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>עין, נוכל לומ</w:t>
      </w:r>
      <w:r>
        <w:rPr>
          <w:rFonts w:hint="eastAsia"/>
          <w:sz w:val="28"/>
          <w:szCs w:val="28"/>
          <w:rtl/>
        </w:rPr>
        <w:t>ר</w:t>
      </w:r>
      <w:r w:rsidR="00AA44B9">
        <w:rPr>
          <w:rFonts w:hint="cs"/>
          <w:sz w:val="28"/>
          <w:szCs w:val="28"/>
          <w:rtl/>
        </w:rPr>
        <w:t xml:space="preserve"> עתה</w:t>
      </w:r>
      <w:r>
        <w:rPr>
          <w:rFonts w:hint="cs"/>
          <w:sz w:val="28"/>
          <w:szCs w:val="28"/>
          <w:rtl/>
        </w:rPr>
        <w:t xml:space="preserve">. </w:t>
      </w:r>
      <w:r w:rsidR="00AA44B9">
        <w:rPr>
          <w:rFonts w:hint="cs"/>
          <w:sz w:val="28"/>
          <w:szCs w:val="28"/>
          <w:rtl/>
        </w:rPr>
        <w:t>המועקה היא ביטוי לשברם</w:t>
      </w:r>
      <w:r w:rsidR="00C15E43">
        <w:rPr>
          <w:rFonts w:hint="cs"/>
          <w:sz w:val="28"/>
          <w:szCs w:val="28"/>
          <w:rtl/>
        </w:rPr>
        <w:t xml:space="preserve"> של כל אלה</w:t>
      </w:r>
      <w:r w:rsidR="00256964">
        <w:rPr>
          <w:rFonts w:hint="cs"/>
          <w:sz w:val="28"/>
          <w:szCs w:val="28"/>
          <w:rtl/>
        </w:rPr>
        <w:t xml:space="preserve">, אך גם פתח אפשרי להמצאה, </w:t>
      </w:r>
      <w:r w:rsidR="005863FE">
        <w:rPr>
          <w:rFonts w:hint="cs"/>
          <w:sz w:val="28"/>
          <w:szCs w:val="28"/>
          <w:rtl/>
        </w:rPr>
        <w:t>"</w:t>
      </w:r>
      <w:r w:rsidR="00256964">
        <w:rPr>
          <w:rFonts w:hint="cs"/>
          <w:sz w:val="28"/>
          <w:szCs w:val="28"/>
          <w:rtl/>
        </w:rPr>
        <w:t>לבניי</w:t>
      </w:r>
      <w:r w:rsidR="005863FE">
        <w:rPr>
          <w:rFonts w:hint="cs"/>
          <w:sz w:val="28"/>
          <w:szCs w:val="28"/>
          <w:rtl/>
        </w:rPr>
        <w:t>ה מחדש</w:t>
      </w:r>
      <w:r w:rsidR="00256964">
        <w:rPr>
          <w:rFonts w:hint="cs"/>
          <w:sz w:val="28"/>
          <w:szCs w:val="28"/>
          <w:rtl/>
        </w:rPr>
        <w:t xml:space="preserve"> </w:t>
      </w:r>
      <w:r w:rsidR="00FC1EF2">
        <w:rPr>
          <w:rFonts w:hint="cs"/>
          <w:sz w:val="28"/>
          <w:szCs w:val="28"/>
          <w:rtl/>
        </w:rPr>
        <w:t xml:space="preserve">של </w:t>
      </w:r>
      <w:r w:rsidR="00256964">
        <w:rPr>
          <w:rFonts w:hint="cs"/>
          <w:sz w:val="28"/>
          <w:szCs w:val="28"/>
          <w:rtl/>
        </w:rPr>
        <w:t xml:space="preserve">עולם </w:t>
      </w:r>
      <w:r w:rsidR="005863FE">
        <w:rPr>
          <w:rFonts w:hint="cs"/>
          <w:sz w:val="28"/>
          <w:szCs w:val="28"/>
          <w:rtl/>
        </w:rPr>
        <w:t>שחרב"</w:t>
      </w:r>
      <w:r w:rsidR="00256964">
        <w:rPr>
          <w:rFonts w:hint="cs"/>
          <w:sz w:val="28"/>
          <w:szCs w:val="28"/>
          <w:rtl/>
        </w:rPr>
        <w:t xml:space="preserve"> וקריאה ליוצר שבנו הפונה ב</w:t>
      </w:r>
      <w:r w:rsidR="00276BBD">
        <w:rPr>
          <w:rFonts w:hint="cs"/>
          <w:sz w:val="28"/>
          <w:szCs w:val="28"/>
          <w:rtl/>
        </w:rPr>
        <w:t>כתיבתו</w:t>
      </w:r>
      <w:r w:rsidR="00256964">
        <w:rPr>
          <w:rFonts w:hint="cs"/>
          <w:sz w:val="28"/>
          <w:szCs w:val="28"/>
          <w:rtl/>
        </w:rPr>
        <w:t xml:space="preserve"> </w:t>
      </w:r>
      <w:r w:rsidR="005863FE">
        <w:rPr>
          <w:rFonts w:hint="cs"/>
          <w:sz w:val="28"/>
          <w:szCs w:val="28"/>
          <w:rtl/>
        </w:rPr>
        <w:t>אל "מקומו באחר", מבהירה ציפי.</w:t>
      </w:r>
      <w:r w:rsidR="006C7A5E">
        <w:rPr>
          <w:rFonts w:hint="cs"/>
          <w:sz w:val="28"/>
          <w:szCs w:val="28"/>
          <w:rtl/>
        </w:rPr>
        <w:t xml:space="preserve"> </w:t>
      </w:r>
      <w:r w:rsidR="00276BBD">
        <w:rPr>
          <w:rFonts w:hint="cs"/>
          <w:sz w:val="28"/>
          <w:szCs w:val="28"/>
          <w:rtl/>
        </w:rPr>
        <w:t xml:space="preserve">אך מעשה הכתיבה אינו זאת בלבד! </w:t>
      </w:r>
      <w:r w:rsidR="00276BBD">
        <w:rPr>
          <w:sz w:val="28"/>
          <w:szCs w:val="28"/>
          <w:rtl/>
        </w:rPr>
        <w:t>–</w:t>
      </w:r>
      <w:r w:rsidR="00FC1EF2">
        <w:rPr>
          <w:rFonts w:hint="cs"/>
          <w:sz w:val="28"/>
          <w:szCs w:val="28"/>
          <w:rtl/>
        </w:rPr>
        <w:t xml:space="preserve"> אומרת </w:t>
      </w:r>
      <w:r w:rsidR="00276BBD">
        <w:rPr>
          <w:rFonts w:hint="cs"/>
          <w:sz w:val="28"/>
          <w:szCs w:val="28"/>
          <w:rtl/>
        </w:rPr>
        <w:t xml:space="preserve"> היא</w:t>
      </w:r>
      <w:r w:rsidR="00C71A60">
        <w:rPr>
          <w:rFonts w:hint="cs"/>
          <w:sz w:val="28"/>
          <w:szCs w:val="28"/>
          <w:rtl/>
        </w:rPr>
        <w:t xml:space="preserve">: </w:t>
      </w:r>
      <w:r w:rsidR="002C1DB7">
        <w:rPr>
          <w:rFonts w:hint="cs"/>
          <w:sz w:val="28"/>
          <w:szCs w:val="28"/>
          <w:rtl/>
        </w:rPr>
        <w:t xml:space="preserve">הכתיבה </w:t>
      </w:r>
      <w:r w:rsidR="00C71A60">
        <w:rPr>
          <w:rFonts w:hint="cs"/>
          <w:sz w:val="28"/>
          <w:szCs w:val="28"/>
          <w:rtl/>
        </w:rPr>
        <w:t xml:space="preserve">מכוננת </w:t>
      </w:r>
      <w:r w:rsidR="002C1DB7">
        <w:rPr>
          <w:rFonts w:hint="cs"/>
          <w:sz w:val="28"/>
          <w:szCs w:val="28"/>
          <w:rtl/>
        </w:rPr>
        <w:t xml:space="preserve">מחדש </w:t>
      </w:r>
      <w:r w:rsidR="00C71A60">
        <w:rPr>
          <w:rFonts w:hint="cs"/>
          <w:sz w:val="28"/>
          <w:szCs w:val="28"/>
          <w:rtl/>
        </w:rPr>
        <w:t>את "האנושי" שבנו</w:t>
      </w:r>
      <w:r w:rsidR="00777E02">
        <w:rPr>
          <w:rFonts w:hint="cs"/>
          <w:sz w:val="28"/>
          <w:szCs w:val="28"/>
          <w:rtl/>
        </w:rPr>
        <w:t>, ב</w:t>
      </w:r>
      <w:r w:rsidR="001E5EFF">
        <w:rPr>
          <w:rFonts w:hint="cs"/>
          <w:sz w:val="28"/>
          <w:szCs w:val="28"/>
          <w:rtl/>
        </w:rPr>
        <w:t xml:space="preserve">עצם </w:t>
      </w:r>
      <w:r w:rsidR="00C746E6">
        <w:rPr>
          <w:rFonts w:hint="cs"/>
          <w:sz w:val="28"/>
          <w:szCs w:val="28"/>
          <w:rtl/>
        </w:rPr>
        <w:t>נטייתה אל ה</w:t>
      </w:r>
      <w:r w:rsidR="001E5EFF">
        <w:rPr>
          <w:rFonts w:hint="cs"/>
          <w:sz w:val="28"/>
          <w:szCs w:val="28"/>
          <w:rtl/>
        </w:rPr>
        <w:t>"לא-</w:t>
      </w:r>
      <w:proofErr w:type="spellStart"/>
      <w:r w:rsidR="001E5EFF">
        <w:rPr>
          <w:rFonts w:hint="cs"/>
          <w:sz w:val="28"/>
          <w:szCs w:val="28"/>
          <w:rtl/>
        </w:rPr>
        <w:t>הכל</w:t>
      </w:r>
      <w:proofErr w:type="spellEnd"/>
      <w:r w:rsidR="001E5EFF">
        <w:rPr>
          <w:rFonts w:hint="cs"/>
          <w:sz w:val="28"/>
          <w:szCs w:val="28"/>
          <w:rtl/>
        </w:rPr>
        <w:t>"</w:t>
      </w:r>
      <w:r w:rsidR="002C1DB7">
        <w:rPr>
          <w:rFonts w:hint="cs"/>
          <w:sz w:val="28"/>
          <w:szCs w:val="28"/>
          <w:rtl/>
        </w:rPr>
        <w:t>:</w:t>
      </w:r>
      <w:r w:rsidR="001E5EFF">
        <w:rPr>
          <w:rFonts w:hint="cs"/>
          <w:sz w:val="28"/>
          <w:szCs w:val="28"/>
          <w:rtl/>
        </w:rPr>
        <w:t xml:space="preserve"> לא-</w:t>
      </w:r>
      <w:proofErr w:type="spellStart"/>
      <w:r w:rsidR="001E5EFF">
        <w:rPr>
          <w:rFonts w:hint="cs"/>
          <w:sz w:val="28"/>
          <w:szCs w:val="28"/>
          <w:rtl/>
        </w:rPr>
        <w:t>הכל</w:t>
      </w:r>
      <w:proofErr w:type="spellEnd"/>
      <w:r w:rsidR="001E5EFF">
        <w:rPr>
          <w:rFonts w:hint="cs"/>
          <w:sz w:val="28"/>
          <w:szCs w:val="28"/>
          <w:rtl/>
        </w:rPr>
        <w:t xml:space="preserve"> נכתב, ודומה אולי שניתן </w:t>
      </w:r>
      <w:r w:rsidR="006E4C9A">
        <w:rPr>
          <w:rFonts w:hint="cs"/>
          <w:sz w:val="28"/>
          <w:szCs w:val="28"/>
          <w:rtl/>
        </w:rPr>
        <w:t xml:space="preserve">עדיין </w:t>
      </w:r>
      <w:r w:rsidR="001E5EFF">
        <w:rPr>
          <w:rFonts w:hint="cs"/>
          <w:sz w:val="28"/>
          <w:szCs w:val="28"/>
          <w:rtl/>
        </w:rPr>
        <w:t xml:space="preserve">לכתבו </w:t>
      </w:r>
      <w:r w:rsidR="006E4C9A">
        <w:rPr>
          <w:rFonts w:hint="cs"/>
          <w:sz w:val="28"/>
          <w:szCs w:val="28"/>
          <w:rtl/>
        </w:rPr>
        <w:t xml:space="preserve">או לכתבו </w:t>
      </w:r>
      <w:r w:rsidR="001E5EFF">
        <w:rPr>
          <w:rFonts w:hint="cs"/>
          <w:sz w:val="28"/>
          <w:szCs w:val="28"/>
          <w:rtl/>
        </w:rPr>
        <w:t xml:space="preserve">אחרת. </w:t>
      </w:r>
      <w:r w:rsidR="00B64F40">
        <w:rPr>
          <w:rFonts w:hint="cs"/>
          <w:sz w:val="28"/>
          <w:szCs w:val="28"/>
          <w:rtl/>
        </w:rPr>
        <w:t xml:space="preserve">אולם </w:t>
      </w:r>
      <w:r w:rsidR="001E5EFF">
        <w:rPr>
          <w:rFonts w:hint="cs"/>
          <w:sz w:val="28"/>
          <w:szCs w:val="28"/>
          <w:rtl/>
        </w:rPr>
        <w:t xml:space="preserve">הפער </w:t>
      </w:r>
      <w:r w:rsidR="00CE024D">
        <w:rPr>
          <w:rFonts w:hint="cs"/>
          <w:sz w:val="28"/>
          <w:szCs w:val="28"/>
          <w:rtl/>
        </w:rPr>
        <w:t>י</w:t>
      </w:r>
      <w:r w:rsidR="00C73DD1">
        <w:rPr>
          <w:rFonts w:hint="cs"/>
          <w:sz w:val="28"/>
          <w:szCs w:val="28"/>
          <w:rtl/>
        </w:rPr>
        <w:t>עמוד</w:t>
      </w:r>
      <w:r w:rsidR="00CE024D">
        <w:rPr>
          <w:rFonts w:hint="cs"/>
          <w:sz w:val="28"/>
          <w:szCs w:val="28"/>
          <w:rtl/>
        </w:rPr>
        <w:t xml:space="preserve"> </w:t>
      </w:r>
      <w:r w:rsidR="002C1DB7">
        <w:rPr>
          <w:rFonts w:hint="cs"/>
          <w:sz w:val="28"/>
          <w:szCs w:val="28"/>
          <w:rtl/>
        </w:rPr>
        <w:t xml:space="preserve">לעולם </w:t>
      </w:r>
      <w:r w:rsidR="001E5EFF">
        <w:rPr>
          <w:rFonts w:hint="cs"/>
          <w:sz w:val="28"/>
          <w:szCs w:val="28"/>
          <w:rtl/>
        </w:rPr>
        <w:t xml:space="preserve">בעינו. </w:t>
      </w:r>
    </w:p>
    <w:p w:rsidR="000915AB" w:rsidRDefault="000915AB" w:rsidP="002C1DB7">
      <w:pPr>
        <w:rPr>
          <w:sz w:val="28"/>
          <w:szCs w:val="28"/>
          <w:rtl/>
        </w:rPr>
      </w:pPr>
    </w:p>
    <w:p w:rsidR="00D42C77" w:rsidRDefault="00901EB2" w:rsidP="0069709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נדמה לי</w:t>
      </w:r>
      <w:r w:rsidR="00B64F40">
        <w:rPr>
          <w:rFonts w:hint="cs"/>
          <w:sz w:val="28"/>
          <w:szCs w:val="28"/>
          <w:rtl/>
        </w:rPr>
        <w:t xml:space="preserve"> שיותר שמאמרה של ציפי עוסק </w:t>
      </w:r>
      <w:r w:rsidR="009309ED">
        <w:rPr>
          <w:rFonts w:hint="cs"/>
          <w:sz w:val="28"/>
          <w:szCs w:val="28"/>
          <w:rtl/>
        </w:rPr>
        <w:t>"</w:t>
      </w:r>
      <w:r w:rsidR="00932C45">
        <w:rPr>
          <w:rFonts w:hint="cs"/>
          <w:sz w:val="28"/>
          <w:szCs w:val="28"/>
          <w:rtl/>
        </w:rPr>
        <w:t xml:space="preserve">בהבחנה בין </w:t>
      </w:r>
      <w:r w:rsidR="00B64F40">
        <w:rPr>
          <w:rFonts w:hint="cs"/>
          <w:sz w:val="28"/>
          <w:szCs w:val="28"/>
          <w:rtl/>
        </w:rPr>
        <w:t>התפרקות הדמיוני ב</w:t>
      </w:r>
      <w:r w:rsidR="00D77764">
        <w:rPr>
          <w:rFonts w:hint="cs"/>
          <w:sz w:val="28"/>
          <w:szCs w:val="28"/>
          <w:rtl/>
        </w:rPr>
        <w:t>מועקה (</w:t>
      </w:r>
      <w:r w:rsidR="00820133">
        <w:rPr>
          <w:rFonts w:hint="cs"/>
          <w:sz w:val="28"/>
          <w:szCs w:val="28"/>
          <w:rtl/>
        </w:rPr>
        <w:t xml:space="preserve">שהרי יכולים אנו </w:t>
      </w:r>
      <w:r w:rsidR="0055312D">
        <w:rPr>
          <w:rFonts w:hint="cs"/>
          <w:sz w:val="28"/>
          <w:szCs w:val="28"/>
          <w:rtl/>
        </w:rPr>
        <w:t xml:space="preserve">פה </w:t>
      </w:r>
      <w:r w:rsidR="00820133">
        <w:rPr>
          <w:rFonts w:hint="cs"/>
          <w:sz w:val="28"/>
          <w:szCs w:val="28"/>
          <w:rtl/>
        </w:rPr>
        <w:t xml:space="preserve">לשאול: </w:t>
      </w:r>
      <w:r w:rsidR="0055312D">
        <w:rPr>
          <w:rFonts w:hint="cs"/>
          <w:sz w:val="28"/>
          <w:szCs w:val="28"/>
          <w:rtl/>
        </w:rPr>
        <w:t xml:space="preserve">באיזו תמונה </w:t>
      </w:r>
      <w:r w:rsidR="000B0098">
        <w:rPr>
          <w:rFonts w:hint="cs"/>
          <w:sz w:val="28"/>
          <w:szCs w:val="28"/>
          <w:rtl/>
        </w:rPr>
        <w:t>'</w:t>
      </w:r>
      <w:r w:rsidR="0055312D">
        <w:rPr>
          <w:rFonts w:hint="cs"/>
          <w:sz w:val="28"/>
          <w:szCs w:val="28"/>
          <w:rtl/>
        </w:rPr>
        <w:t>קלינית</w:t>
      </w:r>
      <w:r w:rsidR="000B0098">
        <w:rPr>
          <w:rFonts w:hint="cs"/>
          <w:sz w:val="28"/>
          <w:szCs w:val="28"/>
          <w:rtl/>
        </w:rPr>
        <w:t>'</w:t>
      </w:r>
      <w:r w:rsidR="0055312D">
        <w:rPr>
          <w:rFonts w:hint="cs"/>
          <w:sz w:val="28"/>
          <w:szCs w:val="28"/>
          <w:rtl/>
        </w:rPr>
        <w:t xml:space="preserve"> מדובר כאן? של מי </w:t>
      </w:r>
      <w:r w:rsidR="00820133">
        <w:rPr>
          <w:rFonts w:hint="cs"/>
          <w:sz w:val="28"/>
          <w:szCs w:val="28"/>
          <w:rtl/>
        </w:rPr>
        <w:t>המועקה</w:t>
      </w:r>
      <w:r w:rsidR="00D77764">
        <w:rPr>
          <w:rFonts w:hint="cs"/>
          <w:sz w:val="28"/>
          <w:szCs w:val="28"/>
          <w:rtl/>
        </w:rPr>
        <w:t xml:space="preserve">?) </w:t>
      </w:r>
      <w:r w:rsidR="009309ED">
        <w:rPr>
          <w:rFonts w:hint="cs"/>
          <w:sz w:val="28"/>
          <w:szCs w:val="28"/>
          <w:rtl/>
        </w:rPr>
        <w:t>ובין ה</w:t>
      </w:r>
      <w:r w:rsidR="00D77764">
        <w:rPr>
          <w:rFonts w:hint="cs"/>
          <w:sz w:val="28"/>
          <w:szCs w:val="28"/>
          <w:rtl/>
        </w:rPr>
        <w:t>תהליך המקביל בפסיכוזה</w:t>
      </w:r>
      <w:r w:rsidR="00932C45">
        <w:rPr>
          <w:rFonts w:hint="cs"/>
          <w:sz w:val="28"/>
          <w:szCs w:val="28"/>
          <w:rtl/>
        </w:rPr>
        <w:t>"</w:t>
      </w:r>
      <w:r w:rsidR="000B369D">
        <w:rPr>
          <w:rFonts w:hint="cs"/>
          <w:sz w:val="28"/>
          <w:szCs w:val="28"/>
          <w:rtl/>
        </w:rPr>
        <w:t xml:space="preserve"> –</w:t>
      </w:r>
      <w:r w:rsidR="00D77764">
        <w:rPr>
          <w:rFonts w:hint="cs"/>
          <w:sz w:val="28"/>
          <w:szCs w:val="28"/>
          <w:rtl/>
        </w:rPr>
        <w:t xml:space="preserve"> </w:t>
      </w:r>
      <w:r w:rsidR="009309ED">
        <w:rPr>
          <w:rFonts w:hint="cs"/>
          <w:sz w:val="28"/>
          <w:szCs w:val="28"/>
          <w:rtl/>
        </w:rPr>
        <w:t xml:space="preserve"> הוא </w:t>
      </w:r>
      <w:r w:rsidR="00B30F5A">
        <w:rPr>
          <w:rFonts w:hint="cs"/>
          <w:sz w:val="28"/>
          <w:szCs w:val="28"/>
          <w:rtl/>
        </w:rPr>
        <w:t xml:space="preserve">משרטט </w:t>
      </w:r>
      <w:r w:rsidR="00D53DE6">
        <w:rPr>
          <w:rFonts w:hint="cs"/>
          <w:sz w:val="28"/>
          <w:szCs w:val="28"/>
          <w:rtl/>
        </w:rPr>
        <w:t>בקווים עדינים</w:t>
      </w:r>
      <w:r w:rsidR="000A04E0">
        <w:rPr>
          <w:rFonts w:hint="cs"/>
          <w:sz w:val="28"/>
          <w:szCs w:val="28"/>
          <w:rtl/>
        </w:rPr>
        <w:t xml:space="preserve"> ורגישים</w:t>
      </w:r>
      <w:r w:rsidR="00D53DE6">
        <w:rPr>
          <w:rFonts w:hint="cs"/>
          <w:sz w:val="28"/>
          <w:szCs w:val="28"/>
          <w:rtl/>
        </w:rPr>
        <w:t xml:space="preserve"> </w:t>
      </w:r>
      <w:r w:rsidR="000B0098">
        <w:rPr>
          <w:rFonts w:hint="cs"/>
          <w:sz w:val="28"/>
          <w:szCs w:val="28"/>
          <w:rtl/>
        </w:rPr>
        <w:t xml:space="preserve">מאד </w:t>
      </w:r>
      <w:r w:rsidR="00B30F5A">
        <w:rPr>
          <w:rFonts w:hint="cs"/>
          <w:sz w:val="28"/>
          <w:szCs w:val="28"/>
          <w:rtl/>
        </w:rPr>
        <w:t xml:space="preserve">הבדל דק, </w:t>
      </w:r>
      <w:r w:rsidR="00D53DE6">
        <w:rPr>
          <w:rFonts w:hint="cs"/>
          <w:sz w:val="28"/>
          <w:szCs w:val="28"/>
          <w:rtl/>
        </w:rPr>
        <w:t>ברם</w:t>
      </w:r>
      <w:r w:rsidR="00B30F5A">
        <w:rPr>
          <w:rFonts w:hint="cs"/>
          <w:sz w:val="28"/>
          <w:szCs w:val="28"/>
          <w:rtl/>
        </w:rPr>
        <w:t xml:space="preserve"> מכריע </w:t>
      </w:r>
      <w:r w:rsidR="000B0098">
        <w:rPr>
          <w:rFonts w:hint="cs"/>
          <w:sz w:val="28"/>
          <w:szCs w:val="28"/>
          <w:rtl/>
        </w:rPr>
        <w:t>ביותר</w:t>
      </w:r>
      <w:r w:rsidR="000A04E0">
        <w:rPr>
          <w:rFonts w:hint="cs"/>
          <w:sz w:val="28"/>
          <w:szCs w:val="28"/>
          <w:rtl/>
        </w:rPr>
        <w:t xml:space="preserve">, </w:t>
      </w:r>
      <w:r w:rsidR="00AA25E6">
        <w:rPr>
          <w:rFonts w:hint="cs"/>
          <w:sz w:val="28"/>
          <w:szCs w:val="28"/>
          <w:rtl/>
        </w:rPr>
        <w:t>הנושא עימו לעיתים</w:t>
      </w:r>
      <w:r w:rsidR="000B0098">
        <w:rPr>
          <w:rFonts w:hint="cs"/>
          <w:sz w:val="28"/>
          <w:szCs w:val="28"/>
          <w:rtl/>
        </w:rPr>
        <w:t xml:space="preserve"> גם מימד </w:t>
      </w:r>
      <w:r w:rsidR="00D53DE6">
        <w:rPr>
          <w:rFonts w:hint="cs"/>
          <w:sz w:val="28"/>
          <w:szCs w:val="28"/>
          <w:rtl/>
        </w:rPr>
        <w:t>קטלני,</w:t>
      </w:r>
      <w:r w:rsidR="009309ED">
        <w:rPr>
          <w:rFonts w:hint="cs"/>
          <w:sz w:val="28"/>
          <w:szCs w:val="28"/>
          <w:rtl/>
        </w:rPr>
        <w:t xml:space="preserve"> </w:t>
      </w:r>
      <w:r w:rsidR="000915AB">
        <w:rPr>
          <w:rFonts w:hint="cs"/>
          <w:sz w:val="28"/>
          <w:szCs w:val="28"/>
          <w:rtl/>
        </w:rPr>
        <w:t xml:space="preserve">בין </w:t>
      </w:r>
      <w:r w:rsidR="000915AB" w:rsidRPr="0067124C">
        <w:rPr>
          <w:rFonts w:hint="cs"/>
          <w:i/>
          <w:iCs/>
          <w:sz w:val="28"/>
          <w:szCs w:val="28"/>
          <w:rtl/>
        </w:rPr>
        <w:t>החדל</w:t>
      </w:r>
      <w:r w:rsidR="0067124C">
        <w:rPr>
          <w:rFonts w:hint="cs"/>
          <w:sz w:val="28"/>
          <w:szCs w:val="28"/>
          <w:rtl/>
        </w:rPr>
        <w:t>,</w:t>
      </w:r>
      <w:r w:rsidR="000915AB">
        <w:rPr>
          <w:rFonts w:hint="cs"/>
          <w:sz w:val="28"/>
          <w:szCs w:val="28"/>
          <w:rtl/>
        </w:rPr>
        <w:t xml:space="preserve"> </w:t>
      </w:r>
      <w:r w:rsidR="00391EFB">
        <w:rPr>
          <w:rFonts w:hint="cs"/>
          <w:sz w:val="28"/>
          <w:szCs w:val="28"/>
          <w:rtl/>
        </w:rPr>
        <w:t>עדיין</w:t>
      </w:r>
      <w:r w:rsidR="0067124C">
        <w:rPr>
          <w:rFonts w:hint="cs"/>
          <w:sz w:val="28"/>
          <w:szCs w:val="28"/>
          <w:rtl/>
        </w:rPr>
        <w:t>,</w:t>
      </w:r>
      <w:r w:rsidR="00391EFB">
        <w:rPr>
          <w:rFonts w:hint="cs"/>
          <w:sz w:val="28"/>
          <w:szCs w:val="28"/>
          <w:rtl/>
        </w:rPr>
        <w:t xml:space="preserve"> </w:t>
      </w:r>
      <w:r w:rsidR="000915AB" w:rsidRPr="0067124C">
        <w:rPr>
          <w:rFonts w:hint="cs"/>
          <w:i/>
          <w:iCs/>
          <w:sz w:val="28"/>
          <w:szCs w:val="28"/>
          <w:rtl/>
        </w:rPr>
        <w:t>מלא להיכתב</w:t>
      </w:r>
      <w:r w:rsidR="000915AB">
        <w:rPr>
          <w:rFonts w:hint="cs"/>
          <w:sz w:val="28"/>
          <w:szCs w:val="28"/>
          <w:rtl/>
        </w:rPr>
        <w:t xml:space="preserve"> </w:t>
      </w:r>
      <w:r w:rsidR="009309ED">
        <w:rPr>
          <w:rFonts w:hint="cs"/>
          <w:sz w:val="28"/>
          <w:szCs w:val="28"/>
          <w:rtl/>
        </w:rPr>
        <w:t>ל</w:t>
      </w:r>
      <w:r w:rsidR="000915AB">
        <w:rPr>
          <w:rFonts w:hint="cs"/>
          <w:sz w:val="28"/>
          <w:szCs w:val="28"/>
          <w:rtl/>
        </w:rPr>
        <w:t>בין "הצלילה" הכסוחה "לתמונה אחרת"</w:t>
      </w:r>
      <w:r w:rsidR="000A04E0">
        <w:rPr>
          <w:rFonts w:hint="cs"/>
          <w:sz w:val="28"/>
          <w:szCs w:val="28"/>
          <w:rtl/>
        </w:rPr>
        <w:t xml:space="preserve"> (פאול </w:t>
      </w:r>
      <w:proofErr w:type="spellStart"/>
      <w:r w:rsidR="000A04E0">
        <w:rPr>
          <w:rFonts w:hint="cs"/>
          <w:sz w:val="28"/>
          <w:szCs w:val="28"/>
          <w:rtl/>
        </w:rPr>
        <w:t>צלאן</w:t>
      </w:r>
      <w:proofErr w:type="spellEnd"/>
      <w:r w:rsidR="000A04E0">
        <w:rPr>
          <w:rFonts w:hint="cs"/>
          <w:sz w:val="28"/>
          <w:szCs w:val="28"/>
          <w:rtl/>
        </w:rPr>
        <w:t>)</w:t>
      </w:r>
      <w:r w:rsidR="000915AB">
        <w:rPr>
          <w:rFonts w:hint="cs"/>
          <w:sz w:val="28"/>
          <w:szCs w:val="28"/>
          <w:rtl/>
        </w:rPr>
        <w:t>, אל תהום הממשי</w:t>
      </w:r>
      <w:r w:rsidR="008550D5">
        <w:rPr>
          <w:rFonts w:hint="cs"/>
          <w:sz w:val="28"/>
          <w:szCs w:val="28"/>
          <w:rtl/>
        </w:rPr>
        <w:t xml:space="preserve"> </w:t>
      </w:r>
      <w:r w:rsidR="008550D5">
        <w:rPr>
          <w:rFonts w:hint="eastAsia"/>
          <w:sz w:val="28"/>
          <w:szCs w:val="28"/>
          <w:rtl/>
        </w:rPr>
        <w:t>–</w:t>
      </w:r>
      <w:r w:rsidR="000915AB">
        <w:rPr>
          <w:rFonts w:hint="cs"/>
          <w:sz w:val="28"/>
          <w:szCs w:val="28"/>
          <w:rtl/>
        </w:rPr>
        <w:t xml:space="preserve"> אל מה </w:t>
      </w:r>
      <w:r w:rsidR="008204BF">
        <w:rPr>
          <w:rFonts w:hint="cs"/>
          <w:sz w:val="28"/>
          <w:szCs w:val="28"/>
          <w:rtl/>
        </w:rPr>
        <w:t>"</w:t>
      </w:r>
      <w:r w:rsidR="000915AB" w:rsidRPr="008204BF">
        <w:rPr>
          <w:rFonts w:hint="cs"/>
          <w:i/>
          <w:iCs/>
          <w:sz w:val="28"/>
          <w:szCs w:val="28"/>
          <w:rtl/>
        </w:rPr>
        <w:t>שאינו חדל מלא להיכתב</w:t>
      </w:r>
      <w:r w:rsidR="008204BF">
        <w:rPr>
          <w:rFonts w:hint="cs"/>
          <w:sz w:val="28"/>
          <w:szCs w:val="28"/>
          <w:rtl/>
        </w:rPr>
        <w:t>"</w:t>
      </w:r>
      <w:r w:rsidR="000A04E0">
        <w:rPr>
          <w:rFonts w:hint="cs"/>
          <w:sz w:val="28"/>
          <w:szCs w:val="28"/>
          <w:rtl/>
        </w:rPr>
        <w:t xml:space="preserve"> –</w:t>
      </w:r>
      <w:r w:rsidR="0038601A">
        <w:rPr>
          <w:rFonts w:hint="cs"/>
          <w:sz w:val="28"/>
          <w:szCs w:val="28"/>
          <w:rtl/>
        </w:rPr>
        <w:t xml:space="preserve">  אל האילמות, </w:t>
      </w:r>
      <w:proofErr w:type="spellStart"/>
      <w:r w:rsidR="0038601A">
        <w:rPr>
          <w:rFonts w:hint="cs"/>
          <w:sz w:val="28"/>
          <w:szCs w:val="28"/>
          <w:rtl/>
        </w:rPr>
        <w:t>שתיאו</w:t>
      </w:r>
      <w:proofErr w:type="spellEnd"/>
      <w:r w:rsidR="0038601A">
        <w:rPr>
          <w:rFonts w:hint="cs"/>
          <w:sz w:val="28"/>
          <w:szCs w:val="28"/>
          <w:rtl/>
        </w:rPr>
        <w:t xml:space="preserve">, גיבור סיפור אחד של אהרן אפלפלד, כה פחד ממנה, בדומה למשורר פאול </w:t>
      </w:r>
      <w:proofErr w:type="spellStart"/>
      <w:r w:rsidR="0038601A">
        <w:rPr>
          <w:rFonts w:hint="cs"/>
          <w:sz w:val="28"/>
          <w:szCs w:val="28"/>
          <w:rtl/>
        </w:rPr>
        <w:t>צלאן</w:t>
      </w:r>
      <w:proofErr w:type="spellEnd"/>
      <w:r w:rsidR="0038601A">
        <w:rPr>
          <w:rFonts w:hint="cs"/>
          <w:sz w:val="28"/>
          <w:szCs w:val="28"/>
          <w:rtl/>
        </w:rPr>
        <w:t xml:space="preserve">, שאף צלל לבסוף אל מימיה </w:t>
      </w:r>
      <w:r w:rsidR="00AA25E6">
        <w:rPr>
          <w:rFonts w:hint="cs"/>
          <w:sz w:val="28"/>
          <w:szCs w:val="28"/>
          <w:rtl/>
        </w:rPr>
        <w:t>ה</w:t>
      </w:r>
      <w:r w:rsidR="0038601A">
        <w:rPr>
          <w:rFonts w:hint="cs"/>
          <w:sz w:val="28"/>
          <w:szCs w:val="28"/>
          <w:rtl/>
        </w:rPr>
        <w:t>כעורים</w:t>
      </w:r>
      <w:r w:rsidR="00BF13FF">
        <w:rPr>
          <w:rFonts w:hint="cs"/>
          <w:sz w:val="28"/>
          <w:szCs w:val="28"/>
          <w:rtl/>
        </w:rPr>
        <w:t xml:space="preserve"> והעכורים</w:t>
      </w:r>
      <w:r w:rsidR="000A3BB5">
        <w:rPr>
          <w:rFonts w:hint="cs"/>
          <w:sz w:val="28"/>
          <w:szCs w:val="28"/>
          <w:rtl/>
        </w:rPr>
        <w:t>, ששום דבר אינו משת</w:t>
      </w:r>
      <w:r w:rsidR="002D0ED1">
        <w:rPr>
          <w:rFonts w:hint="cs"/>
          <w:sz w:val="28"/>
          <w:szCs w:val="28"/>
          <w:rtl/>
        </w:rPr>
        <w:t>ק</w:t>
      </w:r>
      <w:r w:rsidR="000A3BB5">
        <w:rPr>
          <w:rFonts w:hint="cs"/>
          <w:sz w:val="28"/>
          <w:szCs w:val="28"/>
          <w:rtl/>
        </w:rPr>
        <w:t xml:space="preserve">ף יותר </w:t>
      </w:r>
      <w:r w:rsidR="00E56A32">
        <w:rPr>
          <w:rFonts w:hint="cs"/>
          <w:sz w:val="28"/>
          <w:szCs w:val="28"/>
          <w:rtl/>
        </w:rPr>
        <w:t>ב</w:t>
      </w:r>
      <w:r w:rsidR="000A3BB5">
        <w:rPr>
          <w:rFonts w:hint="cs"/>
          <w:sz w:val="28"/>
          <w:szCs w:val="28"/>
          <w:rtl/>
        </w:rPr>
        <w:t>הם</w:t>
      </w:r>
      <w:r w:rsidR="0038601A">
        <w:rPr>
          <w:rFonts w:hint="cs"/>
          <w:sz w:val="28"/>
          <w:szCs w:val="28"/>
          <w:rtl/>
        </w:rPr>
        <w:t xml:space="preserve">. וזאת, </w:t>
      </w:r>
      <w:r>
        <w:rPr>
          <w:rFonts w:hint="cs"/>
          <w:sz w:val="28"/>
          <w:szCs w:val="28"/>
          <w:rtl/>
        </w:rPr>
        <w:t xml:space="preserve">מעבר לכל </w:t>
      </w:r>
      <w:r w:rsidR="0004370D">
        <w:rPr>
          <w:rFonts w:hint="cs"/>
          <w:sz w:val="28"/>
          <w:szCs w:val="28"/>
          <w:rtl/>
        </w:rPr>
        <w:t>"</w:t>
      </w:r>
      <w:r w:rsidR="0055312D">
        <w:rPr>
          <w:rFonts w:hint="cs"/>
          <w:sz w:val="28"/>
          <w:szCs w:val="28"/>
          <w:rtl/>
        </w:rPr>
        <w:t>הבחנה</w:t>
      </w:r>
      <w:r w:rsidR="0004370D">
        <w:rPr>
          <w:rFonts w:hint="cs"/>
          <w:sz w:val="28"/>
          <w:szCs w:val="28"/>
          <w:rtl/>
        </w:rPr>
        <w:t>"</w:t>
      </w:r>
      <w:r w:rsidR="0055312D">
        <w:rPr>
          <w:rFonts w:hint="cs"/>
          <w:sz w:val="28"/>
          <w:szCs w:val="28"/>
          <w:rtl/>
        </w:rPr>
        <w:t xml:space="preserve"> </w:t>
      </w:r>
      <w:r w:rsidR="000A04E0">
        <w:rPr>
          <w:rFonts w:hint="cs"/>
          <w:sz w:val="28"/>
          <w:szCs w:val="28"/>
          <w:rtl/>
        </w:rPr>
        <w:t>(</w:t>
      </w:r>
      <w:r w:rsidR="0055312D">
        <w:rPr>
          <w:rFonts w:hint="cs"/>
          <w:sz w:val="28"/>
          <w:szCs w:val="28"/>
          <w:rtl/>
        </w:rPr>
        <w:t xml:space="preserve">ואבחנה </w:t>
      </w:r>
      <w:r w:rsidR="000A04E0">
        <w:rPr>
          <w:rFonts w:hint="cs"/>
          <w:sz w:val="28"/>
          <w:szCs w:val="28"/>
          <w:rtl/>
        </w:rPr>
        <w:t>כאחת)</w:t>
      </w:r>
      <w:r>
        <w:rPr>
          <w:rFonts w:hint="cs"/>
          <w:sz w:val="28"/>
          <w:szCs w:val="28"/>
          <w:rtl/>
        </w:rPr>
        <w:t>.</w:t>
      </w:r>
    </w:p>
    <w:p w:rsidR="00A61D66" w:rsidRDefault="00C71615" w:rsidP="0069709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מכל מקום, ייחודו, בין שאר</w:t>
      </w:r>
      <w:r w:rsidR="00B46FC9">
        <w:rPr>
          <w:rFonts w:hint="cs"/>
          <w:sz w:val="28"/>
          <w:szCs w:val="28"/>
          <w:rtl/>
        </w:rPr>
        <w:t xml:space="preserve"> </w:t>
      </w:r>
      <w:r w:rsidR="00C15C02">
        <w:rPr>
          <w:rFonts w:hint="cs"/>
          <w:sz w:val="28"/>
          <w:szCs w:val="28"/>
          <w:rtl/>
        </w:rPr>
        <w:t xml:space="preserve">תשורותיו, של מאמר זה טמון </w:t>
      </w:r>
      <w:r w:rsidR="00C15C02">
        <w:rPr>
          <w:rFonts w:hint="eastAsia"/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בעיני</w:t>
      </w:r>
      <w:r w:rsidR="00D42C77">
        <w:rPr>
          <w:rFonts w:hint="cs"/>
          <w:sz w:val="28"/>
          <w:szCs w:val="28"/>
          <w:rtl/>
        </w:rPr>
        <w:t>,</w:t>
      </w:r>
      <w:r w:rsidR="00B46FC9">
        <w:rPr>
          <w:rFonts w:hint="cs"/>
          <w:sz w:val="28"/>
          <w:szCs w:val="28"/>
          <w:rtl/>
        </w:rPr>
        <w:t xml:space="preserve"> לפחות</w:t>
      </w:r>
      <w:r w:rsidR="00C15C02">
        <w:rPr>
          <w:rFonts w:hint="cs"/>
          <w:sz w:val="28"/>
          <w:szCs w:val="28"/>
          <w:rtl/>
        </w:rPr>
        <w:t xml:space="preserve"> –</w:t>
      </w:r>
      <w:r>
        <w:rPr>
          <w:rFonts w:hint="cs"/>
          <w:sz w:val="28"/>
          <w:szCs w:val="28"/>
          <w:rtl/>
        </w:rPr>
        <w:t xml:space="preserve"> בפתיח</w:t>
      </w:r>
      <w:r w:rsidR="004913BC">
        <w:rPr>
          <w:rFonts w:hint="cs"/>
          <w:sz w:val="28"/>
          <w:szCs w:val="28"/>
          <w:rtl/>
        </w:rPr>
        <w:t>ה</w:t>
      </w:r>
      <w:r w:rsidR="00BF13FF">
        <w:rPr>
          <w:rFonts w:hint="cs"/>
          <w:sz w:val="28"/>
          <w:szCs w:val="28"/>
          <w:rtl/>
        </w:rPr>
        <w:t xml:space="preserve"> רעננה ו</w:t>
      </w:r>
      <w:r w:rsidR="004913BC">
        <w:rPr>
          <w:rFonts w:hint="cs"/>
          <w:sz w:val="28"/>
          <w:szCs w:val="28"/>
          <w:rtl/>
        </w:rPr>
        <w:t>מקורית</w:t>
      </w:r>
      <w:r w:rsidR="006B35DE">
        <w:rPr>
          <w:rFonts w:hint="cs"/>
          <w:sz w:val="28"/>
          <w:szCs w:val="28"/>
          <w:rtl/>
        </w:rPr>
        <w:t>, שהיא עצמה כתיבה,</w:t>
      </w:r>
      <w:r w:rsidR="00BF13FF">
        <w:rPr>
          <w:rFonts w:hint="cs"/>
          <w:sz w:val="28"/>
          <w:szCs w:val="28"/>
          <w:rtl/>
        </w:rPr>
        <w:t xml:space="preserve"> של</w:t>
      </w:r>
      <w:r>
        <w:rPr>
          <w:rFonts w:hint="cs"/>
          <w:sz w:val="28"/>
          <w:szCs w:val="28"/>
          <w:rtl/>
        </w:rPr>
        <w:t xml:space="preserve"> שאלות </w:t>
      </w:r>
      <w:r w:rsidR="004913BC">
        <w:rPr>
          <w:rFonts w:hint="cs"/>
          <w:sz w:val="28"/>
          <w:szCs w:val="28"/>
          <w:rtl/>
        </w:rPr>
        <w:t xml:space="preserve">חשובות </w:t>
      </w:r>
      <w:r w:rsidR="003A102C">
        <w:rPr>
          <w:rFonts w:hint="cs"/>
          <w:sz w:val="28"/>
          <w:szCs w:val="28"/>
          <w:rtl/>
        </w:rPr>
        <w:t>הן ביחס לק</w:t>
      </w:r>
      <w:r w:rsidR="00FA1713">
        <w:rPr>
          <w:rFonts w:hint="cs"/>
          <w:sz w:val="28"/>
          <w:szCs w:val="28"/>
          <w:rtl/>
        </w:rPr>
        <w:t>ל</w:t>
      </w:r>
      <w:r w:rsidR="003A102C">
        <w:rPr>
          <w:rFonts w:hint="cs"/>
          <w:sz w:val="28"/>
          <w:szCs w:val="28"/>
          <w:rtl/>
        </w:rPr>
        <w:t>יניקה והן ביחס למקום הכתיבה בפסיכואנליזה</w:t>
      </w:r>
      <w:r w:rsidR="004913BC">
        <w:rPr>
          <w:rFonts w:hint="cs"/>
          <w:sz w:val="28"/>
          <w:szCs w:val="28"/>
          <w:rtl/>
        </w:rPr>
        <w:t xml:space="preserve"> בכלל</w:t>
      </w:r>
      <w:r>
        <w:rPr>
          <w:rFonts w:hint="cs"/>
          <w:sz w:val="28"/>
          <w:szCs w:val="28"/>
          <w:rtl/>
        </w:rPr>
        <w:t>.</w:t>
      </w:r>
    </w:p>
    <w:p w:rsidR="00A61D66" w:rsidRDefault="00A61D66" w:rsidP="00A61D66">
      <w:pPr>
        <w:rPr>
          <w:sz w:val="28"/>
          <w:szCs w:val="28"/>
          <w:rtl/>
        </w:rPr>
      </w:pPr>
    </w:p>
    <w:p w:rsidR="00D77764" w:rsidRDefault="00A61D66" w:rsidP="00A61D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שלמה </w:t>
      </w:r>
      <w:proofErr w:type="spellStart"/>
      <w:r>
        <w:rPr>
          <w:rFonts w:hint="cs"/>
          <w:sz w:val="28"/>
          <w:szCs w:val="28"/>
          <w:rtl/>
        </w:rPr>
        <w:t>ליבר</w:t>
      </w:r>
      <w:proofErr w:type="spellEnd"/>
      <w:r w:rsidR="00C15C02">
        <w:rPr>
          <w:rFonts w:hint="cs"/>
          <w:sz w:val="28"/>
          <w:szCs w:val="28"/>
          <w:rtl/>
        </w:rPr>
        <w:t xml:space="preserve"> </w:t>
      </w:r>
    </w:p>
    <w:sectPr w:rsidR="00D77764" w:rsidSect="00085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D7BD0"/>
    <w:rsid w:val="00036206"/>
    <w:rsid w:val="0004370D"/>
    <w:rsid w:val="000859E9"/>
    <w:rsid w:val="000915AB"/>
    <w:rsid w:val="000A04E0"/>
    <w:rsid w:val="000A3BB5"/>
    <w:rsid w:val="000B0098"/>
    <w:rsid w:val="000B369D"/>
    <w:rsid w:val="000C30AA"/>
    <w:rsid w:val="000D5925"/>
    <w:rsid w:val="0011572F"/>
    <w:rsid w:val="001174C8"/>
    <w:rsid w:val="00197A4B"/>
    <w:rsid w:val="001A3445"/>
    <w:rsid w:val="001A649B"/>
    <w:rsid w:val="001E5EFF"/>
    <w:rsid w:val="002343E7"/>
    <w:rsid w:val="00252E33"/>
    <w:rsid w:val="00256964"/>
    <w:rsid w:val="00272026"/>
    <w:rsid w:val="00276BBD"/>
    <w:rsid w:val="00294955"/>
    <w:rsid w:val="002979F6"/>
    <w:rsid w:val="002C1DB7"/>
    <w:rsid w:val="002D0ED1"/>
    <w:rsid w:val="00375E4A"/>
    <w:rsid w:val="0038601A"/>
    <w:rsid w:val="00391EFB"/>
    <w:rsid w:val="003A102C"/>
    <w:rsid w:val="003B3DB5"/>
    <w:rsid w:val="003D119F"/>
    <w:rsid w:val="00436618"/>
    <w:rsid w:val="004517FD"/>
    <w:rsid w:val="00477C6D"/>
    <w:rsid w:val="004913BC"/>
    <w:rsid w:val="004950F1"/>
    <w:rsid w:val="00516B4F"/>
    <w:rsid w:val="0055312D"/>
    <w:rsid w:val="00565A55"/>
    <w:rsid w:val="005863FE"/>
    <w:rsid w:val="005C1309"/>
    <w:rsid w:val="005C2066"/>
    <w:rsid w:val="005F53EE"/>
    <w:rsid w:val="00632961"/>
    <w:rsid w:val="006445DF"/>
    <w:rsid w:val="006634E2"/>
    <w:rsid w:val="0067124C"/>
    <w:rsid w:val="00682E73"/>
    <w:rsid w:val="00697099"/>
    <w:rsid w:val="006B35DE"/>
    <w:rsid w:val="006C3B6E"/>
    <w:rsid w:val="006C7A5E"/>
    <w:rsid w:val="006E4C9A"/>
    <w:rsid w:val="00703267"/>
    <w:rsid w:val="00777E02"/>
    <w:rsid w:val="00780EA8"/>
    <w:rsid w:val="00794F0B"/>
    <w:rsid w:val="007979B5"/>
    <w:rsid w:val="007A3163"/>
    <w:rsid w:val="007A41CD"/>
    <w:rsid w:val="007B07FD"/>
    <w:rsid w:val="007C00DE"/>
    <w:rsid w:val="00820133"/>
    <w:rsid w:val="008204BF"/>
    <w:rsid w:val="00847633"/>
    <w:rsid w:val="008550D5"/>
    <w:rsid w:val="00874BE3"/>
    <w:rsid w:val="008751CB"/>
    <w:rsid w:val="008B7702"/>
    <w:rsid w:val="008F0A79"/>
    <w:rsid w:val="00901EB2"/>
    <w:rsid w:val="009309ED"/>
    <w:rsid w:val="00932C45"/>
    <w:rsid w:val="00937F3F"/>
    <w:rsid w:val="00940A65"/>
    <w:rsid w:val="009A342A"/>
    <w:rsid w:val="009B520C"/>
    <w:rsid w:val="00A16DDB"/>
    <w:rsid w:val="00A27832"/>
    <w:rsid w:val="00A46D34"/>
    <w:rsid w:val="00A61D66"/>
    <w:rsid w:val="00AA25E6"/>
    <w:rsid w:val="00AA44B9"/>
    <w:rsid w:val="00AB0F74"/>
    <w:rsid w:val="00B03E91"/>
    <w:rsid w:val="00B06377"/>
    <w:rsid w:val="00B13096"/>
    <w:rsid w:val="00B20C2D"/>
    <w:rsid w:val="00B30F5A"/>
    <w:rsid w:val="00B44449"/>
    <w:rsid w:val="00B46FC9"/>
    <w:rsid w:val="00B53EAF"/>
    <w:rsid w:val="00B64F40"/>
    <w:rsid w:val="00BC55DD"/>
    <w:rsid w:val="00BF13FF"/>
    <w:rsid w:val="00C15C02"/>
    <w:rsid w:val="00C15E43"/>
    <w:rsid w:val="00C2080A"/>
    <w:rsid w:val="00C2193A"/>
    <w:rsid w:val="00C263DA"/>
    <w:rsid w:val="00C43EF8"/>
    <w:rsid w:val="00C71615"/>
    <w:rsid w:val="00C71A60"/>
    <w:rsid w:val="00C73DD1"/>
    <w:rsid w:val="00C746E6"/>
    <w:rsid w:val="00CA163A"/>
    <w:rsid w:val="00CE024D"/>
    <w:rsid w:val="00D152B8"/>
    <w:rsid w:val="00D42C77"/>
    <w:rsid w:val="00D53DE6"/>
    <w:rsid w:val="00D56D74"/>
    <w:rsid w:val="00D77764"/>
    <w:rsid w:val="00DE4B86"/>
    <w:rsid w:val="00DE5B14"/>
    <w:rsid w:val="00E06782"/>
    <w:rsid w:val="00E56A32"/>
    <w:rsid w:val="00EC434B"/>
    <w:rsid w:val="00EC6AF7"/>
    <w:rsid w:val="00ED7BD0"/>
    <w:rsid w:val="00EF5F71"/>
    <w:rsid w:val="00F022D4"/>
    <w:rsid w:val="00F4057A"/>
    <w:rsid w:val="00F8593A"/>
    <w:rsid w:val="00FA1713"/>
    <w:rsid w:val="00FA20BE"/>
    <w:rsid w:val="00FC1EF2"/>
    <w:rsid w:val="00FD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389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shlomo</dc:creator>
  <cp:lastModifiedBy>shlomo</cp:lastModifiedBy>
  <cp:revision>135</cp:revision>
  <dcterms:created xsi:type="dcterms:W3CDTF">2020-08-15T13:29:00Z</dcterms:created>
  <dcterms:modified xsi:type="dcterms:W3CDTF">2020-08-19T07:00:00Z</dcterms:modified>
</cp:coreProperties>
</file>