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957" w:rsidRDefault="008116A7">
      <w:pPr>
        <w:rPr>
          <w:rtl/>
        </w:rPr>
      </w:pPr>
      <w:r>
        <w:rPr>
          <w:rFonts w:hint="cs"/>
          <w:rtl/>
        </w:rPr>
        <w:t>בס"ד</w:t>
      </w:r>
    </w:p>
    <w:p w:rsidR="008116A7" w:rsidRDefault="008116A7">
      <w:pPr>
        <w:rPr>
          <w:rtl/>
        </w:rPr>
      </w:pPr>
      <w:r w:rsidRPr="008116A7">
        <w:rPr>
          <w:rFonts w:hint="cs"/>
          <w:b/>
          <w:bCs/>
          <w:sz w:val="28"/>
          <w:szCs w:val="28"/>
          <w:u w:val="single"/>
          <w:rtl/>
        </w:rPr>
        <w:t>שיעור</w:t>
      </w:r>
      <w:r w:rsidR="00480717">
        <w:rPr>
          <w:rFonts w:hint="cs"/>
          <w:b/>
          <w:bCs/>
          <w:sz w:val="28"/>
          <w:szCs w:val="28"/>
          <w:u w:val="single"/>
          <w:rtl/>
        </w:rPr>
        <w:t xml:space="preserve"> 6</w:t>
      </w:r>
      <w:r w:rsidRPr="008116A7">
        <w:rPr>
          <w:rFonts w:hint="cs"/>
          <w:b/>
          <w:bCs/>
          <w:sz w:val="28"/>
          <w:szCs w:val="28"/>
          <w:u w:val="single"/>
          <w:rtl/>
        </w:rPr>
        <w:t xml:space="preserve"> בפרשת שבוע מפי הרב איתן שנדורפי</w:t>
      </w:r>
      <w:r>
        <w:rPr>
          <w:rFonts w:hint="cs"/>
          <w:rtl/>
        </w:rPr>
        <w:t>.</w:t>
      </w:r>
    </w:p>
    <w:p w:rsidR="008116A7" w:rsidRDefault="008116A7" w:rsidP="008116A7">
      <w:pPr>
        <w:rPr>
          <w:rtl/>
        </w:rPr>
      </w:pPr>
      <w:r>
        <w:rPr>
          <w:rFonts w:hint="cs"/>
          <w:rtl/>
        </w:rPr>
        <w:t>דנים בפסוקי הספירה של ספירת העומר.</w:t>
      </w:r>
      <w:r>
        <w:rPr>
          <w:rtl/>
        </w:rPr>
        <w:br/>
      </w:r>
      <w:r w:rsidRPr="008116A7">
        <w:rPr>
          <w:rFonts w:hint="cs"/>
          <w:b/>
          <w:bCs/>
          <w:rtl/>
        </w:rPr>
        <w:t>מצוות ספירת העומר (ויקרא כ"ג טו-טז)</w:t>
      </w:r>
    </w:p>
    <w:p w:rsidR="008116A7" w:rsidRDefault="008116A7" w:rsidP="003F609E">
      <w:pPr>
        <w:pStyle w:val="ListParagraph"/>
        <w:numPr>
          <w:ilvl w:val="0"/>
          <w:numId w:val="2"/>
        </w:numPr>
        <w:jc w:val="both"/>
      </w:pPr>
      <w:r>
        <w:rPr>
          <w:rFonts w:hint="cs"/>
          <w:rtl/>
        </w:rPr>
        <w:t>מדוע התורה לא כתבה תאריך מפורש להבאת העומר ומתוך כך לספירת העומר ולחג השבועות?</w:t>
      </w:r>
    </w:p>
    <w:p w:rsidR="008116A7" w:rsidRDefault="008116A7" w:rsidP="003F609E">
      <w:pPr>
        <w:pStyle w:val="ListParagraph"/>
        <w:numPr>
          <w:ilvl w:val="0"/>
          <w:numId w:val="2"/>
        </w:numPr>
        <w:jc w:val="both"/>
      </w:pPr>
      <w:r>
        <w:rPr>
          <w:rFonts w:hint="cs"/>
          <w:rtl/>
        </w:rPr>
        <w:t>מה פירוש "ממחרת השבת"?</w:t>
      </w:r>
    </w:p>
    <w:p w:rsidR="008116A7" w:rsidRDefault="008116A7" w:rsidP="003F609E">
      <w:pPr>
        <w:pStyle w:val="ListParagraph"/>
        <w:numPr>
          <w:ilvl w:val="0"/>
          <w:numId w:val="2"/>
        </w:numPr>
        <w:jc w:val="both"/>
      </w:pPr>
      <w:r>
        <w:rPr>
          <w:rFonts w:hint="cs"/>
          <w:rtl/>
        </w:rPr>
        <w:t>מדוע כתבה התורה וספרתם לכם ממחרת השבת מיום הביאכם את עומר התנופה? והרי היא כתבה קודם שמביאים את העומר ממחרת השבת!</w:t>
      </w:r>
    </w:p>
    <w:p w:rsidR="008116A7" w:rsidRDefault="008116A7" w:rsidP="003F609E">
      <w:pPr>
        <w:pStyle w:val="ListParagraph"/>
        <w:numPr>
          <w:ilvl w:val="0"/>
          <w:numId w:val="2"/>
        </w:numPr>
        <w:jc w:val="both"/>
      </w:pPr>
      <w:r>
        <w:rPr>
          <w:rFonts w:hint="cs"/>
          <w:rtl/>
        </w:rPr>
        <w:t>מדוע תלתה התורה את הספירה בהבאת העומר?</w:t>
      </w:r>
    </w:p>
    <w:p w:rsidR="008116A7" w:rsidRDefault="008116A7" w:rsidP="003F609E">
      <w:pPr>
        <w:pStyle w:val="ListParagraph"/>
        <w:numPr>
          <w:ilvl w:val="0"/>
          <w:numId w:val="2"/>
        </w:numPr>
        <w:jc w:val="both"/>
      </w:pPr>
      <w:r>
        <w:rPr>
          <w:rFonts w:hint="cs"/>
          <w:rtl/>
        </w:rPr>
        <w:t>מדוע כתוב וספרתם לכם?</w:t>
      </w:r>
    </w:p>
    <w:p w:rsidR="008116A7" w:rsidRDefault="008116A7" w:rsidP="003F609E">
      <w:pPr>
        <w:pStyle w:val="ListParagraph"/>
        <w:numPr>
          <w:ilvl w:val="0"/>
          <w:numId w:val="2"/>
        </w:numPr>
        <w:jc w:val="both"/>
      </w:pPr>
      <w:r>
        <w:rPr>
          <w:rFonts w:hint="cs"/>
          <w:rtl/>
        </w:rPr>
        <w:t>לפי חזל שהשבת פירושה יום טוב ראשון של פסח- מדוע השתמשה התורה אח"כ במילת שבת במשמעות אחרת?</w:t>
      </w:r>
    </w:p>
    <w:p w:rsidR="00514844" w:rsidRDefault="008116A7" w:rsidP="003F609E">
      <w:pPr>
        <w:pStyle w:val="ListParagraph"/>
        <w:numPr>
          <w:ilvl w:val="0"/>
          <w:numId w:val="2"/>
        </w:numPr>
        <w:jc w:val="both"/>
      </w:pPr>
      <w:r>
        <w:rPr>
          <w:rFonts w:hint="cs"/>
          <w:rtl/>
        </w:rPr>
        <w:t>כמה ימים צריך לספור 7</w:t>
      </w:r>
      <w:r>
        <w:rPr>
          <w:rFonts w:hint="cs"/>
        </w:rPr>
        <w:t>X</w:t>
      </w:r>
      <w:r>
        <w:rPr>
          <w:rFonts w:hint="cs"/>
          <w:rtl/>
        </w:rPr>
        <w:t>7 49 או חמישים יום?</w:t>
      </w:r>
    </w:p>
    <w:p w:rsidR="00514844" w:rsidRDefault="00514844" w:rsidP="003F609E">
      <w:pPr>
        <w:pStyle w:val="ListParagraph"/>
        <w:numPr>
          <w:ilvl w:val="0"/>
          <w:numId w:val="2"/>
        </w:numPr>
        <w:jc w:val="both"/>
      </w:pPr>
      <w:r>
        <w:rPr>
          <w:rFonts w:hint="cs"/>
          <w:rtl/>
        </w:rPr>
        <w:t>מה פירוש "תמימות"?</w:t>
      </w:r>
    </w:p>
    <w:p w:rsidR="009B5826" w:rsidRDefault="008116A7" w:rsidP="003F609E">
      <w:pPr>
        <w:pStyle w:val="ListParagraph"/>
        <w:numPr>
          <w:ilvl w:val="0"/>
          <w:numId w:val="2"/>
        </w:numPr>
        <w:jc w:val="both"/>
      </w:pPr>
      <w:r>
        <w:rPr>
          <w:rFonts w:hint="cs"/>
          <w:rtl/>
        </w:rPr>
        <w:t xml:space="preserve"> </w:t>
      </w:r>
      <w:r w:rsidR="00514844">
        <w:rPr>
          <w:rFonts w:hint="cs"/>
          <w:rtl/>
        </w:rPr>
        <w:t>מדוע כתוב תהיינה?</w:t>
      </w:r>
    </w:p>
    <w:p w:rsidR="009B5826" w:rsidRDefault="009B5826" w:rsidP="003F609E">
      <w:pPr>
        <w:pStyle w:val="ListParagraph"/>
        <w:numPr>
          <w:ilvl w:val="0"/>
          <w:numId w:val="2"/>
        </w:numPr>
        <w:jc w:val="both"/>
      </w:pPr>
      <w:r>
        <w:rPr>
          <w:rFonts w:hint="cs"/>
          <w:rtl/>
        </w:rPr>
        <w:t>מדוע צריך לספור גם ימים וגם שבועות?</w:t>
      </w:r>
    </w:p>
    <w:p w:rsidR="00BC3F55" w:rsidRDefault="009B5826" w:rsidP="004B59A1">
      <w:pPr>
        <w:bidi w:val="0"/>
        <w:jc w:val="both"/>
        <w:rPr>
          <w:rtl/>
        </w:rPr>
      </w:pPr>
      <w:r>
        <w:rPr>
          <w:rFonts w:hint="cs"/>
          <w:rtl/>
        </w:rPr>
        <w:t>ננסה להסביר עם רש"י על התורה את חלק מהשאלות האלו. רשי אומר שאם אתה אומר שבת בראשית אז אתה לאיודע איזו שבת היא זו.</w:t>
      </w:r>
      <w:r>
        <w:rPr>
          <w:rtl/>
        </w:rPr>
        <w:br/>
      </w:r>
      <w:r>
        <w:rPr>
          <w:rFonts w:hint="cs"/>
          <w:rtl/>
        </w:rPr>
        <w:t>קשה להגיד כי הרי יודעים שמדובר אחרי פסח כך שזה השבת שאחרי פסח או אחת מהשבתות שאחרי פסח כלומר אי אפשר לומר שזה יכול להיות כל שבת כלשהי בשנה אלא או השבת שבתוך פסח או השבת שאחרי</w:t>
      </w:r>
      <w:r w:rsidR="007E2867">
        <w:rPr>
          <w:rFonts w:hint="cs"/>
          <w:rtl/>
        </w:rPr>
        <w:t xml:space="preserve"> </w:t>
      </w:r>
      <w:r>
        <w:rPr>
          <w:rFonts w:hint="cs"/>
          <w:rtl/>
        </w:rPr>
        <w:t>שביעי של פסח.</w:t>
      </w:r>
      <w:r w:rsidR="00A33FFF">
        <w:rPr>
          <w:rFonts w:hint="cs"/>
          <w:rtl/>
        </w:rPr>
        <w:t xml:space="preserve"> הרי ידוע ששבועות נקרא גם חג הקציר וכולנו יודעים שקציר זה בעצם עניין חקלאי שמדבר על התקופה של שבועות כי זו התקופה שקוצרים. יש קציר שעורים ויש קציר חיטים ,קציר שעורים זה באיזור פסח וקציר חיטים זה באיזור שבועות.</w:t>
      </w:r>
      <w:r w:rsidR="003F609E">
        <w:rPr>
          <w:rFonts w:hint="cs"/>
          <w:rtl/>
        </w:rPr>
        <w:t>אביב זב השם של השעורים. רשי שואל למה קוראים למנחה שמביאים בשבועות מנחה חדשה והרי מנחת העומר שבאה לפניה היא קודמת לה והיא החדשה, ועונה בעצמו שזו מנחה חדשה כיוון שבאה מן החיטים בעוד מנחת העומר באה מהשעורים.</w:t>
      </w:r>
      <w:r w:rsidR="00A8393F">
        <w:rPr>
          <w:rFonts w:hint="cs"/>
          <w:rtl/>
        </w:rPr>
        <w:t xml:space="preserve"> </w:t>
      </w:r>
      <w:r w:rsidR="003225C9">
        <w:rPr>
          <w:rFonts w:hint="cs"/>
          <w:rtl/>
        </w:rPr>
        <w:t xml:space="preserve">לגבי התמימות רשי מסביר שהתורה רוצה שהימים יספרו מהערב ולא רק </w:t>
      </w:r>
      <w:r w:rsidR="003225C9">
        <w:rPr>
          <w:rFonts w:hint="cs"/>
          <w:rtl/>
        </w:rPr>
        <w:t>מהיום עצמו.לגבי השאלה הראשונה שהצגנו ,רשי לא עונה על השאלה הזו, כך גם לא עונה על השאלה השלישית ששאלנו וכן גם לא על הרביעית</w:t>
      </w:r>
      <w:r w:rsidR="00611863">
        <w:rPr>
          <w:rFonts w:hint="cs"/>
          <w:rtl/>
        </w:rPr>
        <w:t xml:space="preserve"> והחמישית</w:t>
      </w:r>
      <w:r w:rsidR="007D3C63">
        <w:rPr>
          <w:rFonts w:hint="cs"/>
          <w:rtl/>
        </w:rPr>
        <w:t xml:space="preserve"> והשישי</w:t>
      </w:r>
      <w:r w:rsidR="00611863">
        <w:rPr>
          <w:rFonts w:hint="cs"/>
          <w:rtl/>
        </w:rPr>
        <w:t>ת.</w:t>
      </w:r>
      <w:r w:rsidR="007D3C63">
        <w:rPr>
          <w:rtl/>
        </w:rPr>
        <w:br/>
      </w:r>
      <w:r w:rsidR="007D3C63">
        <w:rPr>
          <w:rFonts w:hint="cs"/>
          <w:rtl/>
        </w:rPr>
        <w:t>"</w:t>
      </w:r>
      <w:r w:rsidR="007D3C63" w:rsidRPr="007D3C63">
        <w:rPr>
          <w:rFonts w:hint="cs"/>
          <w:b/>
          <w:bCs/>
          <w:rtl/>
        </w:rPr>
        <w:t>עד ממחרת השבת השביעית</w:t>
      </w:r>
      <w:r w:rsidR="007D3C63">
        <w:rPr>
          <w:rFonts w:hint="cs"/>
          <w:b/>
          <w:bCs/>
          <w:rtl/>
        </w:rPr>
        <w:t xml:space="preserve"> -</w:t>
      </w:r>
      <w:r w:rsidR="007D3C63" w:rsidRPr="007D3C63">
        <w:rPr>
          <w:rFonts w:hint="cs"/>
          <w:rtl/>
        </w:rPr>
        <w:t>ולא עד בכלל</w:t>
      </w:r>
      <w:r w:rsidR="007D3C63">
        <w:rPr>
          <w:rtl/>
        </w:rPr>
        <w:br/>
      </w:r>
      <w:r w:rsidR="007D3C63" w:rsidRPr="007D3C63">
        <w:rPr>
          <w:rFonts w:hint="cs"/>
          <w:b/>
          <w:bCs/>
          <w:rtl/>
        </w:rPr>
        <w:t xml:space="preserve">תספרו </w:t>
      </w:r>
      <w:r w:rsidR="007D3C63">
        <w:rPr>
          <w:rFonts w:hint="cs"/>
          <w:b/>
          <w:bCs/>
          <w:rtl/>
        </w:rPr>
        <w:t>][</w:t>
      </w:r>
      <w:r w:rsidR="007D3C63" w:rsidRPr="007D3C63">
        <w:rPr>
          <w:rFonts w:hint="cs"/>
          <w:b/>
          <w:bCs/>
          <w:rtl/>
        </w:rPr>
        <w:t>חמישים יום</w:t>
      </w:r>
      <w:r w:rsidR="007D3C63">
        <w:rPr>
          <w:rFonts w:hint="cs"/>
          <w:b/>
          <w:bCs/>
          <w:rtl/>
        </w:rPr>
        <w:t xml:space="preserve"> </w:t>
      </w:r>
      <w:r w:rsidR="007D3C63" w:rsidRPr="007D3C63">
        <w:rPr>
          <w:rFonts w:hint="cs"/>
          <w:rtl/>
        </w:rPr>
        <w:t>-ביום החמישים תקריבו</w:t>
      </w:r>
      <w:r w:rsidR="007D3C63">
        <w:rPr>
          <w:rtl/>
        </w:rPr>
        <w:br/>
      </w:r>
      <w:r w:rsidR="007D3C63" w:rsidRPr="007D3C63">
        <w:rPr>
          <w:rFonts w:hint="cs"/>
          <w:b/>
          <w:bCs/>
          <w:rtl/>
        </w:rPr>
        <w:t>והקרבתם מנחה חדשה לה'"</w:t>
      </w:r>
      <w:r w:rsidR="003F609E" w:rsidRPr="007D3C63">
        <w:rPr>
          <w:rFonts w:hint="cs"/>
          <w:b/>
          <w:bCs/>
          <w:rtl/>
        </w:rPr>
        <w:t xml:space="preserve"> </w:t>
      </w:r>
      <w:r>
        <w:rPr>
          <w:rtl/>
        </w:rPr>
        <w:br/>
      </w:r>
      <w:r w:rsidR="007D3C63">
        <w:rPr>
          <w:rFonts w:hint="cs"/>
          <w:rtl/>
        </w:rPr>
        <w:t>הדרש של הפסוק מתעלם מהטעמים. רשי אומר שהסביראת הפסור הזה כמו הדרש, רשי בעצמו רומז שהפירוש הזה של הדרש קשה כי הוא מתעלם מפשט הפסוק, לכאורה אפשר להבין שצריך להקריב מנחה חדשה כל יום במשך חמישים יום- כך לפי ההטעמה של רשי.</w:t>
      </w:r>
      <w:r w:rsidR="005A5B9D">
        <w:rPr>
          <w:rFonts w:hint="cs"/>
          <w:rtl/>
        </w:rPr>
        <w:t xml:space="preserve"> הפירוש הנוסף של רשי- עד ממחרת השבת השביעית- שהוא יום חמישים- תספרו, וכך הוא מחלק את הפסוק, ורשי טוען שהוא מקרא מסורס ועדיין זה נשאר עם הרבה שאלות כי זה לא רק מקרא מסורס אלא זה משנה ממש את המשמעות כי אפשר להבין שצריכים להקריב במשך חמישים יום. קשה להגיד על מקרא שהוא מסורס </w:t>
      </w:r>
      <w:r w:rsidR="005A5B9D">
        <w:rPr>
          <w:rtl/>
        </w:rPr>
        <w:t>–</w:t>
      </w:r>
      <w:r w:rsidR="005A5B9D">
        <w:rPr>
          <w:rFonts w:hint="cs"/>
          <w:rtl/>
        </w:rPr>
        <w:t xml:space="preserve"> כי איך אפשר להגיד על התורה התמימה והשלימה שהוא לא</w:t>
      </w:r>
      <w:r w:rsidR="002961AB">
        <w:rPr>
          <w:rFonts w:hint="cs"/>
          <w:rtl/>
        </w:rPr>
        <w:t xml:space="preserve"> </w:t>
      </w:r>
      <w:r w:rsidR="005A5B9D">
        <w:rPr>
          <w:rFonts w:hint="cs"/>
          <w:rtl/>
        </w:rPr>
        <w:t xml:space="preserve">כתובה בצורה </w:t>
      </w:r>
      <w:r w:rsidR="002961AB">
        <w:rPr>
          <w:rFonts w:hint="cs"/>
          <w:rtl/>
        </w:rPr>
        <w:t>מדוייקת? אפשר לפרש שכל פעם שמדובר על מקרא מסורס הכוונה לא שישאיזה פגם בתורה חלילה אלא הכוונה היא שמדובר במאמר מוסגר.</w:t>
      </w:r>
      <w:r w:rsidR="00B31512">
        <w:rPr>
          <w:rFonts w:hint="cs"/>
          <w:rtl/>
        </w:rPr>
        <w:t xml:space="preserve"> יש כמה דוגמאות למאמרים מוסגרים שמופיעים בתורה.</w:t>
      </w:r>
      <w:r w:rsidR="000E0899">
        <w:rPr>
          <w:rFonts w:hint="cs"/>
          <w:rtl/>
        </w:rPr>
        <w:t xml:space="preserve"> התוספות במסכת מנחות שואלים את השאלות האלו שברשי ועונים תשובות דומות</w:t>
      </w:r>
      <w:r w:rsidR="00DE3218">
        <w:rPr>
          <w:rFonts w:hint="cs"/>
          <w:rtl/>
        </w:rPr>
        <w:t xml:space="preserve"> את שני הפירושים של רשי רק בהיפוך הסדר. אומר על זה </w:t>
      </w:r>
      <w:r w:rsidR="00DE3218" w:rsidRPr="00C9624A">
        <w:rPr>
          <w:rFonts w:hint="cs"/>
          <w:b/>
          <w:bCs/>
          <w:rtl/>
        </w:rPr>
        <w:t xml:space="preserve">הראש בסוף מסכת פסחים </w:t>
      </w:r>
      <w:r w:rsidR="00DE3218">
        <w:rPr>
          <w:rtl/>
        </w:rPr>
        <w:t>–</w:t>
      </w:r>
      <w:r w:rsidR="00DE3218">
        <w:rPr>
          <w:rFonts w:hint="cs"/>
          <w:rtl/>
        </w:rPr>
        <w:t xml:space="preserve"> שהפירוש של הפסוק זה בדוחק, ואומר שלא צריך להיכנס לדוחק הזה ולא צריך אותם, כיוון שכתוב שבעה שבועות תספור לך אז סופרים שבעה שבועות, וזה שכתוב דווקא חמישים זה כי התורה מעגלת כשמגיע למספר עשרות פחות אחד לא להיתפס לאחד הזה כדוגמת ארבעים יכנו שהכוונה שלושים ותשע מלקות.</w:t>
      </w:r>
      <w:r w:rsidR="00C67D70">
        <w:rPr>
          <w:rFonts w:hint="cs"/>
          <w:rtl/>
        </w:rPr>
        <w:t xml:space="preserve">                  </w:t>
      </w:r>
    </w:p>
    <w:p w:rsidR="00C67D70" w:rsidRDefault="00C67D70" w:rsidP="00BC3F55">
      <w:pPr>
        <w:bidi w:val="0"/>
        <w:jc w:val="both"/>
        <w:rPr>
          <w:rtl/>
        </w:rPr>
      </w:pPr>
      <w:r>
        <w:rPr>
          <w:rFonts w:hint="cs"/>
          <w:rtl/>
        </w:rPr>
        <w:t xml:space="preserve"> </w:t>
      </w:r>
    </w:p>
    <w:p w:rsidR="00C67D70" w:rsidRPr="00C67D70" w:rsidRDefault="00C67D70" w:rsidP="00C67D70">
      <w:pPr>
        <w:bidi w:val="0"/>
        <w:jc w:val="right"/>
        <w:rPr>
          <w:b/>
          <w:bCs/>
          <w:u w:val="single"/>
        </w:rPr>
      </w:pPr>
      <w:r w:rsidRPr="00C67D70">
        <w:rPr>
          <w:rFonts w:hint="cs"/>
          <w:b/>
          <w:bCs/>
          <w:sz w:val="28"/>
          <w:szCs w:val="28"/>
          <w:u w:val="single"/>
          <w:rtl/>
        </w:rPr>
        <w:t>שיעור</w:t>
      </w:r>
      <w:r w:rsidR="00BC3F55">
        <w:rPr>
          <w:rFonts w:hint="cs"/>
          <w:b/>
          <w:bCs/>
          <w:sz w:val="28"/>
          <w:szCs w:val="28"/>
          <w:u w:val="single"/>
          <w:rtl/>
        </w:rPr>
        <w:t xml:space="preserve"> </w:t>
      </w:r>
      <w:r w:rsidRPr="00C67D70">
        <w:rPr>
          <w:rFonts w:hint="cs"/>
          <w:b/>
          <w:bCs/>
          <w:sz w:val="28"/>
          <w:szCs w:val="28"/>
          <w:u w:val="single"/>
          <w:rtl/>
        </w:rPr>
        <w:t>7 המשך לענייני ספירת העומר</w:t>
      </w:r>
      <w:r w:rsidR="00BC3F55">
        <w:rPr>
          <w:rFonts w:hint="cs"/>
          <w:b/>
          <w:bCs/>
          <w:sz w:val="28"/>
          <w:szCs w:val="28"/>
          <w:u w:val="single"/>
          <w:rtl/>
        </w:rPr>
        <w:t>.</w:t>
      </w:r>
    </w:p>
    <w:p w:rsidR="00E21C70" w:rsidRDefault="008116A7" w:rsidP="00B53CE5">
      <w:pPr>
        <w:jc w:val="both"/>
        <w:rPr>
          <w:rtl/>
        </w:rPr>
      </w:pPr>
      <w:r>
        <w:rPr>
          <w:rtl/>
        </w:rPr>
        <w:br/>
      </w:r>
      <w:r w:rsidR="008E0A3A">
        <w:rPr>
          <w:rFonts w:hint="cs"/>
          <w:rtl/>
        </w:rPr>
        <w:t xml:space="preserve">לכאורה נשאלת שאלה, אם סופרים לשבועות אז למה לא סופרים מהסוף להתחלה כך שהיום הראשון הוא "היום ארבעים ותשע יום לשבועות " וכך הלאה.  </w:t>
      </w:r>
      <w:r w:rsidR="008E0A3A" w:rsidRPr="00B0262F">
        <w:rPr>
          <w:rFonts w:hint="cs"/>
          <w:b/>
          <w:bCs/>
          <w:rtl/>
        </w:rPr>
        <w:t>ספר החינוך</w:t>
      </w:r>
      <w:r w:rsidR="008E0A3A">
        <w:rPr>
          <w:rFonts w:hint="cs"/>
          <w:rtl/>
        </w:rPr>
        <w:t xml:space="preserve"> עונה על השאלה הזו בכך- שטוען שמשוםחיבוב המצווה רוצים תמיד לספור את הימים בידיעה שהם קצרים </w:t>
      </w:r>
      <w:r w:rsidR="008E0A3A">
        <w:rPr>
          <w:rFonts w:hint="cs"/>
          <w:rtl/>
        </w:rPr>
        <w:lastRenderedPageBreak/>
        <w:t>ולא להתייאש</w:t>
      </w:r>
      <w:r w:rsidR="005E6001">
        <w:rPr>
          <w:rFonts w:hint="cs"/>
          <w:rtl/>
        </w:rPr>
        <w:t xml:space="preserve"> </w:t>
      </w:r>
      <w:r w:rsidR="008E0A3A">
        <w:rPr>
          <w:rFonts w:hint="cs"/>
          <w:rtl/>
        </w:rPr>
        <w:t>מהאריכות שלהם, ולגבי למה לא אחרי שמגיעים לחצי ישנו את הספירה לספור את הימים הקצרים, זה כיוון שלא משנים ממטבע הספירה שקבעו.</w:t>
      </w:r>
      <w:r w:rsidR="00D114E0">
        <w:rPr>
          <w:rFonts w:hint="cs"/>
          <w:rtl/>
        </w:rPr>
        <w:t xml:space="preserve"> המיוחד בספר החינוך זה שהוא כותב לפי סדר הפרשיות בתורה בשונה מהרמבם שכתב לפי ספר הנושאים שבחר, בנוסף ספר החינוך נותן טעמים. </w:t>
      </w:r>
      <w:r w:rsidR="00AF2566">
        <w:rPr>
          <w:rFonts w:hint="cs"/>
          <w:rtl/>
        </w:rPr>
        <w:t xml:space="preserve">דבר נוסף זה שהחינוך בדרך כלל מרחיב יותר מהרמבם ויש קצת יותר הרחבה מה ההגדרה של המצווה. </w:t>
      </w:r>
      <w:r w:rsidR="00E0360E">
        <w:rPr>
          <w:rFonts w:hint="cs"/>
          <w:rtl/>
        </w:rPr>
        <w:t xml:space="preserve">הטעם של החינוך לגבי צורת הספירה של העומר הוא טכני ופחות מתיישב על הלב, ובאמת מה שמסבירים </w:t>
      </w:r>
      <w:r w:rsidR="00E0360E">
        <w:rPr>
          <w:rtl/>
        </w:rPr>
        <w:t>–</w:t>
      </w:r>
      <w:r w:rsidR="00E0360E">
        <w:rPr>
          <w:rFonts w:hint="cs"/>
          <w:rtl/>
        </w:rPr>
        <w:t xml:space="preserve"> משל למה הדבר דומה </w:t>
      </w:r>
      <w:r w:rsidR="00E0360E">
        <w:rPr>
          <w:rtl/>
        </w:rPr>
        <w:t>–</w:t>
      </w:r>
      <w:r w:rsidR="00E0360E">
        <w:rPr>
          <w:rFonts w:hint="cs"/>
          <w:rtl/>
        </w:rPr>
        <w:t xml:space="preserve"> לאדם שעומד להתחתן ואין לו כלום מאורגן ועושים לו ספירה של חמישים יום לחתונה והוא בעצמו צריך לארגן את הבית והכל, אזיש משמעות לכל יום כי בכל יום בונים קומה ומתדקמים, בכל יום זה התקדמות כמואישה בהריון של יוםזה התפתחות וחלק מהתהליך.</w:t>
      </w:r>
      <w:r w:rsidR="00F53139">
        <w:rPr>
          <w:rFonts w:hint="cs"/>
          <w:rtl/>
        </w:rPr>
        <w:t xml:space="preserve"> האך בני ישראל כשיצאו ממצריים נשארו במצריים והר סיני התקרב אליהם או שהם הלכו להר סיני- פשוט שבני ישראל התקדמו להר סיני כלומר זה אפילו במובן הפיזי בני ישראל מתקדמים לאנשהו וצריך באמת כל הזמן להתקדם כל יום קצת. בעולם הזה צריך כל הזמן להתקדם אבל צריך בנוסף לדעת לאן מתקדמים.</w:t>
      </w:r>
      <w:r w:rsidR="009D694C">
        <w:rPr>
          <w:rFonts w:hint="cs"/>
          <w:rtl/>
        </w:rPr>
        <w:t xml:space="preserve"> למה סופרים לעומר ולא סופרים לפסח או לשבועות? הרי אין שום קשר מהותי לעומר. הרי איך אפשר לספור ליום שני של פסח הרי מה זה לספור למשהו שהוא כבר ספור ולכן לא סופרים ליום שני של פסח. </w:t>
      </w:r>
      <w:r w:rsidR="00416E9E">
        <w:rPr>
          <w:rFonts w:hint="cs"/>
          <w:rtl/>
        </w:rPr>
        <w:t xml:space="preserve">הסיבה שסופרים לעומר זה לכאורה מקריות כי ראינו שיש קורבן שמביאים מעומר שעורים בפסח ולכן אנו סופרים ביחס להבאת הקורבן אבל עדיין מה זו ה"מיקריות הזו" . היום כשאין עומר אז למה לספור ביחס לעומר ולא סתם לספור בעצם? ועוד שהיום כשאין עומר מוקרב אז ספירת העומר זה מדרבנן </w:t>
      </w:r>
      <w:r w:rsidR="00416E9E">
        <w:rPr>
          <w:rtl/>
        </w:rPr>
        <w:t>–</w:t>
      </w:r>
      <w:r w:rsidR="00416E9E">
        <w:rPr>
          <w:rFonts w:hint="cs"/>
          <w:rtl/>
        </w:rPr>
        <w:t xml:space="preserve"> יוצא שכן יש איזה עניין דווקא</w:t>
      </w:r>
      <w:r w:rsidR="00B0262F">
        <w:rPr>
          <w:rFonts w:hint="cs"/>
          <w:rtl/>
        </w:rPr>
        <w:t xml:space="preserve"> </w:t>
      </w:r>
      <w:r w:rsidR="00416E9E">
        <w:rPr>
          <w:rFonts w:hint="cs"/>
          <w:rtl/>
        </w:rPr>
        <w:t>בעומר וביחס שלו לספירה או יותר נכון ביחס של הספירה אליו.</w:t>
      </w:r>
      <w:r w:rsidR="002E4F68">
        <w:rPr>
          <w:rFonts w:hint="cs"/>
          <w:rtl/>
        </w:rPr>
        <w:t xml:space="preserve"> </w:t>
      </w:r>
      <w:r w:rsidR="00912816">
        <w:rPr>
          <w:rFonts w:hint="cs"/>
          <w:rtl/>
        </w:rPr>
        <w:t xml:space="preserve">הרמבם כותבשספירת העומרזהמדאורייתא גם בזמן הזה והרן הבין בקושיה </w:t>
      </w:r>
      <w:r w:rsidR="00912816">
        <w:rPr>
          <w:rtl/>
        </w:rPr>
        <w:t>–</w:t>
      </w:r>
      <w:r w:rsidR="00912816">
        <w:rPr>
          <w:rFonts w:hint="cs"/>
          <w:rtl/>
        </w:rPr>
        <w:t xml:space="preserve"> שהרי הגמרא אומרת</w:t>
      </w:r>
      <w:r w:rsidR="00E21C70">
        <w:rPr>
          <w:rFonts w:hint="cs"/>
          <w:rtl/>
        </w:rPr>
        <w:t xml:space="preserve"> שזה מדרבנן.</w:t>
      </w:r>
    </w:p>
    <w:p w:rsidR="00FF7A72" w:rsidRDefault="00E21C70" w:rsidP="00B53CE5">
      <w:pPr>
        <w:jc w:val="both"/>
        <w:rPr>
          <w:rtl/>
        </w:rPr>
      </w:pPr>
      <w:r w:rsidRPr="00E21C70">
        <w:rPr>
          <w:rFonts w:hint="cs"/>
          <w:b/>
          <w:bCs/>
          <w:sz w:val="24"/>
          <w:szCs w:val="24"/>
          <w:u w:val="single"/>
          <w:rtl/>
        </w:rPr>
        <w:t>שיעור 8 המשך ספירת העומר</w:t>
      </w:r>
      <w:r w:rsidRPr="00E21C70">
        <w:rPr>
          <w:rFonts w:hint="cs"/>
          <w:b/>
          <w:bCs/>
          <w:u w:val="single"/>
          <w:rtl/>
        </w:rPr>
        <w:t xml:space="preserve"> </w:t>
      </w:r>
      <w:r w:rsidR="00E0360E" w:rsidRPr="00E21C70">
        <w:rPr>
          <w:b/>
          <w:bCs/>
          <w:u w:val="single"/>
        </w:rPr>
        <w:t xml:space="preserve"> </w:t>
      </w:r>
      <w:r w:rsidR="008116A7" w:rsidRPr="00E21C70">
        <w:rPr>
          <w:b/>
          <w:bCs/>
          <w:u w:val="single"/>
          <w:rtl/>
        </w:rPr>
        <w:br/>
      </w:r>
      <w:r>
        <w:rPr>
          <w:rFonts w:hint="cs"/>
          <w:rtl/>
        </w:rPr>
        <w:t xml:space="preserve">נשאלנו מה העניין עם עומר התנופה... נראה שזה לא משהו שרירותי אלא זה משהו עקרוני הייחוס של הספירה לעומר. הפירוש של ממחרת השבת זה ממחרת יום טוב. הסיבה שכותבת ממחרת השבת ענינו קצת לפי החינוך -היה צריך להתחיל את הספירה מהיום הראשון של פסח ולא ממחרת אז למה ממחרת </w:t>
      </w:r>
      <w:r>
        <w:rPr>
          <w:rtl/>
        </w:rPr>
        <w:t>–</w:t>
      </w:r>
      <w:r>
        <w:rPr>
          <w:rFonts w:hint="cs"/>
          <w:rtl/>
        </w:rPr>
        <w:t xml:space="preserve"> כדי </w:t>
      </w:r>
      <w:r>
        <w:rPr>
          <w:rFonts w:hint="cs"/>
          <w:rtl/>
        </w:rPr>
        <w:t xml:space="preserve">לא לערב שמחה בשמחה ולכן מתחילים לספור ממחרת השבת מאחרי היום הראשון של פסח כי בו הנס הגדול של יציאת מצרים ואחרי זה ההתכוננות לקבלת התורה, כלומר ההדגשה של הפסוק היא כי יש צד כזה שהספירה תהיה ביום הראשון וזה הסיבה שכתוב ממחרת השבת. </w:t>
      </w:r>
      <w:r w:rsidRPr="00B0262F">
        <w:rPr>
          <w:rFonts w:hint="cs"/>
          <w:b/>
          <w:bCs/>
          <w:rtl/>
        </w:rPr>
        <w:t>לפי המהרי כץ</w:t>
      </w:r>
      <w:r>
        <w:rPr>
          <w:rFonts w:hint="cs"/>
          <w:rtl/>
        </w:rPr>
        <w:t xml:space="preserve"> (תשובה לשאלה 7) הסיבה שכתוב לספור חמישים יום זה מצדההשתוקקות שמה שקורה יקרה אחרי חמישים יום. </w:t>
      </w:r>
      <w:r w:rsidR="00D264BE">
        <w:rPr>
          <w:rFonts w:hint="cs"/>
          <w:rtl/>
        </w:rPr>
        <w:t>דרכה של התורה זה דווקא בלכתוב בצורה של לשון נופל על לשון.</w:t>
      </w:r>
      <w:r w:rsidR="00FF7A72">
        <w:rPr>
          <w:rFonts w:hint="cs"/>
          <w:rtl/>
        </w:rPr>
        <w:t xml:space="preserve"> דעת </w:t>
      </w:r>
      <w:r w:rsidR="00FF7A72" w:rsidRPr="00B0262F">
        <w:rPr>
          <w:rFonts w:hint="cs"/>
          <w:b/>
          <w:bCs/>
          <w:rtl/>
        </w:rPr>
        <w:t>המהר"ל בדרוש על התורה</w:t>
      </w:r>
      <w:r w:rsidR="00FF7A72">
        <w:rPr>
          <w:rFonts w:hint="cs"/>
          <w:rtl/>
        </w:rPr>
        <w:t xml:space="preserve">: הוא בא לענות על השאלה </w:t>
      </w:r>
      <w:r w:rsidR="00FF7A72">
        <w:rPr>
          <w:rtl/>
        </w:rPr>
        <w:t>–</w:t>
      </w:r>
      <w:r w:rsidR="00B53CE5">
        <w:rPr>
          <w:rFonts w:hint="cs"/>
          <w:rtl/>
        </w:rPr>
        <w:t xml:space="preserve">מה טעם הספירה, </w:t>
      </w:r>
      <w:r w:rsidR="00B53CE5" w:rsidRPr="00794AB4">
        <w:rPr>
          <w:rFonts w:hint="cs"/>
          <w:b/>
          <w:bCs/>
          <w:rtl/>
        </w:rPr>
        <w:t>מדוע מתחילה בטז ולא בטו</w:t>
      </w:r>
      <w:r w:rsidR="00B53CE5">
        <w:rPr>
          <w:rFonts w:hint="cs"/>
          <w:rtl/>
        </w:rPr>
        <w:t xml:space="preserve"> בחג</w:t>
      </w:r>
      <w:r w:rsidR="00FF7A72">
        <w:rPr>
          <w:rFonts w:hint="cs"/>
          <w:rtl/>
        </w:rPr>
        <w:t>איך הספירה מבטאת עמל?</w:t>
      </w:r>
      <w:r w:rsidR="00B53CE5">
        <w:rPr>
          <w:rFonts w:hint="cs"/>
          <w:rtl/>
        </w:rPr>
        <w:t xml:space="preserve"> מאכל בהמה </w:t>
      </w:r>
      <w:r w:rsidR="00B53CE5">
        <w:rPr>
          <w:rtl/>
        </w:rPr>
        <w:t>–</w:t>
      </w:r>
      <w:r w:rsidR="00B53CE5">
        <w:rPr>
          <w:rFonts w:hint="cs"/>
          <w:rtl/>
        </w:rPr>
        <w:t xml:space="preserve"> עומר.</w:t>
      </w:r>
      <w:r w:rsidR="00FF7A72">
        <w:rPr>
          <w:rFonts w:hint="cs"/>
          <w:rtl/>
        </w:rPr>
        <w:t xml:space="preserve">מסביר למה הספירה תלויה בעומר...ממשיך את העניין של החינוך שהספירה זה לשבועות. עמל ושביתה זה שני דברים הפוכים. התורה רצתה להדגיש שזה לא רק יום טוב אלא זה </w:t>
      </w:r>
      <w:r w:rsidR="00FF7A72" w:rsidRPr="00794AB4">
        <w:rPr>
          <w:rFonts w:hint="cs"/>
          <w:b/>
          <w:bCs/>
          <w:rtl/>
        </w:rPr>
        <w:t>יום של שביתה</w:t>
      </w:r>
      <w:r w:rsidR="00B53CE5">
        <w:rPr>
          <w:rFonts w:hint="cs"/>
          <w:rtl/>
        </w:rPr>
        <w:t xml:space="preserve"> </w:t>
      </w:r>
      <w:r w:rsidR="00FF7A72">
        <w:rPr>
          <w:rFonts w:hint="cs"/>
          <w:rtl/>
        </w:rPr>
        <w:t>ומדגישה שעכשיו עם ישראל באת נח מהעבודה ושובת.</w:t>
      </w:r>
      <w:r w:rsidR="00DF6E05">
        <w:rPr>
          <w:rFonts w:hint="cs"/>
          <w:rtl/>
        </w:rPr>
        <w:t xml:space="preserve"> </w:t>
      </w:r>
      <w:r w:rsidR="00B53CE5">
        <w:rPr>
          <w:rFonts w:hint="cs"/>
          <w:rtl/>
        </w:rPr>
        <w:t xml:space="preserve">סופריםלעומר </w:t>
      </w:r>
      <w:r w:rsidR="00B53CE5" w:rsidRPr="00794AB4">
        <w:rPr>
          <w:rFonts w:hint="cs"/>
          <w:b/>
          <w:bCs/>
          <w:rtl/>
        </w:rPr>
        <w:t>כדי להדגיש את העומר שזה מאכל שעורים לבהמות ואנו מקבלים אתעול התורה כמו עול שמקבל הבהמה</w:t>
      </w:r>
      <w:r w:rsidR="00B53CE5">
        <w:rPr>
          <w:rFonts w:hint="cs"/>
          <w:rtl/>
        </w:rPr>
        <w:t xml:space="preserve">. אדם צריך להרגיש כמו שור או חמור ביחס לתורה. השור לאט לאט מפורר הכל לפירורים דקים כך המלמד מפרק לתלמיד את הסוגיה לפירורים דקים כדי שיבין בקלות יותר לאט לאט. הקבלה היא קבלה של עול עמל התורה. </w:t>
      </w:r>
      <w:r w:rsidR="005F46D7" w:rsidRPr="009649E0">
        <w:rPr>
          <w:rFonts w:hint="cs"/>
          <w:b/>
          <w:bCs/>
          <w:rtl/>
        </w:rPr>
        <w:t>הכלי</w:t>
      </w:r>
      <w:r w:rsidR="009649E0" w:rsidRPr="009649E0">
        <w:rPr>
          <w:rFonts w:hint="cs"/>
          <w:b/>
          <w:bCs/>
          <w:rtl/>
        </w:rPr>
        <w:t xml:space="preserve"> יקר</w:t>
      </w:r>
      <w:r w:rsidR="009649E0">
        <w:rPr>
          <w:rFonts w:hint="cs"/>
          <w:rtl/>
        </w:rPr>
        <w:t>-אדם לא סופר כמה חתיכות תבן וקש</w:t>
      </w:r>
      <w:r w:rsidR="005F46D7">
        <w:rPr>
          <w:rFonts w:hint="cs"/>
          <w:rtl/>
        </w:rPr>
        <w:t xml:space="preserve"> יש לו,</w:t>
      </w:r>
      <w:r w:rsidR="009649E0">
        <w:rPr>
          <w:rFonts w:hint="cs"/>
          <w:rtl/>
        </w:rPr>
        <w:t xml:space="preserve"> סופרים כל יום כי כל יום הוא דבר חשוב- לאלבזבז את הזמן.</w:t>
      </w:r>
      <w:r w:rsidR="005F46D7">
        <w:rPr>
          <w:rFonts w:hint="cs"/>
          <w:rtl/>
        </w:rPr>
        <w:t xml:space="preserve"> </w:t>
      </w:r>
      <w:r w:rsidR="009649E0" w:rsidRPr="00ED012B">
        <w:rPr>
          <w:rFonts w:hint="cs"/>
          <w:b/>
          <w:bCs/>
          <w:rtl/>
        </w:rPr>
        <w:t>ליקוטי הלכות</w:t>
      </w:r>
      <w:r w:rsidR="009649E0">
        <w:rPr>
          <w:rFonts w:hint="cs"/>
          <w:rtl/>
        </w:rPr>
        <w:t>- עיקר הספירה זה כי הימים של האדם הם ספורים. שלא ילד מהם רגע לאיבודחס ושלום, אסור לאדם לדחות את עצמו מיום ליום. העיקר הוא היום, היום הזה ממש. זו ההכנה לקבלת התורה- לדעת לנצל את הזמן לתורה ומצוות וזאת היא ההכנה לתורה.</w:t>
      </w:r>
      <w:r w:rsidR="002D0461">
        <w:rPr>
          <w:rFonts w:hint="cs"/>
          <w:rtl/>
        </w:rPr>
        <w:t xml:space="preserve"> </w:t>
      </w:r>
      <w:r w:rsidR="002D0461" w:rsidRPr="00363A8B">
        <w:rPr>
          <w:rFonts w:hint="cs"/>
          <w:b/>
          <w:bCs/>
          <w:rtl/>
        </w:rPr>
        <w:t>ספר דרוש לציון</w:t>
      </w:r>
      <w:r w:rsidR="002D0461">
        <w:rPr>
          <w:rFonts w:hint="cs"/>
          <w:rtl/>
        </w:rPr>
        <w:t xml:space="preserve"> עונה על למה צריך לספור את הימים וכן למה העומר הוא מאכל בהמה?? עלו מטומאה לקדושה דרגה אחר דרגה, וספירת העומר מסוגלים לעליה בקדושה. העניין במאכל בהמה זה להראות שאפילו שאדם נמצא במדריגה נמוכהשל בהמה יכול לעלות למעלות של קדושה נשגבה.</w:t>
      </w:r>
    </w:p>
    <w:p w:rsidR="0084634D" w:rsidRDefault="0084634D" w:rsidP="0084634D">
      <w:pPr>
        <w:jc w:val="both"/>
        <w:rPr>
          <w:b/>
          <w:bCs/>
          <w:sz w:val="24"/>
          <w:szCs w:val="24"/>
          <w:u w:val="single"/>
          <w:rtl/>
        </w:rPr>
      </w:pPr>
    </w:p>
    <w:p w:rsidR="0084634D" w:rsidRDefault="0084634D" w:rsidP="0084634D">
      <w:pPr>
        <w:jc w:val="both"/>
        <w:rPr>
          <w:b/>
          <w:bCs/>
          <w:sz w:val="24"/>
          <w:szCs w:val="24"/>
          <w:u w:val="single"/>
          <w:rtl/>
        </w:rPr>
      </w:pPr>
    </w:p>
    <w:p w:rsidR="0084634D" w:rsidRDefault="0084634D" w:rsidP="0084634D">
      <w:pPr>
        <w:jc w:val="both"/>
        <w:rPr>
          <w:b/>
          <w:bCs/>
          <w:sz w:val="24"/>
          <w:szCs w:val="24"/>
          <w:u w:val="single"/>
          <w:rtl/>
        </w:rPr>
      </w:pPr>
    </w:p>
    <w:p w:rsidR="0084634D" w:rsidRDefault="0084634D" w:rsidP="0084634D">
      <w:pPr>
        <w:jc w:val="both"/>
        <w:rPr>
          <w:b/>
          <w:bCs/>
          <w:sz w:val="24"/>
          <w:szCs w:val="24"/>
          <w:u w:val="single"/>
          <w:rtl/>
        </w:rPr>
      </w:pPr>
    </w:p>
    <w:p w:rsidR="0084634D" w:rsidRDefault="0084634D" w:rsidP="0084634D">
      <w:pPr>
        <w:jc w:val="both"/>
        <w:rPr>
          <w:b/>
          <w:bCs/>
          <w:sz w:val="40"/>
          <w:szCs w:val="40"/>
          <w:u w:val="single"/>
          <w:rtl/>
        </w:rPr>
      </w:pPr>
      <w:r w:rsidRPr="0084634D">
        <w:rPr>
          <w:rFonts w:hint="cs"/>
          <w:b/>
          <w:bCs/>
          <w:sz w:val="24"/>
          <w:szCs w:val="24"/>
          <w:u w:val="single"/>
          <w:rtl/>
        </w:rPr>
        <w:lastRenderedPageBreak/>
        <w:t>שיעור 9 חג שבועות</w:t>
      </w:r>
    </w:p>
    <w:p w:rsidR="0084634D" w:rsidRPr="0084634D" w:rsidRDefault="0084634D" w:rsidP="0084634D">
      <w:pPr>
        <w:pStyle w:val="ListParagraph"/>
        <w:numPr>
          <w:ilvl w:val="0"/>
          <w:numId w:val="3"/>
        </w:numPr>
        <w:jc w:val="both"/>
        <w:rPr>
          <w:rFonts w:hint="cs"/>
          <w:b/>
          <w:bCs/>
          <w:sz w:val="24"/>
          <w:szCs w:val="24"/>
        </w:rPr>
      </w:pPr>
      <w:r w:rsidRPr="00A31A68">
        <w:rPr>
          <w:rFonts w:hint="cs"/>
          <w:b/>
          <w:bCs/>
          <w:sz w:val="24"/>
          <w:szCs w:val="24"/>
          <w:u w:val="single"/>
          <w:rtl/>
        </w:rPr>
        <w:t>מ</w:t>
      </w:r>
      <w:r w:rsidRPr="00A31A68">
        <w:rPr>
          <w:rFonts w:hint="cs"/>
          <w:sz w:val="24"/>
          <w:szCs w:val="24"/>
          <w:u w:val="single"/>
          <w:rtl/>
        </w:rPr>
        <w:t>שפטים</w:t>
      </w:r>
      <w:r>
        <w:rPr>
          <w:rFonts w:hint="cs"/>
          <w:b/>
          <w:bCs/>
          <w:sz w:val="24"/>
          <w:szCs w:val="24"/>
          <w:rtl/>
        </w:rPr>
        <w:t xml:space="preserve"> </w:t>
      </w:r>
      <w:r w:rsidRPr="00A73D49">
        <w:rPr>
          <w:rFonts w:hint="cs"/>
          <w:sz w:val="24"/>
          <w:szCs w:val="24"/>
          <w:rtl/>
        </w:rPr>
        <w:t>(כ"ג)</w:t>
      </w:r>
      <w:r w:rsidR="00A73D49">
        <w:rPr>
          <w:rFonts w:hint="cs"/>
          <w:sz w:val="24"/>
          <w:szCs w:val="24"/>
          <w:rtl/>
        </w:rPr>
        <w:t xml:space="preserve">- "וחג הקציר </w:t>
      </w:r>
      <w:r w:rsidR="00A73D49" w:rsidRPr="00292AE6">
        <w:rPr>
          <w:rFonts w:hint="cs"/>
          <w:sz w:val="24"/>
          <w:szCs w:val="24"/>
          <w:u w:val="single"/>
          <w:rtl/>
        </w:rPr>
        <w:t>ביכורי מעשיך</w:t>
      </w:r>
      <w:r w:rsidR="00A73D49" w:rsidRPr="00A30E9E">
        <w:rPr>
          <w:rFonts w:hint="cs"/>
          <w:sz w:val="24"/>
          <w:szCs w:val="24"/>
          <w:rtl/>
        </w:rPr>
        <w:t xml:space="preserve"> </w:t>
      </w:r>
      <w:r w:rsidR="00A73D49">
        <w:rPr>
          <w:rFonts w:hint="cs"/>
          <w:sz w:val="24"/>
          <w:szCs w:val="24"/>
          <w:rtl/>
        </w:rPr>
        <w:t>אשר תזרע בשדה".</w:t>
      </w:r>
      <w:r w:rsidR="00AD361E">
        <w:rPr>
          <w:rFonts w:hint="cs"/>
          <w:b/>
          <w:bCs/>
          <w:sz w:val="24"/>
          <w:szCs w:val="24"/>
          <w:rtl/>
        </w:rPr>
        <w:t xml:space="preserve"> </w:t>
      </w:r>
      <w:r w:rsidR="00AD361E" w:rsidRPr="00AD361E">
        <w:rPr>
          <w:rFonts w:hint="cs"/>
          <w:sz w:val="24"/>
          <w:szCs w:val="24"/>
          <w:rtl/>
        </w:rPr>
        <w:t>התייחסות מהצד החקלאי ואין התייחסות לחג מעצם שמו חג השבועות.</w:t>
      </w:r>
    </w:p>
    <w:p w:rsidR="0084634D" w:rsidRPr="0084634D" w:rsidRDefault="0084634D" w:rsidP="0084634D">
      <w:pPr>
        <w:pStyle w:val="ListParagraph"/>
        <w:numPr>
          <w:ilvl w:val="0"/>
          <w:numId w:val="3"/>
        </w:numPr>
        <w:jc w:val="both"/>
        <w:rPr>
          <w:rFonts w:hint="cs"/>
          <w:b/>
          <w:bCs/>
          <w:sz w:val="24"/>
          <w:szCs w:val="24"/>
        </w:rPr>
      </w:pPr>
      <w:r w:rsidRPr="00A31A68">
        <w:rPr>
          <w:rFonts w:hint="cs"/>
          <w:b/>
          <w:bCs/>
          <w:sz w:val="24"/>
          <w:szCs w:val="24"/>
          <w:u w:val="single"/>
          <w:rtl/>
        </w:rPr>
        <w:t>ת</w:t>
      </w:r>
      <w:r w:rsidRPr="00A31A68">
        <w:rPr>
          <w:rFonts w:hint="cs"/>
          <w:sz w:val="24"/>
          <w:szCs w:val="24"/>
          <w:u w:val="single"/>
          <w:rtl/>
        </w:rPr>
        <w:t>שא</w:t>
      </w:r>
      <w:r>
        <w:rPr>
          <w:rFonts w:hint="cs"/>
          <w:b/>
          <w:bCs/>
          <w:sz w:val="24"/>
          <w:szCs w:val="24"/>
          <w:rtl/>
        </w:rPr>
        <w:t xml:space="preserve"> </w:t>
      </w:r>
      <w:r w:rsidRPr="00A73D49">
        <w:rPr>
          <w:rFonts w:hint="cs"/>
          <w:sz w:val="24"/>
          <w:szCs w:val="24"/>
          <w:rtl/>
        </w:rPr>
        <w:t>(ל"ד)</w:t>
      </w:r>
      <w:r w:rsidR="00292AE6">
        <w:rPr>
          <w:rFonts w:hint="cs"/>
          <w:sz w:val="24"/>
          <w:szCs w:val="24"/>
          <w:rtl/>
        </w:rPr>
        <w:t xml:space="preserve">-"וחג שבועות תעשה לך </w:t>
      </w:r>
      <w:r w:rsidR="00292AE6" w:rsidRPr="00292AE6">
        <w:rPr>
          <w:rFonts w:hint="cs"/>
          <w:sz w:val="24"/>
          <w:szCs w:val="24"/>
          <w:u w:val="single"/>
          <w:rtl/>
        </w:rPr>
        <w:t>ביכורי קציר חיטים</w:t>
      </w:r>
      <w:r w:rsidR="00292AE6">
        <w:rPr>
          <w:rFonts w:hint="cs"/>
          <w:sz w:val="24"/>
          <w:szCs w:val="24"/>
          <w:rtl/>
        </w:rPr>
        <w:t>".</w:t>
      </w:r>
      <w:r w:rsidR="00BF3504">
        <w:rPr>
          <w:rFonts w:hint="cs"/>
          <w:b/>
          <w:bCs/>
          <w:sz w:val="24"/>
          <w:szCs w:val="24"/>
          <w:rtl/>
        </w:rPr>
        <w:t xml:space="preserve"> </w:t>
      </w:r>
      <w:r w:rsidR="00BF3504">
        <w:rPr>
          <w:rFonts w:hint="cs"/>
          <w:sz w:val="24"/>
          <w:szCs w:val="24"/>
          <w:rtl/>
        </w:rPr>
        <w:t>נהיה מפורט יותר שעכשיו מפרט שזה קציר חיטים.</w:t>
      </w:r>
      <w:r w:rsidR="008C299B">
        <w:rPr>
          <w:rFonts w:hint="cs"/>
          <w:b/>
          <w:bCs/>
          <w:sz w:val="24"/>
          <w:szCs w:val="24"/>
          <w:rtl/>
        </w:rPr>
        <w:t xml:space="preserve"> </w:t>
      </w:r>
      <w:r w:rsidR="008C299B" w:rsidRPr="001746D4">
        <w:rPr>
          <w:rFonts w:hint="cs"/>
          <w:b/>
          <w:bCs/>
          <w:sz w:val="24"/>
          <w:szCs w:val="24"/>
          <w:rtl/>
        </w:rPr>
        <w:t>רש"י</w:t>
      </w:r>
      <w:r w:rsidR="008C299B" w:rsidRPr="008C299B">
        <w:rPr>
          <w:rFonts w:hint="cs"/>
          <w:sz w:val="24"/>
          <w:szCs w:val="24"/>
          <w:rtl/>
        </w:rPr>
        <w:t xml:space="preserve"> אומר שחג השבועות נראה ביכורי קציר חיטים על</w:t>
      </w:r>
      <w:r w:rsidR="008C299B">
        <w:rPr>
          <w:rFonts w:hint="cs"/>
          <w:sz w:val="24"/>
          <w:szCs w:val="24"/>
          <w:rtl/>
        </w:rPr>
        <w:t xml:space="preserve"> </w:t>
      </w:r>
      <w:r w:rsidR="008C299B" w:rsidRPr="008C299B">
        <w:rPr>
          <w:rFonts w:hint="cs"/>
          <w:sz w:val="24"/>
          <w:szCs w:val="24"/>
          <w:rtl/>
        </w:rPr>
        <w:t>שם שתי הלחם שזה ה"ביכורים" שמגיעים בתור קורבן ציבור</w:t>
      </w:r>
      <w:r w:rsidR="007C0A99">
        <w:rPr>
          <w:rFonts w:hint="cs"/>
          <w:sz w:val="24"/>
          <w:szCs w:val="24"/>
          <w:rtl/>
        </w:rPr>
        <w:t>.</w:t>
      </w:r>
    </w:p>
    <w:p w:rsidR="0084634D" w:rsidRPr="00BF3504" w:rsidRDefault="0084634D" w:rsidP="0084634D">
      <w:pPr>
        <w:pStyle w:val="ListParagraph"/>
        <w:numPr>
          <w:ilvl w:val="0"/>
          <w:numId w:val="3"/>
        </w:numPr>
        <w:jc w:val="both"/>
        <w:rPr>
          <w:rFonts w:hint="cs"/>
          <w:sz w:val="24"/>
          <w:szCs w:val="24"/>
        </w:rPr>
      </w:pPr>
      <w:r w:rsidRPr="00A31A68">
        <w:rPr>
          <w:rFonts w:hint="cs"/>
          <w:b/>
          <w:bCs/>
          <w:sz w:val="24"/>
          <w:szCs w:val="24"/>
          <w:u w:val="single"/>
          <w:rtl/>
        </w:rPr>
        <w:t>א</w:t>
      </w:r>
      <w:r w:rsidRPr="00A31A68">
        <w:rPr>
          <w:rFonts w:hint="cs"/>
          <w:sz w:val="24"/>
          <w:szCs w:val="24"/>
          <w:u w:val="single"/>
          <w:rtl/>
        </w:rPr>
        <w:t>מר</w:t>
      </w:r>
      <w:r>
        <w:rPr>
          <w:rFonts w:hint="cs"/>
          <w:b/>
          <w:bCs/>
          <w:sz w:val="24"/>
          <w:szCs w:val="24"/>
          <w:rtl/>
        </w:rPr>
        <w:t xml:space="preserve"> </w:t>
      </w:r>
      <w:r w:rsidRPr="00A73D49">
        <w:rPr>
          <w:rFonts w:hint="cs"/>
          <w:sz w:val="24"/>
          <w:szCs w:val="24"/>
          <w:rtl/>
        </w:rPr>
        <w:t>(כ"ג)</w:t>
      </w:r>
      <w:r w:rsidR="00BF3504">
        <w:rPr>
          <w:rFonts w:hint="cs"/>
          <w:sz w:val="24"/>
          <w:szCs w:val="24"/>
          <w:rtl/>
        </w:rPr>
        <w:t>-התאריך- חמישים יום מהבאת העומר</w:t>
      </w:r>
      <w:r w:rsidR="0039561F">
        <w:rPr>
          <w:rFonts w:hint="cs"/>
          <w:sz w:val="24"/>
          <w:szCs w:val="24"/>
          <w:rtl/>
        </w:rPr>
        <w:t>,ממחרת השבת השביעית</w:t>
      </w:r>
      <w:r w:rsidR="00BF3504">
        <w:rPr>
          <w:rFonts w:hint="cs"/>
          <w:sz w:val="24"/>
          <w:szCs w:val="24"/>
          <w:rtl/>
        </w:rPr>
        <w:t xml:space="preserve">, שתי הלחם, והקורבנות הנילווים. </w:t>
      </w:r>
      <w:r w:rsidR="00BF3504" w:rsidRPr="00BF3504">
        <w:rPr>
          <w:rFonts w:hint="cs"/>
          <w:sz w:val="24"/>
          <w:szCs w:val="24"/>
          <w:rtl/>
        </w:rPr>
        <w:t>מסביר כיצד מגיעים הביכורי קציר חיטים ובאיזו צורה.</w:t>
      </w:r>
      <w:r w:rsidR="0039561F">
        <w:rPr>
          <w:rFonts w:hint="cs"/>
          <w:sz w:val="24"/>
          <w:szCs w:val="24"/>
          <w:rtl/>
        </w:rPr>
        <w:t>ונוסף לזה יש את הקריאה מקרא קודש, איסור מלאכת עבודה.</w:t>
      </w:r>
      <w:r w:rsidR="00443F22">
        <w:rPr>
          <w:rFonts w:hint="cs"/>
          <w:sz w:val="24"/>
          <w:szCs w:val="24"/>
          <w:rtl/>
        </w:rPr>
        <w:t xml:space="preserve"> העומר המשעורים ושתי הלחם זה מחיטים ושניהם קורבנות ציבור.</w:t>
      </w:r>
      <w:r w:rsidR="00E76A5D">
        <w:rPr>
          <w:rFonts w:hint="cs"/>
          <w:sz w:val="24"/>
          <w:szCs w:val="24"/>
          <w:rtl/>
        </w:rPr>
        <w:t xml:space="preserve"> זה בעצם תוספת עניין על מה שהיה בפרשות קודם.</w:t>
      </w:r>
    </w:p>
    <w:p w:rsidR="0070615D" w:rsidRPr="0070615D" w:rsidRDefault="0084634D" w:rsidP="0070615D">
      <w:pPr>
        <w:pStyle w:val="ListParagraph"/>
        <w:numPr>
          <w:ilvl w:val="0"/>
          <w:numId w:val="3"/>
        </w:numPr>
        <w:jc w:val="both"/>
        <w:rPr>
          <w:rFonts w:hint="cs"/>
          <w:sz w:val="24"/>
          <w:szCs w:val="24"/>
        </w:rPr>
      </w:pPr>
      <w:r w:rsidRPr="00A31A68">
        <w:rPr>
          <w:rFonts w:hint="cs"/>
          <w:b/>
          <w:bCs/>
          <w:sz w:val="24"/>
          <w:szCs w:val="24"/>
          <w:u w:val="single"/>
          <w:rtl/>
        </w:rPr>
        <w:t>פ</w:t>
      </w:r>
      <w:r w:rsidRPr="00A31A68">
        <w:rPr>
          <w:rFonts w:hint="cs"/>
          <w:sz w:val="24"/>
          <w:szCs w:val="24"/>
          <w:u w:val="single"/>
          <w:rtl/>
        </w:rPr>
        <w:t>ינחס</w:t>
      </w:r>
      <w:r>
        <w:rPr>
          <w:rFonts w:hint="cs"/>
          <w:b/>
          <w:bCs/>
          <w:sz w:val="24"/>
          <w:szCs w:val="24"/>
          <w:rtl/>
        </w:rPr>
        <w:t xml:space="preserve"> </w:t>
      </w:r>
      <w:r w:rsidR="00A73D49" w:rsidRPr="00A73D49">
        <w:rPr>
          <w:rFonts w:hint="cs"/>
          <w:sz w:val="24"/>
          <w:szCs w:val="24"/>
          <w:rtl/>
        </w:rPr>
        <w:t>(</w:t>
      </w:r>
      <w:r w:rsidRPr="00A73D49">
        <w:rPr>
          <w:rFonts w:hint="cs"/>
          <w:sz w:val="24"/>
          <w:szCs w:val="24"/>
          <w:rtl/>
        </w:rPr>
        <w:t>כ"ח-כ"ט)</w:t>
      </w:r>
      <w:r w:rsidR="00E80E13">
        <w:rPr>
          <w:rFonts w:hint="cs"/>
          <w:sz w:val="24"/>
          <w:szCs w:val="24"/>
          <w:rtl/>
        </w:rPr>
        <w:t>-"</w:t>
      </w:r>
      <w:r w:rsidR="00E80E13" w:rsidRPr="00634D71">
        <w:rPr>
          <w:rFonts w:hint="cs"/>
          <w:sz w:val="24"/>
          <w:szCs w:val="24"/>
          <w:u w:val="single"/>
          <w:rtl/>
        </w:rPr>
        <w:t>וביום הביכורים</w:t>
      </w:r>
      <w:r w:rsidR="00E80E13">
        <w:rPr>
          <w:rFonts w:hint="cs"/>
          <w:sz w:val="24"/>
          <w:szCs w:val="24"/>
          <w:rtl/>
        </w:rPr>
        <w:t xml:space="preserve"> בהקריבכם מנחה חדשה ל ה' בשבועותיכם</w:t>
      </w:r>
      <w:r w:rsidR="00634D71">
        <w:rPr>
          <w:rFonts w:hint="cs"/>
          <w:sz w:val="24"/>
          <w:szCs w:val="24"/>
          <w:rtl/>
        </w:rPr>
        <w:t>".</w:t>
      </w:r>
      <w:r w:rsidR="0070615D">
        <w:rPr>
          <w:rFonts w:hint="cs"/>
          <w:b/>
          <w:bCs/>
          <w:sz w:val="24"/>
          <w:szCs w:val="24"/>
          <w:rtl/>
        </w:rPr>
        <w:t xml:space="preserve"> שתי המשמעויות הכלולות ביום הביכורים: </w:t>
      </w:r>
      <w:r w:rsidR="0070615D" w:rsidRPr="0070615D">
        <w:rPr>
          <w:rFonts w:hint="cs"/>
          <w:sz w:val="24"/>
          <w:szCs w:val="24"/>
          <w:rtl/>
        </w:rPr>
        <w:t>שמהיום מתחילים להביא ביכורים באופן של ביכורי יחיד, וזהו היום היחיד שמביאים את ביכורי הציבור של שתי הלחם</w:t>
      </w:r>
      <w:r w:rsidR="0070615D">
        <w:rPr>
          <w:rFonts w:hint="cs"/>
          <w:sz w:val="24"/>
          <w:szCs w:val="24"/>
          <w:rtl/>
        </w:rPr>
        <w:t>.</w:t>
      </w:r>
    </w:p>
    <w:p w:rsidR="0084634D" w:rsidRDefault="0084634D" w:rsidP="0084634D">
      <w:pPr>
        <w:pStyle w:val="ListParagraph"/>
        <w:numPr>
          <w:ilvl w:val="0"/>
          <w:numId w:val="3"/>
        </w:numPr>
        <w:jc w:val="both"/>
        <w:rPr>
          <w:sz w:val="24"/>
          <w:szCs w:val="24"/>
        </w:rPr>
      </w:pPr>
      <w:r w:rsidRPr="00A31A68">
        <w:rPr>
          <w:rFonts w:hint="cs"/>
          <w:b/>
          <w:bCs/>
          <w:sz w:val="24"/>
          <w:szCs w:val="24"/>
          <w:u w:val="single"/>
          <w:rtl/>
        </w:rPr>
        <w:t>ר</w:t>
      </w:r>
      <w:r w:rsidRPr="00A31A68">
        <w:rPr>
          <w:rFonts w:hint="cs"/>
          <w:sz w:val="24"/>
          <w:szCs w:val="24"/>
          <w:u w:val="single"/>
          <w:rtl/>
        </w:rPr>
        <w:t xml:space="preserve">אה </w:t>
      </w:r>
      <w:r w:rsidRPr="00A73D49">
        <w:rPr>
          <w:rFonts w:hint="cs"/>
          <w:sz w:val="24"/>
          <w:szCs w:val="24"/>
          <w:rtl/>
        </w:rPr>
        <w:t>(ט"ז)</w:t>
      </w:r>
      <w:r w:rsidR="008F1EFE">
        <w:rPr>
          <w:rFonts w:hint="cs"/>
          <w:sz w:val="24"/>
          <w:szCs w:val="24"/>
          <w:rtl/>
        </w:rPr>
        <w:t>-</w:t>
      </w:r>
    </w:p>
    <w:p w:rsidR="0084634D" w:rsidRPr="0084634D" w:rsidRDefault="0084634D" w:rsidP="0084634D">
      <w:pPr>
        <w:jc w:val="both"/>
        <w:rPr>
          <w:sz w:val="24"/>
          <w:szCs w:val="24"/>
        </w:rPr>
      </w:pPr>
      <w:r>
        <w:rPr>
          <w:rFonts w:hint="cs"/>
          <w:sz w:val="24"/>
          <w:szCs w:val="24"/>
          <w:rtl/>
        </w:rPr>
        <w:t>ראשי התיבות הן מתאפר, הן הפרשיות של שלושת הרגלים.</w:t>
      </w:r>
      <w:r w:rsidR="00DD2ED1">
        <w:rPr>
          <w:rFonts w:hint="cs"/>
          <w:sz w:val="24"/>
          <w:szCs w:val="24"/>
          <w:rtl/>
        </w:rPr>
        <w:t xml:space="preserve"> חג שבועות זה לאחגשל הבאת ביכורים של שבעת המינים כי עדיין לא הבשילו הענבים והזיתים והרבה דברים לא נמצאים חוץ מחיטה ושעורה. לגבי שאר הביכורים זה בכלל בסוכות או סתם במהלך השנה מתי שהם רוצים.</w:t>
      </w:r>
      <w:r>
        <w:rPr>
          <w:rFonts w:hint="cs"/>
          <w:sz w:val="24"/>
          <w:szCs w:val="24"/>
          <w:rtl/>
        </w:rPr>
        <w:t xml:space="preserve"> </w:t>
      </w:r>
      <w:r w:rsidR="007C0A99">
        <w:rPr>
          <w:rFonts w:hint="cs"/>
          <w:sz w:val="24"/>
          <w:szCs w:val="24"/>
          <w:rtl/>
        </w:rPr>
        <w:t>בתורה אין דבר כזה חג הביכורים אלא יום הביכורים.</w:t>
      </w:r>
      <w:r w:rsidR="00E25753">
        <w:rPr>
          <w:rFonts w:hint="cs"/>
          <w:sz w:val="24"/>
          <w:szCs w:val="24"/>
          <w:rtl/>
        </w:rPr>
        <w:t xml:space="preserve"> אסור להביא ביכורים למקדש לפני שמקריבים את ביכורי שתי הלחם בשבועות.</w:t>
      </w:r>
      <w:r w:rsidR="008F1EFE">
        <w:rPr>
          <w:rFonts w:hint="cs"/>
          <w:sz w:val="24"/>
          <w:szCs w:val="24"/>
          <w:rtl/>
        </w:rPr>
        <w:t xml:space="preserve"> בתורה לאמוזכר בשום מקום שזה חג מתן תורה. </w:t>
      </w:r>
      <w:r w:rsidR="008F1EFE">
        <w:rPr>
          <w:rFonts w:hint="cs"/>
          <w:sz w:val="24"/>
          <w:szCs w:val="24"/>
          <w:rtl/>
        </w:rPr>
        <w:t>התורה אומרת לחוג לה' כאות תודה על הקציר והתבואה כדי להודות לה' ושיכיר האדם מי נתן לו את הכל</w:t>
      </w:r>
      <w:r w:rsidR="00CF0F88">
        <w:rPr>
          <w:rFonts w:hint="cs"/>
          <w:sz w:val="24"/>
          <w:szCs w:val="24"/>
          <w:rtl/>
        </w:rPr>
        <w:t xml:space="preserve"> ויודה לה' ולא לעצמו ולא לעבודה זרה, וכדי לכוין את התודה למקום טוב יותר. חז"ל מגלים לנו שבחג השבועות יש את מתן תורה - למה התורה לא כתבה את זה? כי צריך שהאדם ירגיש כאילו בכל יום ויום זה היום שבו ניתנה התורה ולכן כל יום הוא יום מתן תורה אצל ההוגים בה</w:t>
      </w:r>
      <w:r w:rsidR="00CF0F88" w:rsidRPr="00CF0F88">
        <w:rPr>
          <w:rFonts w:hint="cs"/>
          <w:b/>
          <w:bCs/>
          <w:sz w:val="24"/>
          <w:szCs w:val="24"/>
          <w:rtl/>
        </w:rPr>
        <w:t>.(כלי יקר)</w:t>
      </w:r>
      <w:r w:rsidR="00CF0F88">
        <w:rPr>
          <w:rFonts w:hint="cs"/>
          <w:sz w:val="24"/>
          <w:szCs w:val="24"/>
          <w:rtl/>
        </w:rPr>
        <w:t>.</w:t>
      </w:r>
      <w:bookmarkStart w:id="0" w:name="_GoBack"/>
      <w:bookmarkEnd w:id="0"/>
    </w:p>
    <w:p w:rsidR="0084634D" w:rsidRPr="008F1EFE" w:rsidRDefault="0084634D" w:rsidP="0084634D">
      <w:pPr>
        <w:jc w:val="both"/>
        <w:rPr>
          <w:sz w:val="24"/>
          <w:szCs w:val="24"/>
          <w:rtl/>
        </w:rPr>
      </w:pPr>
    </w:p>
    <w:sectPr w:rsidR="0084634D" w:rsidRPr="008F1EFE" w:rsidSect="008116A7">
      <w:pgSz w:w="11906" w:h="16838"/>
      <w:pgMar w:top="1440" w:right="1800" w:bottom="1440" w:left="180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82B15"/>
    <w:multiLevelType w:val="hybridMultilevel"/>
    <w:tmpl w:val="FB22F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A351F"/>
    <w:multiLevelType w:val="hybridMultilevel"/>
    <w:tmpl w:val="61D6C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B7814"/>
    <w:multiLevelType w:val="hybridMultilevel"/>
    <w:tmpl w:val="8C483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A7"/>
    <w:rsid w:val="0006757B"/>
    <w:rsid w:val="000939A5"/>
    <w:rsid w:val="000E0899"/>
    <w:rsid w:val="001171A6"/>
    <w:rsid w:val="001746D4"/>
    <w:rsid w:val="00264732"/>
    <w:rsid w:val="00292AE6"/>
    <w:rsid w:val="002950A9"/>
    <w:rsid w:val="002961AB"/>
    <w:rsid w:val="002D0461"/>
    <w:rsid w:val="002E4F68"/>
    <w:rsid w:val="002E76C4"/>
    <w:rsid w:val="003225C9"/>
    <w:rsid w:val="00363A8B"/>
    <w:rsid w:val="0039561F"/>
    <w:rsid w:val="00396356"/>
    <w:rsid w:val="003B106D"/>
    <w:rsid w:val="003F609E"/>
    <w:rsid w:val="00416E9E"/>
    <w:rsid w:val="0044127D"/>
    <w:rsid w:val="00443F22"/>
    <w:rsid w:val="00480717"/>
    <w:rsid w:val="004B59A1"/>
    <w:rsid w:val="00514844"/>
    <w:rsid w:val="00550957"/>
    <w:rsid w:val="005A5B9D"/>
    <w:rsid w:val="005E6001"/>
    <w:rsid w:val="005F46D7"/>
    <w:rsid w:val="00611863"/>
    <w:rsid w:val="00634D71"/>
    <w:rsid w:val="0070615D"/>
    <w:rsid w:val="007250B9"/>
    <w:rsid w:val="00794AB4"/>
    <w:rsid w:val="007C0A99"/>
    <w:rsid w:val="007D3C63"/>
    <w:rsid w:val="007E2867"/>
    <w:rsid w:val="007F62D4"/>
    <w:rsid w:val="008116A7"/>
    <w:rsid w:val="0084634D"/>
    <w:rsid w:val="008C299B"/>
    <w:rsid w:val="008E0A3A"/>
    <w:rsid w:val="008F1EFE"/>
    <w:rsid w:val="00912816"/>
    <w:rsid w:val="009649E0"/>
    <w:rsid w:val="009B5826"/>
    <w:rsid w:val="009D694C"/>
    <w:rsid w:val="00A30E9E"/>
    <w:rsid w:val="00A31A68"/>
    <w:rsid w:val="00A33FFF"/>
    <w:rsid w:val="00A73D49"/>
    <w:rsid w:val="00A8393F"/>
    <w:rsid w:val="00AD361E"/>
    <w:rsid w:val="00AF2566"/>
    <w:rsid w:val="00B0262F"/>
    <w:rsid w:val="00B31512"/>
    <w:rsid w:val="00B47EBD"/>
    <w:rsid w:val="00B53CE5"/>
    <w:rsid w:val="00BC3F55"/>
    <w:rsid w:val="00BF3504"/>
    <w:rsid w:val="00C67D70"/>
    <w:rsid w:val="00C9624A"/>
    <w:rsid w:val="00CF0F88"/>
    <w:rsid w:val="00D114E0"/>
    <w:rsid w:val="00D264BE"/>
    <w:rsid w:val="00DD2ED1"/>
    <w:rsid w:val="00DD490D"/>
    <w:rsid w:val="00DE3218"/>
    <w:rsid w:val="00DF6E05"/>
    <w:rsid w:val="00E02ABE"/>
    <w:rsid w:val="00E0360E"/>
    <w:rsid w:val="00E21C70"/>
    <w:rsid w:val="00E25753"/>
    <w:rsid w:val="00E72C7C"/>
    <w:rsid w:val="00E76A5D"/>
    <w:rsid w:val="00E80E13"/>
    <w:rsid w:val="00ED012B"/>
    <w:rsid w:val="00F53139"/>
    <w:rsid w:val="00FF7A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D24A"/>
  <w15:chartTrackingRefBased/>
  <w15:docId w15:val="{26F25E90-F839-45DC-9E18-E30263EE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3</Pages>
  <Words>1347</Words>
  <Characters>6738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מיכאל קולט</dc:creator>
  <cp:keywords/>
  <dc:description/>
  <cp:lastModifiedBy>מיכאל קולט</cp:lastModifiedBy>
  <cp:revision>59</cp:revision>
  <dcterms:created xsi:type="dcterms:W3CDTF">2018-04-26T12:22:00Z</dcterms:created>
  <dcterms:modified xsi:type="dcterms:W3CDTF">2018-05-17T13:46:00Z</dcterms:modified>
</cp:coreProperties>
</file>