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0B" w:rsidRDefault="00190C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710D8" w:rsidRPr="00E535DC">
        <w:rPr>
          <w:rFonts w:ascii="Arial" w:hAnsi="Arial" w:cs="Arial"/>
          <w:b/>
          <w:bCs/>
          <w:sz w:val="24"/>
          <w:szCs w:val="24"/>
        </w:rPr>
        <w:t xml:space="preserve">ª Série - Atividade de </w:t>
      </w:r>
      <w:r w:rsidR="004305B1">
        <w:rPr>
          <w:rFonts w:ascii="Arial" w:hAnsi="Arial" w:cs="Arial"/>
          <w:b/>
          <w:bCs/>
          <w:sz w:val="24"/>
          <w:szCs w:val="24"/>
        </w:rPr>
        <w:t>Química</w:t>
      </w:r>
      <w:r w:rsidR="00E535DC">
        <w:rPr>
          <w:rFonts w:ascii="Arial" w:hAnsi="Arial" w:cs="Arial"/>
          <w:b/>
          <w:bCs/>
          <w:sz w:val="24"/>
          <w:szCs w:val="24"/>
        </w:rPr>
        <w:t>.</w:t>
      </w:r>
    </w:p>
    <w:p w:rsidR="004305B1" w:rsidRPr="004305B1" w:rsidRDefault="004514BB" w:rsidP="004305B1">
      <w:pPr>
        <w:pStyle w:val="Ttulo1"/>
        <w:shd w:val="clear" w:color="auto" w:fill="FFFFFF"/>
        <w:spacing w:before="150" w:beforeAutospacing="0" w:after="0" w:afterAutospacing="0"/>
        <w:ind w:right="15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Exercícios: </w:t>
      </w:r>
      <w:r w:rsidR="004305B1" w:rsidRPr="004305B1">
        <w:rPr>
          <w:rFonts w:ascii="Arial" w:hAnsi="Arial" w:cs="Arial"/>
          <w:sz w:val="32"/>
          <w:szCs w:val="32"/>
        </w:rPr>
        <w:t>Isomeria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1 – </w:t>
      </w:r>
      <w:hyperlink r:id="rId5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(UERJ)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 </w:t>
      </w:r>
      <w:r w:rsidRPr="004514BB">
        <w:rPr>
          <w:rFonts w:ascii="Arial" w:hAnsi="Arial" w:cs="Arial"/>
          <w:color w:val="333333"/>
        </w:rPr>
        <w:t>Na tentativa de conter o tráfico de drogas, a Polícia Federal passou a controlar a aquisição de solventes com elevado grau de pureza, como o éter (</w:t>
      </w:r>
      <w:proofErr w:type="spellStart"/>
      <w:r w:rsidRPr="004514BB">
        <w:rPr>
          <w:rFonts w:ascii="Arial" w:hAnsi="Arial" w:cs="Arial"/>
          <w:color w:val="333333"/>
        </w:rPr>
        <w:t>etoxietano</w:t>
      </w:r>
      <w:proofErr w:type="spellEnd"/>
      <w:r w:rsidRPr="004514BB">
        <w:rPr>
          <w:rFonts w:ascii="Arial" w:hAnsi="Arial" w:cs="Arial"/>
          <w:color w:val="333333"/>
        </w:rPr>
        <w:t>) e a acetona (propanona). Hoje, mesmo as universidades só adquirem esses produtos com a devida autorização daquele órgão. A alternativa que apresenta, respectivamente, isômeros funcionais dessas substâncias é: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a) </w:t>
      </w:r>
      <w:proofErr w:type="spellStart"/>
      <w:r w:rsidRPr="004514BB">
        <w:rPr>
          <w:rFonts w:ascii="Arial" w:hAnsi="Arial" w:cs="Arial"/>
          <w:color w:val="333333"/>
        </w:rPr>
        <w:t>butanal</w:t>
      </w:r>
      <w:proofErr w:type="spellEnd"/>
      <w:r w:rsidRPr="004514BB">
        <w:rPr>
          <w:rFonts w:ascii="Arial" w:hAnsi="Arial" w:cs="Arial"/>
          <w:color w:val="333333"/>
        </w:rPr>
        <w:t xml:space="preserve"> e </w:t>
      </w:r>
      <w:proofErr w:type="spellStart"/>
      <w:r w:rsidRPr="004514BB">
        <w:rPr>
          <w:rFonts w:ascii="Arial" w:hAnsi="Arial" w:cs="Arial"/>
          <w:color w:val="333333"/>
        </w:rPr>
        <w:t>propanal</w:t>
      </w:r>
      <w:proofErr w:type="spellEnd"/>
      <w:r w:rsidRPr="004514BB">
        <w:rPr>
          <w:rFonts w:ascii="Arial" w:hAnsi="Arial" w:cs="Arial"/>
          <w:color w:val="333333"/>
        </w:rPr>
        <w:t>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b) butan-1-ol e </w:t>
      </w:r>
      <w:proofErr w:type="spellStart"/>
      <w:r w:rsidRPr="004514BB">
        <w:rPr>
          <w:rFonts w:ascii="Arial" w:hAnsi="Arial" w:cs="Arial"/>
          <w:color w:val="333333"/>
        </w:rPr>
        <w:t>propanal</w:t>
      </w:r>
      <w:proofErr w:type="spellEnd"/>
      <w:r w:rsidRPr="004514BB">
        <w:rPr>
          <w:rFonts w:ascii="Arial" w:hAnsi="Arial" w:cs="Arial"/>
          <w:color w:val="333333"/>
        </w:rPr>
        <w:t>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c) </w:t>
      </w:r>
      <w:proofErr w:type="spellStart"/>
      <w:r w:rsidRPr="004514BB">
        <w:rPr>
          <w:rFonts w:ascii="Arial" w:hAnsi="Arial" w:cs="Arial"/>
          <w:color w:val="333333"/>
        </w:rPr>
        <w:t>butanal</w:t>
      </w:r>
      <w:proofErr w:type="spellEnd"/>
      <w:r w:rsidRPr="004514BB">
        <w:rPr>
          <w:rFonts w:ascii="Arial" w:hAnsi="Arial" w:cs="Arial"/>
          <w:color w:val="333333"/>
        </w:rPr>
        <w:t xml:space="preserve"> e propano-1-ol.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butan-1-ol e propano-1-ol.</w:t>
      </w:r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2 – </w:t>
      </w:r>
      <w:hyperlink r:id="rId6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</w:t>
        </w:r>
        <w:proofErr w:type="spellStart"/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EsPCEx</w:t>
        </w:r>
        <w:proofErr w:type="spellEnd"/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-SP)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 </w:t>
      </w:r>
      <w:r w:rsidRPr="004514BB">
        <w:rPr>
          <w:rFonts w:ascii="Arial" w:hAnsi="Arial" w:cs="Arial"/>
          <w:color w:val="333333"/>
        </w:rPr>
        <w:t xml:space="preserve">O brometo de </w:t>
      </w:r>
      <w:proofErr w:type="spellStart"/>
      <w:r w:rsidRPr="004514BB">
        <w:rPr>
          <w:rFonts w:ascii="Arial" w:hAnsi="Arial" w:cs="Arial"/>
          <w:color w:val="333333"/>
        </w:rPr>
        <w:t>benzila</w:t>
      </w:r>
      <w:proofErr w:type="spellEnd"/>
      <w:r w:rsidRPr="004514BB">
        <w:rPr>
          <w:rFonts w:ascii="Arial" w:hAnsi="Arial" w:cs="Arial"/>
          <w:color w:val="333333"/>
        </w:rPr>
        <w:t>, princípio ativo do gás lacrimogêneo, tem fórmula molecular C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</w:rPr>
        <w:t>7</w:t>
      </w:r>
      <w:r w:rsidRPr="004514BB">
        <w:rPr>
          <w:rFonts w:ascii="Arial" w:hAnsi="Arial" w:cs="Arial"/>
          <w:color w:val="333333"/>
        </w:rPr>
        <w:t>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</w:rPr>
        <w:t>7</w:t>
      </w:r>
      <w:r w:rsidRPr="004514BB">
        <w:rPr>
          <w:rFonts w:ascii="Arial" w:hAnsi="Arial" w:cs="Arial"/>
          <w:color w:val="333333"/>
        </w:rPr>
        <w:t>Br. A fórmula desse composto admite a seguinte quantidade de isômeros: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2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4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5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6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e) 8</w:t>
      </w:r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3 – </w:t>
      </w:r>
      <w:hyperlink r:id="rId7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(UFRS)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 </w:t>
      </w:r>
      <w:r w:rsidRPr="004514BB">
        <w:rPr>
          <w:rFonts w:ascii="Arial" w:hAnsi="Arial" w:cs="Arial"/>
          <w:color w:val="333333"/>
        </w:rPr>
        <w:t>Com a fórmula molecular C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</w:rPr>
        <w:t>4</w:t>
      </w:r>
      <w:r w:rsidRPr="004514BB">
        <w:rPr>
          <w:rFonts w:ascii="Arial" w:hAnsi="Arial" w:cs="Arial"/>
          <w:color w:val="333333"/>
        </w:rPr>
        <w:t>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</w:rPr>
        <w:t>11</w:t>
      </w:r>
      <w:r w:rsidRPr="004514BB">
        <w:rPr>
          <w:rFonts w:ascii="Arial" w:hAnsi="Arial" w:cs="Arial"/>
          <w:color w:val="333333"/>
        </w:rPr>
        <w:t>N, são representados os seguintes pares compostos: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en-US"/>
        </w:rPr>
      </w:pPr>
      <w:r w:rsidRPr="004514BB">
        <w:rPr>
          <w:rFonts w:ascii="Arial" w:hAnsi="Arial" w:cs="Arial"/>
          <w:color w:val="333333"/>
          <w:lang w:val="en-US"/>
        </w:rPr>
        <w:t>I. 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C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NH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2 </w:t>
      </w:r>
      <w:r w:rsidRPr="004514BB">
        <w:rPr>
          <w:rFonts w:ascii="Arial" w:hAnsi="Arial" w:cs="Arial"/>
          <w:color w:val="333333"/>
          <w:lang w:val="en-US"/>
        </w:rPr>
        <w:t>e 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C — CH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2 </w:t>
      </w:r>
      <w:r w:rsidRPr="004514BB">
        <w:rPr>
          <w:rFonts w:ascii="Arial" w:hAnsi="Arial" w:cs="Arial"/>
          <w:color w:val="333333"/>
          <w:lang w:val="en-US"/>
        </w:rPr>
        <w:t>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en-US"/>
        </w:rPr>
      </w:pPr>
      <w:r w:rsidRPr="004514BB">
        <w:rPr>
          <w:rFonts w:ascii="Arial" w:hAnsi="Arial" w:cs="Arial"/>
          <w:color w:val="333333"/>
          <w:lang w:val="en-US"/>
        </w:rPr>
        <w:t>                                                                              |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en-US"/>
        </w:rPr>
      </w:pPr>
      <w:r w:rsidRPr="004514BB">
        <w:rPr>
          <w:rFonts w:ascii="Arial" w:hAnsi="Arial" w:cs="Arial"/>
          <w:color w:val="333333"/>
          <w:lang w:val="en-US"/>
        </w:rPr>
        <w:t>                                                                              NH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en-US"/>
        </w:rPr>
      </w:pPr>
      <w:r w:rsidRPr="004514BB">
        <w:rPr>
          <w:rFonts w:ascii="Arial" w:hAnsi="Arial" w:cs="Arial"/>
          <w:color w:val="333333"/>
          <w:lang w:val="en-US"/>
        </w:rPr>
        <w:t>II. 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C — NH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 e 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C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2 </w:t>
      </w:r>
      <w:r w:rsidRPr="004514BB">
        <w:rPr>
          <w:rFonts w:ascii="Arial" w:hAnsi="Arial" w:cs="Arial"/>
          <w:color w:val="333333"/>
          <w:lang w:val="en-US"/>
        </w:rPr>
        <w:t>— NH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lang w:val="en-US"/>
        </w:rPr>
      </w:pPr>
      <w:r w:rsidRPr="004514BB">
        <w:rPr>
          <w:rFonts w:ascii="Arial" w:hAnsi="Arial" w:cs="Arial"/>
          <w:color w:val="333333"/>
          <w:lang w:val="en-US"/>
        </w:rPr>
        <w:t>III. 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C — CH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NH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2 </w:t>
      </w:r>
      <w:r w:rsidRPr="004514BB">
        <w:rPr>
          <w:rFonts w:ascii="Arial" w:hAnsi="Arial" w:cs="Arial"/>
          <w:color w:val="333333"/>
          <w:lang w:val="en-US"/>
        </w:rPr>
        <w:t>e 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3</w:t>
      </w:r>
      <w:r w:rsidRPr="004514BB">
        <w:rPr>
          <w:rFonts w:ascii="Arial" w:hAnsi="Arial" w:cs="Arial"/>
          <w:color w:val="333333"/>
          <w:lang w:val="en-US"/>
        </w:rPr>
        <w:t>C 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  <w:r w:rsidRPr="004514BB">
        <w:rPr>
          <w:rFonts w:ascii="Arial" w:hAnsi="Arial" w:cs="Arial"/>
          <w:color w:val="333333"/>
          <w:lang w:val="en-US"/>
        </w:rPr>
        <w:t> — NH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  <w:lang w:val="en-US"/>
        </w:rPr>
        <w:t>2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  <w:lang w:val="en-US"/>
        </w:rPr>
        <w:t>                 </w:t>
      </w:r>
      <w:r w:rsidRPr="004514BB">
        <w:rPr>
          <w:rFonts w:ascii="Arial" w:hAnsi="Arial" w:cs="Arial"/>
          <w:color w:val="333333"/>
        </w:rPr>
        <w:t>|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                 CH</w:t>
      </w:r>
      <w:r w:rsidRPr="004514BB">
        <w:rPr>
          <w:rFonts w:ascii="Arial" w:hAnsi="Arial" w:cs="Arial"/>
          <w:color w:val="333333"/>
          <w:bdr w:val="none" w:sz="0" w:space="0" w:color="auto" w:frame="1"/>
          <w:vertAlign w:val="subscript"/>
        </w:rPr>
        <w:t>3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Os pares I, II e III são, respectivamente: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isômeros de posição, metâmeros e isômeros de cadeia.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isômeros de posição, tautômeros e isômeros funcionais.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isômeros de cadeia, metâmeros e isômeros de posição.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isômeros funcionais, isômeros de posição e isômeros de cadeia.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e) isômeros de cadeia, isômeros de posição e metâmeros.</w:t>
      </w:r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4 –</w:t>
      </w:r>
      <w:hyperlink r:id="rId8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 (PUC-MG)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</w:t>
      </w:r>
      <w:r w:rsidRPr="004514BB">
        <w:rPr>
          <w:rFonts w:ascii="Arial" w:hAnsi="Arial" w:cs="Arial"/>
          <w:color w:val="333333"/>
        </w:rPr>
        <w:t>  “A 4-metil-pentan-2-ona é usada como solvente na produção de tintas, ataca o sistema nervoso central, irrita os olhos e provoca dor de cabeça”. O composto citado é isômero funcional de: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hexan-1-ol.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b) </w:t>
      </w:r>
      <w:proofErr w:type="spellStart"/>
      <w:r w:rsidRPr="004514BB">
        <w:rPr>
          <w:rFonts w:ascii="Arial" w:hAnsi="Arial" w:cs="Arial"/>
          <w:color w:val="333333"/>
        </w:rPr>
        <w:t>hexanal</w:t>
      </w:r>
      <w:proofErr w:type="spellEnd"/>
      <w:r w:rsidRPr="004514BB">
        <w:rPr>
          <w:rFonts w:ascii="Arial" w:hAnsi="Arial" w:cs="Arial"/>
          <w:color w:val="333333"/>
        </w:rPr>
        <w:t>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4-metil-butanal.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4-metil-pentan-1-ol.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e) pentan-1-ona.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5 – </w:t>
      </w:r>
      <w:hyperlink r:id="rId9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</w:t>
        </w:r>
        <w:proofErr w:type="spellStart"/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Cesgranrio</w:t>
        </w:r>
        <w:proofErr w:type="spellEnd"/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</w:t>
      </w:r>
      <w:r w:rsidRPr="004514BB">
        <w:rPr>
          <w:rFonts w:ascii="Arial" w:hAnsi="Arial" w:cs="Arial"/>
          <w:color w:val="333333"/>
        </w:rPr>
        <w:t> Compare as fórmulas a seguir:</w:t>
      </w:r>
    </w:p>
    <w:p w:rsidR="004514BB" w:rsidRPr="004514BB" w:rsidRDefault="004514BB" w:rsidP="004514B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4514BB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3048000" cy="1704975"/>
            <wp:effectExtent l="0" t="0" r="0" b="9525"/>
            <wp:docPr id="28" name="Imagem 28" descr="Exercícios sobre Isomeria P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ercícios sobre Isomeria Pl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lastRenderedPageBreak/>
        <w:t>Nelas verificamos um par de isômeros: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a) </w:t>
      </w:r>
      <w:proofErr w:type="spellStart"/>
      <w:r w:rsidRPr="004514BB">
        <w:rPr>
          <w:rFonts w:ascii="Arial" w:hAnsi="Arial" w:cs="Arial"/>
          <w:color w:val="333333"/>
        </w:rPr>
        <w:t>cis-trans</w:t>
      </w:r>
      <w:proofErr w:type="spellEnd"/>
      <w:r w:rsidRPr="004514BB">
        <w:rPr>
          <w:rFonts w:ascii="Arial" w:hAnsi="Arial" w:cs="Arial"/>
          <w:color w:val="333333"/>
        </w:rPr>
        <w:t>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de cadeia.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de compensação.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de função.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e) de posição.</w:t>
      </w:r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6 – </w:t>
      </w:r>
      <w:hyperlink r:id="rId11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(PUC-SP)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</w:t>
      </w:r>
      <w:r w:rsidRPr="004514BB">
        <w:rPr>
          <w:rFonts w:ascii="Arial" w:hAnsi="Arial" w:cs="Arial"/>
          <w:color w:val="333333"/>
        </w:rPr>
        <w:t> Os dois compostos H3C – O – CH3 e H3C – C – OH demonstram que caso de Isomeria?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H2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cadeia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posição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composição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função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e) </w:t>
      </w:r>
      <w:proofErr w:type="spellStart"/>
      <w:r w:rsidRPr="004514BB">
        <w:rPr>
          <w:rFonts w:ascii="Arial" w:hAnsi="Arial" w:cs="Arial"/>
          <w:color w:val="333333"/>
        </w:rPr>
        <w:t>tautomeria</w:t>
      </w:r>
      <w:proofErr w:type="spellEnd"/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7 – </w:t>
      </w:r>
      <w:hyperlink r:id="rId12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(OSEC)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</w:t>
      </w:r>
      <w:r w:rsidRPr="004514BB">
        <w:rPr>
          <w:rFonts w:ascii="Arial" w:hAnsi="Arial" w:cs="Arial"/>
          <w:color w:val="333333"/>
        </w:rPr>
        <w:t xml:space="preserve"> A propanona e o </w:t>
      </w:r>
      <w:proofErr w:type="spellStart"/>
      <w:r w:rsidRPr="004514BB">
        <w:rPr>
          <w:rFonts w:ascii="Arial" w:hAnsi="Arial" w:cs="Arial"/>
          <w:color w:val="333333"/>
        </w:rPr>
        <w:t>isopropenol</w:t>
      </w:r>
      <w:proofErr w:type="spellEnd"/>
      <w:r w:rsidRPr="004514BB">
        <w:rPr>
          <w:rFonts w:ascii="Arial" w:hAnsi="Arial" w:cs="Arial"/>
          <w:color w:val="333333"/>
        </w:rPr>
        <w:t xml:space="preserve"> exemplificam um caso de Isomeria: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de cadeia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b) de </w:t>
      </w:r>
      <w:proofErr w:type="spellStart"/>
      <w:r w:rsidRPr="004514BB">
        <w:rPr>
          <w:rFonts w:ascii="Arial" w:hAnsi="Arial" w:cs="Arial"/>
          <w:color w:val="333333"/>
        </w:rPr>
        <w:t>metameria</w:t>
      </w:r>
      <w:proofErr w:type="spellEnd"/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de função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d) de </w:t>
      </w:r>
      <w:proofErr w:type="spellStart"/>
      <w:r w:rsidRPr="004514BB">
        <w:rPr>
          <w:rFonts w:ascii="Arial" w:hAnsi="Arial" w:cs="Arial"/>
          <w:color w:val="333333"/>
        </w:rPr>
        <w:t>tautomeria</w:t>
      </w:r>
      <w:proofErr w:type="spellEnd"/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e) </w:t>
      </w:r>
      <w:proofErr w:type="spellStart"/>
      <w:r w:rsidRPr="004514BB">
        <w:rPr>
          <w:rFonts w:ascii="Arial" w:hAnsi="Arial" w:cs="Arial"/>
          <w:color w:val="333333"/>
        </w:rPr>
        <w:t>cis-tran</w:t>
      </w:r>
      <w:proofErr w:type="spellEnd"/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8 – </w:t>
      </w:r>
      <w:hyperlink r:id="rId13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(UnB)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</w:t>
      </w:r>
      <w:r w:rsidRPr="004514BB">
        <w:rPr>
          <w:rFonts w:ascii="Arial" w:hAnsi="Arial" w:cs="Arial"/>
          <w:color w:val="333333"/>
        </w:rPr>
        <w:t> Quantos isômeros planos são possíveis para um composto que apresenta fórmula molecular C4H11N?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3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5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7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8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 xml:space="preserve">e) </w:t>
      </w:r>
      <w:proofErr w:type="spellStart"/>
      <w:r w:rsidRPr="004514BB">
        <w:rPr>
          <w:rFonts w:ascii="Arial" w:hAnsi="Arial" w:cs="Arial"/>
          <w:color w:val="333333"/>
        </w:rPr>
        <w:t>n.d.a</w:t>
      </w:r>
      <w:proofErr w:type="spellEnd"/>
      <w:r w:rsidRPr="004514BB">
        <w:rPr>
          <w:rFonts w:ascii="Arial" w:hAnsi="Arial" w:cs="Arial"/>
          <w:color w:val="333333"/>
        </w:rPr>
        <w:t>.</w:t>
      </w:r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  <w:bdr w:val="none" w:sz="0" w:space="0" w:color="auto" w:frame="1"/>
        </w:rPr>
        <w:t>9</w:t>
      </w: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 xml:space="preserve"> – </w:t>
      </w:r>
      <w:hyperlink r:id="rId14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(USP)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 </w:t>
      </w:r>
      <w:r w:rsidRPr="004514BB">
        <w:rPr>
          <w:rFonts w:ascii="Arial" w:hAnsi="Arial" w:cs="Arial"/>
          <w:color w:val="333333"/>
        </w:rPr>
        <w:t>Com a fórmula molecular C4H10 são conhecidos: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um composto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dois compostos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três compostos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quatro compostos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e) não sei</w:t>
      </w:r>
    </w:p>
    <w:p w:rsid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bdr w:val="none" w:sz="0" w:space="0" w:color="auto" w:frame="1"/>
        </w:rPr>
      </w:pP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Forte"/>
          <w:rFonts w:ascii="Arial" w:hAnsi="Arial" w:cs="Arial"/>
          <w:color w:val="333333"/>
          <w:bdr w:val="none" w:sz="0" w:space="0" w:color="auto" w:frame="1"/>
        </w:rPr>
        <w:t>10</w:t>
      </w:r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 xml:space="preserve"> – </w:t>
      </w:r>
      <w:hyperlink r:id="rId15" w:tgtFrame="_blank" w:history="1">
        <w:r w:rsidRPr="004514B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(OSEC)</w:t>
        </w:r>
      </w:hyperlink>
      <w:r w:rsidRPr="004514BB">
        <w:rPr>
          <w:rStyle w:val="Forte"/>
          <w:rFonts w:ascii="Arial" w:hAnsi="Arial" w:cs="Arial"/>
          <w:color w:val="333333"/>
          <w:bdr w:val="none" w:sz="0" w:space="0" w:color="auto" w:frame="1"/>
        </w:rPr>
        <w:t> – </w:t>
      </w:r>
      <w:r w:rsidRPr="004514BB">
        <w:rPr>
          <w:rFonts w:ascii="Arial" w:hAnsi="Arial" w:cs="Arial"/>
          <w:color w:val="333333"/>
        </w:rPr>
        <w:t>A substituição de um dos átomos de hidrogênio do anel aromático do fenol por um átomo X possibilita a formação de um número de isômeros de posição igual a: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a) 5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b) 4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c) 3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d) 2</w:t>
      </w:r>
    </w:p>
    <w:p w:rsidR="004514BB" w:rsidRPr="004514BB" w:rsidRDefault="004514BB" w:rsidP="004514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4514BB">
        <w:rPr>
          <w:rFonts w:ascii="Arial" w:hAnsi="Arial" w:cs="Arial"/>
          <w:color w:val="333333"/>
        </w:rPr>
        <w:t>e) 1</w:t>
      </w:r>
    </w:p>
    <w:sectPr w:rsidR="004514BB" w:rsidRPr="004514BB" w:rsidSect="002F251D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11FD"/>
    <w:multiLevelType w:val="multilevel"/>
    <w:tmpl w:val="B67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C451B"/>
    <w:multiLevelType w:val="multilevel"/>
    <w:tmpl w:val="9B92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11A51"/>
    <w:multiLevelType w:val="multilevel"/>
    <w:tmpl w:val="713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4B0A"/>
    <w:multiLevelType w:val="multilevel"/>
    <w:tmpl w:val="E4E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B32AF"/>
    <w:multiLevelType w:val="multilevel"/>
    <w:tmpl w:val="2EA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2466"/>
    <w:multiLevelType w:val="multilevel"/>
    <w:tmpl w:val="216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2004E"/>
    <w:multiLevelType w:val="multilevel"/>
    <w:tmpl w:val="C35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04507"/>
    <w:multiLevelType w:val="multilevel"/>
    <w:tmpl w:val="AC9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97D73"/>
    <w:multiLevelType w:val="multilevel"/>
    <w:tmpl w:val="113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B7FCC"/>
    <w:multiLevelType w:val="multilevel"/>
    <w:tmpl w:val="2BFA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A44CB"/>
    <w:multiLevelType w:val="multilevel"/>
    <w:tmpl w:val="CA46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44E7B"/>
    <w:multiLevelType w:val="multilevel"/>
    <w:tmpl w:val="32B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52F7C"/>
    <w:multiLevelType w:val="multilevel"/>
    <w:tmpl w:val="AF2C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8580C"/>
    <w:multiLevelType w:val="multilevel"/>
    <w:tmpl w:val="2DAC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D7492C"/>
    <w:multiLevelType w:val="multilevel"/>
    <w:tmpl w:val="A754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C040D"/>
    <w:multiLevelType w:val="hybridMultilevel"/>
    <w:tmpl w:val="20CA3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0B"/>
    <w:rsid w:val="00017C03"/>
    <w:rsid w:val="000C0DE8"/>
    <w:rsid w:val="000D42A1"/>
    <w:rsid w:val="00103F0B"/>
    <w:rsid w:val="00190C5B"/>
    <w:rsid w:val="002F251D"/>
    <w:rsid w:val="004305B1"/>
    <w:rsid w:val="004514BB"/>
    <w:rsid w:val="006710D8"/>
    <w:rsid w:val="00755CB0"/>
    <w:rsid w:val="008B6849"/>
    <w:rsid w:val="009647F2"/>
    <w:rsid w:val="00966323"/>
    <w:rsid w:val="00E535DC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C3F"/>
  <w15:chartTrackingRefBased/>
  <w15:docId w15:val="{90448062-A6CA-465E-9790-6FE899A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03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0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F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03F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03F0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53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ta-info-el">
    <w:name w:val="meta-info-el"/>
    <w:basedOn w:val="Fontepargpadro"/>
    <w:rsid w:val="00E535DC"/>
  </w:style>
  <w:style w:type="character" w:styleId="nfase">
    <w:name w:val="Emphasis"/>
    <w:basedOn w:val="Fontepargpadro"/>
    <w:uiPriority w:val="20"/>
    <w:qFormat/>
    <w:rsid w:val="00E535D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190C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0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8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61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47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8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1C609A"/>
                    <w:left w:val="single" w:sz="18" w:space="15" w:color="1C609A"/>
                    <w:bottom w:val="none" w:sz="0" w:space="0" w:color="1C609A"/>
                    <w:right w:val="none" w:sz="0" w:space="15" w:color="1C609A"/>
                  </w:divBdr>
                </w:div>
                <w:div w:id="13248975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4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4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30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cminas.br/" TargetMode="External"/><Relationship Id="rId13" Type="http://schemas.openxmlformats.org/officeDocument/2006/relationships/hyperlink" Target="https://www.unb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rgs.br/ufrgs/inicial" TargetMode="External"/><Relationship Id="rId12" Type="http://schemas.openxmlformats.org/officeDocument/2006/relationships/hyperlink" Target="http://www.osec.b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spcex.eb.mil.br/" TargetMode="External"/><Relationship Id="rId11" Type="http://schemas.openxmlformats.org/officeDocument/2006/relationships/hyperlink" Target="https://www.pucsp.br/" TargetMode="External"/><Relationship Id="rId5" Type="http://schemas.openxmlformats.org/officeDocument/2006/relationships/hyperlink" Target="https://www.uerj.br/" TargetMode="External"/><Relationship Id="rId15" Type="http://schemas.openxmlformats.org/officeDocument/2006/relationships/hyperlink" Target="http://www.osec.br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esgranrio.org.br/" TargetMode="External"/><Relationship Id="rId14" Type="http://schemas.openxmlformats.org/officeDocument/2006/relationships/hyperlink" Target="https://www5.usp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2020-09-28T01:13:00Z</dcterms:created>
  <dcterms:modified xsi:type="dcterms:W3CDTF">2020-09-28T01:13:00Z</dcterms:modified>
</cp:coreProperties>
</file>