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E4" w:rsidRDefault="00696AEA" w:rsidP="006B71E4">
      <w:r>
        <w:t>9</w:t>
      </w:r>
      <w:r w:rsidR="006B71E4">
        <w:t xml:space="preserve">º Ano </w:t>
      </w:r>
      <w:r>
        <w:t>A</w:t>
      </w:r>
      <w:r w:rsidR="006B71E4">
        <w:t xml:space="preserve"> - Atividade de Matemática </w:t>
      </w:r>
      <w:bookmarkStart w:id="0" w:name="_GoBack"/>
      <w:bookmarkEnd w:id="0"/>
    </w:p>
    <w:p w:rsidR="000F1770" w:rsidRPr="000F1770" w:rsidRDefault="000F1770" w:rsidP="000F1770">
      <w:pPr>
        <w:shd w:val="clear" w:color="auto" w:fill="FFFFFF"/>
        <w:spacing w:after="375" w:line="240" w:lineRule="auto"/>
        <w:outlineLvl w:val="0"/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</w:pPr>
      <w:r w:rsidRPr="000F1770"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>Congruência e Semelhança de Triângulos</w:t>
      </w:r>
    </w:p>
    <w:p w:rsidR="000F1770" w:rsidRPr="00AB2309" w:rsidRDefault="000F1770" w:rsidP="00AB2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Temos que dois triângulos são congruentes:</w:t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B230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Quando seus elementos (lados e ângulos) determinam a congruência entre os triângulos.</w:t>
      </w:r>
      <w:r w:rsidRPr="00AB230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  <w:t>Quando dois triângulos determinam a congruência entre seus elementos.</w:t>
      </w:r>
      <w:r w:rsidRPr="00AB230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Casos de congruência:</w:t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1º LAL (lado, ângulo, lado): dois lados congruentes e ângulos formados também congruentes.</w:t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AB2309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571875" cy="12763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2º LLL (lado, lado, lado): três lados congruentes.</w:t>
      </w:r>
    </w:p>
    <w:p w:rsidR="000F1770" w:rsidRPr="00AB2309" w:rsidRDefault="000F1770" w:rsidP="00AB2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2309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019550" cy="12763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3º ALA (ângulo, lado, ângulo): dois ângulos congruentes e lado entre os ângulos congruente.</w:t>
      </w:r>
    </w:p>
    <w:p w:rsidR="000F1770" w:rsidRPr="00AB2309" w:rsidRDefault="000F1770" w:rsidP="00AB2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2309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619500" cy="11811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70" w:rsidRPr="00AB2309" w:rsidRDefault="000F1770" w:rsidP="00AB2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4º LAA (lado, ângulo, ângulo): congruência do ângulo adjacente ao lado, e congruência do ângulo oposto ao lado.</w:t>
      </w:r>
    </w:p>
    <w:p w:rsidR="000F1770" w:rsidRPr="00AB2309" w:rsidRDefault="000F1770" w:rsidP="00AB2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2309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086100" cy="14382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70" w:rsidRPr="00AB2309" w:rsidRDefault="000F1770" w:rsidP="00AB2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das definições de congruência de triângulos podemos chegar às propriedades geométricas sem a necessidade de efetuar medidas. A esse método damos o nome de demonstração.</w:t>
      </w:r>
      <w:r w:rsidRPr="00AB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Dizemos que, em todo triângulo isósceles, os ângulos opostos aos lados congruentes são congruentes. Os ângulos da base de um triângulo isósceles são congruentes.</w:t>
      </w:r>
    </w:p>
    <w:p w:rsidR="00363CC7" w:rsidRPr="00AB2309" w:rsidRDefault="00363CC7" w:rsidP="00AB2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770" w:rsidRPr="00AB2309" w:rsidRDefault="00AB2309" w:rsidP="00AB23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2309">
        <w:rPr>
          <w:rFonts w:ascii="Arial" w:hAnsi="Arial" w:cs="Arial"/>
          <w:b/>
          <w:bCs/>
          <w:sz w:val="24"/>
          <w:szCs w:val="24"/>
        </w:rPr>
        <w:t>Exercícios.</w:t>
      </w:r>
    </w:p>
    <w:p w:rsidR="00AB2309" w:rsidRPr="008C4AB2" w:rsidRDefault="00AB2309" w:rsidP="008C4A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4AB2">
        <w:rPr>
          <w:rFonts w:ascii="Arial" w:hAnsi="Arial" w:cs="Arial"/>
          <w:sz w:val="22"/>
          <w:szCs w:val="22"/>
        </w:rPr>
        <w:t>1. Das alternativas abaixo que fazem afirmações a respeito de ângulos formados por uma reta transversal a um feixe de retas paralelas, assinale aquela que for correta.</w:t>
      </w:r>
    </w:p>
    <w:p w:rsidR="00AB2309" w:rsidRPr="008C4AB2" w:rsidRDefault="00AB2309" w:rsidP="008C4A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4AB2">
        <w:rPr>
          <w:rFonts w:ascii="Arial" w:hAnsi="Arial" w:cs="Arial"/>
          <w:sz w:val="22"/>
          <w:szCs w:val="22"/>
        </w:rPr>
        <w:lastRenderedPageBreak/>
        <w:t>a) Ângulos alternos internos são complementares.</w:t>
      </w:r>
    </w:p>
    <w:p w:rsidR="00AB2309" w:rsidRPr="008C4AB2" w:rsidRDefault="00AB2309" w:rsidP="008C4A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4AB2">
        <w:rPr>
          <w:rFonts w:ascii="Arial" w:hAnsi="Arial" w:cs="Arial"/>
          <w:sz w:val="22"/>
          <w:szCs w:val="22"/>
        </w:rPr>
        <w:t>b) Ângulos alternos internos são suplementares.</w:t>
      </w:r>
    </w:p>
    <w:p w:rsidR="00AB2309" w:rsidRPr="008C4AB2" w:rsidRDefault="00AB2309" w:rsidP="008C4A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4AB2">
        <w:rPr>
          <w:rFonts w:ascii="Arial" w:hAnsi="Arial" w:cs="Arial"/>
          <w:sz w:val="22"/>
          <w:szCs w:val="22"/>
        </w:rPr>
        <w:t>c) Ângulos correspondentes são suplementares.</w:t>
      </w:r>
    </w:p>
    <w:p w:rsidR="00AB2309" w:rsidRPr="008C4AB2" w:rsidRDefault="00AB2309" w:rsidP="008C4A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4AB2">
        <w:rPr>
          <w:rFonts w:ascii="Arial" w:hAnsi="Arial" w:cs="Arial"/>
          <w:sz w:val="22"/>
          <w:szCs w:val="22"/>
        </w:rPr>
        <w:t>d) Ângulos opostos pelo vértice são congruentes.</w:t>
      </w:r>
    </w:p>
    <w:p w:rsidR="00AB2309" w:rsidRPr="008C4AB2" w:rsidRDefault="00AB2309" w:rsidP="008C4A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4AB2">
        <w:rPr>
          <w:rFonts w:ascii="Arial" w:hAnsi="Arial" w:cs="Arial"/>
          <w:sz w:val="22"/>
          <w:szCs w:val="22"/>
        </w:rPr>
        <w:t>e) Ângulos opostos pelo vértice são suplementares.</w:t>
      </w:r>
    </w:p>
    <w:p w:rsidR="00AB2309" w:rsidRPr="008C4AB2" w:rsidRDefault="00AB2309" w:rsidP="008C4AB2">
      <w:pPr>
        <w:spacing w:after="0" w:line="240" w:lineRule="auto"/>
        <w:rPr>
          <w:rFonts w:ascii="Arial" w:hAnsi="Arial" w:cs="Arial"/>
          <w:b/>
          <w:bCs/>
        </w:rPr>
      </w:pP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2. A imagem abaixo mostra o cruzamento entre duas retas e o vértice V, ponto de encontro entre elas. Qual a medida do ângulo AVC?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b/>
          <w:bCs/>
          <w:noProof/>
          <w:bdr w:val="none" w:sz="0" w:space="0" w:color="auto" w:frame="1"/>
          <w:lang w:eastAsia="pt-BR"/>
        </w:rPr>
        <w:drawing>
          <wp:inline distT="0" distB="0" distL="0" distR="0">
            <wp:extent cx="2466975" cy="1371348"/>
            <wp:effectExtent l="0" t="0" r="0" b="635"/>
            <wp:docPr id="12" name="Imagem 12" descr="Ângulos opostos pelo vértice: exercício 2">
              <a:hlinkClick xmlns:a="http://schemas.openxmlformats.org/drawingml/2006/main" r:id="rId9" tooltip="&quot;Ângulos opostos pelo vértice: exercício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Ângulos opostos pelo vértice: exercício 2">
                      <a:hlinkClick r:id="rId9" tooltip="&quot;Ângulos opostos pelo vértice: exercício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78" cy="137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a) 10°</w:t>
      </w:r>
      <w:r w:rsidRPr="008C4AB2"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ab/>
        <w:t>b) 20°</w:t>
      </w:r>
      <w:r w:rsidRPr="008C4AB2"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ab/>
        <w:t>c) 40°</w:t>
      </w:r>
      <w:r w:rsidRPr="008C4AB2"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ab/>
        <w:t>d) 50°</w:t>
      </w:r>
      <w:r w:rsidRPr="008C4AB2"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ab/>
        <w:t>e) 60°</w:t>
      </w:r>
    </w:p>
    <w:p w:rsidR="00AB2309" w:rsidRPr="008C4AB2" w:rsidRDefault="00AB2309" w:rsidP="008C4AB2">
      <w:pPr>
        <w:spacing w:after="0" w:line="240" w:lineRule="auto"/>
        <w:rPr>
          <w:rFonts w:ascii="Arial" w:hAnsi="Arial" w:cs="Arial"/>
          <w:b/>
          <w:bCs/>
        </w:rPr>
      </w:pP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eastAsia="pt-BR"/>
        </w:rPr>
      </w:pPr>
      <w:r w:rsidRPr="008C4AB2">
        <w:rPr>
          <w:rFonts w:ascii="Arial" w:eastAsia="Times New Roman" w:hAnsi="Arial" w:cs="Arial"/>
          <w:bdr w:val="none" w:sz="0" w:space="0" w:color="auto" w:frame="1"/>
          <w:lang w:eastAsia="pt-BR"/>
        </w:rPr>
        <w:t>3. O ponto V é o encontro de três retas, como mostra o esquema na figura a seguir. Sabendo que os ângulos marcados têm a mesma medida, igual a 25°, qual a medida do ângulo x?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eastAsia="pt-BR"/>
        </w:rPr>
      </w:pPr>
      <w:r w:rsidRPr="008C4AB2">
        <w:rPr>
          <w:rFonts w:ascii="Arial" w:eastAsia="Times New Roman" w:hAnsi="Arial" w:cs="Arial"/>
          <w:b/>
          <w:bCs/>
          <w:noProof/>
          <w:bdr w:val="none" w:sz="0" w:space="0" w:color="auto" w:frame="1"/>
          <w:lang w:eastAsia="pt-BR"/>
        </w:rPr>
        <w:drawing>
          <wp:inline distT="0" distB="0" distL="0" distR="0">
            <wp:extent cx="2771775" cy="1263603"/>
            <wp:effectExtent l="0" t="0" r="0" b="0"/>
            <wp:docPr id="13" name="Imagem 13" descr="Ângulos opostos pelo vértice: exercício 3">
              <a:hlinkClick xmlns:a="http://schemas.openxmlformats.org/drawingml/2006/main" r:id="rId9" tooltip="&quot;Ângulos opostos pelo vértice: exercício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Ângulos opostos pelo vértice: exercício 3">
                      <a:hlinkClick r:id="rId9" tooltip="&quot;Ângulos opostos pelo vértice: exercício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81" cy="12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eastAsia="pt-BR"/>
        </w:rPr>
      </w:pPr>
      <w:r w:rsidRPr="008C4AB2">
        <w:rPr>
          <w:rFonts w:ascii="Arial" w:eastAsia="Times New Roman" w:hAnsi="Arial" w:cs="Arial"/>
          <w:bdr w:val="none" w:sz="0" w:space="0" w:color="auto" w:frame="1"/>
          <w:lang w:eastAsia="pt-BR"/>
        </w:rPr>
        <w:t> a) 130°</w:t>
      </w:r>
      <w:r w:rsidRPr="008C4AB2">
        <w:rPr>
          <w:rFonts w:ascii="Helvetica" w:eastAsia="Times New Roman" w:hAnsi="Helvetica" w:cs="Times New Roman"/>
          <w:lang w:eastAsia="pt-BR"/>
        </w:rPr>
        <w:tab/>
      </w:r>
      <w:r w:rsidRPr="008C4AB2">
        <w:rPr>
          <w:rFonts w:ascii="Helvetica" w:eastAsia="Times New Roman" w:hAnsi="Helvetica" w:cs="Times New Roman"/>
          <w:lang w:eastAsia="pt-BR"/>
        </w:rPr>
        <w:tab/>
      </w:r>
      <w:r w:rsidRPr="008C4AB2">
        <w:rPr>
          <w:rFonts w:ascii="Arial" w:eastAsia="Times New Roman" w:hAnsi="Arial" w:cs="Arial"/>
          <w:bdr w:val="none" w:sz="0" w:space="0" w:color="auto" w:frame="1"/>
          <w:lang w:eastAsia="pt-BR"/>
        </w:rPr>
        <w:t>b) 140°</w:t>
      </w:r>
      <w:r w:rsidRPr="008C4AB2">
        <w:rPr>
          <w:rFonts w:ascii="Helvetica" w:eastAsia="Times New Roman" w:hAnsi="Helvetica" w:cs="Times New Roman"/>
          <w:lang w:eastAsia="pt-BR"/>
        </w:rPr>
        <w:tab/>
      </w:r>
      <w:r w:rsidRPr="008C4AB2">
        <w:rPr>
          <w:rFonts w:ascii="Helvetica" w:eastAsia="Times New Roman" w:hAnsi="Helvetica" w:cs="Times New Roman"/>
          <w:lang w:eastAsia="pt-BR"/>
        </w:rPr>
        <w:tab/>
      </w:r>
      <w:r w:rsidRPr="008C4AB2">
        <w:rPr>
          <w:rFonts w:ascii="Arial" w:eastAsia="Times New Roman" w:hAnsi="Arial" w:cs="Arial"/>
          <w:bdr w:val="none" w:sz="0" w:space="0" w:color="auto" w:frame="1"/>
          <w:lang w:eastAsia="pt-BR"/>
        </w:rPr>
        <w:t>c) 150°</w:t>
      </w:r>
      <w:r w:rsidRPr="008C4AB2">
        <w:rPr>
          <w:rFonts w:ascii="Helvetica" w:eastAsia="Times New Roman" w:hAnsi="Helvetica" w:cs="Times New Roman"/>
          <w:lang w:eastAsia="pt-BR"/>
        </w:rPr>
        <w:tab/>
      </w:r>
      <w:r w:rsidRPr="008C4AB2">
        <w:rPr>
          <w:rFonts w:ascii="Helvetica" w:eastAsia="Times New Roman" w:hAnsi="Helvetica" w:cs="Times New Roman"/>
          <w:lang w:eastAsia="pt-BR"/>
        </w:rPr>
        <w:tab/>
      </w:r>
      <w:r w:rsidRPr="008C4AB2">
        <w:rPr>
          <w:rFonts w:ascii="Arial" w:eastAsia="Times New Roman" w:hAnsi="Arial" w:cs="Arial"/>
          <w:bdr w:val="none" w:sz="0" w:space="0" w:color="auto" w:frame="1"/>
          <w:lang w:eastAsia="pt-BR"/>
        </w:rPr>
        <w:t>d) 155°</w:t>
      </w:r>
      <w:r w:rsidRPr="008C4AB2">
        <w:rPr>
          <w:rFonts w:ascii="Helvetica" w:eastAsia="Times New Roman" w:hAnsi="Helvetica" w:cs="Times New Roman"/>
          <w:lang w:eastAsia="pt-BR"/>
        </w:rPr>
        <w:tab/>
      </w:r>
      <w:r w:rsidRPr="008C4AB2">
        <w:rPr>
          <w:rFonts w:ascii="Helvetica" w:eastAsia="Times New Roman" w:hAnsi="Helvetica" w:cs="Times New Roman"/>
          <w:lang w:eastAsia="pt-BR"/>
        </w:rPr>
        <w:tab/>
      </w:r>
      <w:r w:rsidRPr="008C4AB2">
        <w:rPr>
          <w:rFonts w:ascii="Arial" w:eastAsia="Times New Roman" w:hAnsi="Arial" w:cs="Arial"/>
          <w:bdr w:val="none" w:sz="0" w:space="0" w:color="auto" w:frame="1"/>
          <w:lang w:eastAsia="pt-BR"/>
        </w:rPr>
        <w:t>e) 160°</w:t>
      </w:r>
    </w:p>
    <w:p w:rsidR="00AB2309" w:rsidRPr="008C4AB2" w:rsidRDefault="00AB2309" w:rsidP="008C4AB2">
      <w:pPr>
        <w:spacing w:after="0" w:line="240" w:lineRule="auto"/>
        <w:rPr>
          <w:rFonts w:ascii="Arial" w:hAnsi="Arial" w:cs="Arial"/>
          <w:b/>
          <w:bCs/>
        </w:rPr>
      </w:pP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4. Duas retas cruzam-se no ponto V, formando os ângulos opostos pelo vértice de 10x + 20 e 5x + 50. Qual é o valor de x?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a) 5</w:t>
      </w:r>
      <w:r w:rsidRPr="008C4AB2">
        <w:rPr>
          <w:rFonts w:ascii="Arial" w:eastAsia="Times New Roman" w:hAnsi="Arial" w:cs="Arial"/>
          <w:lang w:eastAsia="pt-BR"/>
        </w:rPr>
        <w:tab/>
        <w:t>b) 6</w:t>
      </w:r>
      <w:r w:rsidRPr="008C4AB2">
        <w:rPr>
          <w:rFonts w:ascii="Arial" w:eastAsia="Times New Roman" w:hAnsi="Arial" w:cs="Arial"/>
          <w:lang w:eastAsia="pt-BR"/>
        </w:rPr>
        <w:tab/>
        <w:t>c) 7</w:t>
      </w:r>
      <w:r w:rsidRPr="008C4AB2">
        <w:rPr>
          <w:rFonts w:ascii="Arial" w:eastAsia="Times New Roman" w:hAnsi="Arial" w:cs="Arial"/>
          <w:lang w:eastAsia="pt-BR"/>
        </w:rPr>
        <w:tab/>
        <w:t>d) 8</w:t>
      </w:r>
      <w:r w:rsidRPr="008C4AB2">
        <w:rPr>
          <w:rFonts w:ascii="Arial" w:eastAsia="Times New Roman" w:hAnsi="Arial" w:cs="Arial"/>
          <w:lang w:eastAsia="pt-BR"/>
        </w:rPr>
        <w:tab/>
        <w:t>e) 9</w:t>
      </w:r>
    </w:p>
    <w:p w:rsidR="00AB2309" w:rsidRPr="008C4AB2" w:rsidRDefault="00AB2309" w:rsidP="008C4AB2">
      <w:pPr>
        <w:spacing w:after="0" w:line="240" w:lineRule="auto"/>
        <w:rPr>
          <w:rFonts w:ascii="Arial" w:hAnsi="Arial" w:cs="Arial"/>
          <w:b/>
          <w:bCs/>
        </w:rPr>
      </w:pPr>
    </w:p>
    <w:p w:rsidR="00AB2309" w:rsidRPr="008C4AB2" w:rsidRDefault="00AB2309" w:rsidP="008C4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:rsidR="00AB2309" w:rsidRPr="008C4AB2" w:rsidRDefault="00AB2309" w:rsidP="008C4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C4AB2">
        <w:rPr>
          <w:rFonts w:ascii="Arial" w:hAnsi="Arial" w:cs="Arial"/>
          <w:lang w:eastAsia="zh-CN"/>
        </w:rPr>
        <w:t>5</w:t>
      </w:r>
      <w:r w:rsidRPr="008C4AB2">
        <w:rPr>
          <w:rFonts w:ascii="Arial" w:hAnsi="Arial" w:cs="Arial"/>
          <w:b/>
          <w:lang w:eastAsia="zh-CN"/>
        </w:rPr>
        <w:t>.</w:t>
      </w:r>
      <w:r w:rsidRPr="008C4AB2">
        <w:rPr>
          <w:rFonts w:ascii="Arial" w:hAnsi="Arial" w:cs="Arial"/>
          <w:lang w:eastAsia="zh-CN"/>
        </w:rPr>
        <w:t xml:space="preserve">   </w:t>
      </w:r>
      <w:r w:rsidRPr="008C4AB2">
        <w:rPr>
          <w:rFonts w:ascii="Arial" w:hAnsi="Arial" w:cs="Arial"/>
          <w:lang w:eastAsia="pt-BR"/>
        </w:rPr>
        <w:t xml:space="preserve">A medida do ângulo </w:t>
      </w:r>
      <w:r w:rsidRPr="008C4AB2">
        <w:rPr>
          <w:rFonts w:ascii="Arial" w:hAnsi="Arial" w:cs="Arial"/>
          <w:position w:val="-10"/>
          <w:lang w:eastAsia="pt-BR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9pt;height:12.75pt" o:ole="">
            <v:imagedata r:id="rId12" o:title=""/>
          </v:shape>
          <o:OLEObject Type="Embed" ProgID="Equation.DSMT4" ShapeID="_x0000_i1043" DrawAspect="Content" ObjectID="_1662393087" r:id="rId13"/>
        </w:object>
      </w:r>
      <w:r w:rsidRPr="008C4AB2">
        <w:rPr>
          <w:rFonts w:ascii="Arial" w:hAnsi="Arial" w:cs="Arial"/>
          <w:lang w:eastAsia="pt-BR"/>
        </w:rPr>
        <w:t xml:space="preserve"> na figura é:</w:t>
      </w:r>
    </w:p>
    <w:p w:rsidR="00AB2309" w:rsidRPr="008C4AB2" w:rsidRDefault="00AB2309" w:rsidP="008C4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C4AB2">
        <w:rPr>
          <w:rFonts w:ascii="Arial" w:hAnsi="Arial" w:cs="Arial"/>
          <w:noProof/>
          <w:lang w:val="en-US"/>
        </w:rPr>
        <w:drawing>
          <wp:inline distT="0" distB="0" distL="0" distR="0">
            <wp:extent cx="2381250" cy="10763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AB2">
        <w:rPr>
          <w:rFonts w:ascii="Arial" w:hAnsi="Arial" w:cs="Arial"/>
          <w:lang w:eastAsia="pt-BR"/>
        </w:rPr>
        <w:t xml:space="preserve"> </w:t>
      </w:r>
    </w:p>
    <w:p w:rsidR="00AB2309" w:rsidRPr="008C4AB2" w:rsidRDefault="00AB2309" w:rsidP="008C4AB2">
      <w:pPr>
        <w:spacing w:after="0" w:line="240" w:lineRule="auto"/>
        <w:ind w:left="227" w:hanging="227"/>
        <w:rPr>
          <w:rFonts w:ascii="Arial" w:hAnsi="Arial" w:cs="Arial"/>
          <w:lang w:eastAsia="zh-CN"/>
        </w:rPr>
      </w:pPr>
      <w:r w:rsidRPr="008C4AB2">
        <w:rPr>
          <w:rFonts w:ascii="Arial" w:hAnsi="Arial" w:cs="Arial"/>
          <w:lang w:eastAsia="zh-CN"/>
        </w:rPr>
        <w:t>a)</w:t>
      </w:r>
      <w:r w:rsidRPr="008C4AB2">
        <w:rPr>
          <w:rFonts w:ascii="Arial" w:hAnsi="Arial" w:cs="Arial"/>
          <w:position w:val="-6"/>
          <w:lang w:eastAsia="pt-BR"/>
        </w:rPr>
        <w:object w:dxaOrig="380" w:dyaOrig="260">
          <v:shape id="_x0000_i1045" type="#_x0000_t75" style="width:18.75pt;height:12.75pt" o:ole="">
            <v:imagedata r:id="rId15" o:title=""/>
          </v:shape>
          <o:OLEObject Type="Embed" ProgID="Equation.DSMT4" ShapeID="_x0000_i1045" DrawAspect="Content" ObjectID="_1662393088" r:id="rId16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  <w:r w:rsidRPr="008C4AB2">
        <w:rPr>
          <w:rFonts w:ascii="Arial" w:hAnsi="Arial" w:cs="Arial"/>
          <w:lang w:eastAsia="zh-CN"/>
        </w:rPr>
        <w:tab/>
        <w:t>b)</w:t>
      </w:r>
      <w:r w:rsidRPr="008C4AB2">
        <w:rPr>
          <w:rFonts w:ascii="Arial" w:hAnsi="Arial" w:cs="Arial"/>
          <w:position w:val="-4"/>
          <w:lang w:eastAsia="pt-BR"/>
        </w:rPr>
        <w:object w:dxaOrig="380" w:dyaOrig="240">
          <v:shape id="_x0000_i1046" type="#_x0000_t75" style="width:18.75pt;height:12pt" o:ole="">
            <v:imagedata r:id="rId17" o:title=""/>
          </v:shape>
          <o:OLEObject Type="Embed" ProgID="Equation.DSMT4" ShapeID="_x0000_i1046" DrawAspect="Content" ObjectID="_1662393089" r:id="rId18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  <w:r w:rsidRPr="008C4AB2">
        <w:rPr>
          <w:rFonts w:ascii="Arial" w:hAnsi="Arial" w:cs="Arial"/>
          <w:lang w:eastAsia="zh-CN"/>
        </w:rPr>
        <w:tab/>
        <w:t>c)</w:t>
      </w:r>
      <w:r w:rsidRPr="008C4AB2">
        <w:rPr>
          <w:rFonts w:ascii="Arial" w:hAnsi="Arial" w:cs="Arial"/>
          <w:position w:val="-6"/>
          <w:lang w:eastAsia="pt-BR"/>
        </w:rPr>
        <w:object w:dxaOrig="480" w:dyaOrig="260">
          <v:shape id="_x0000_i1047" type="#_x0000_t75" style="width:24pt;height:12.75pt" o:ole="">
            <v:imagedata r:id="rId19" o:title=""/>
          </v:shape>
          <o:OLEObject Type="Embed" ProgID="Equation.DSMT4" ShapeID="_x0000_i1047" DrawAspect="Content" ObjectID="_1662393090" r:id="rId20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  <w:r w:rsidRPr="008C4AB2">
        <w:rPr>
          <w:rFonts w:ascii="Arial" w:hAnsi="Arial" w:cs="Arial"/>
          <w:lang w:eastAsia="zh-CN"/>
        </w:rPr>
        <w:tab/>
        <w:t>d)</w:t>
      </w:r>
      <w:r w:rsidRPr="008C4AB2">
        <w:rPr>
          <w:rFonts w:ascii="Arial" w:hAnsi="Arial" w:cs="Arial"/>
          <w:position w:val="-6"/>
          <w:lang w:eastAsia="pt-BR"/>
        </w:rPr>
        <w:object w:dxaOrig="480" w:dyaOrig="260">
          <v:shape id="_x0000_i1048" type="#_x0000_t75" style="width:24pt;height:12.75pt" o:ole="">
            <v:imagedata r:id="rId21" o:title=""/>
          </v:shape>
          <o:OLEObject Type="Embed" ProgID="Equation.DSMT4" ShapeID="_x0000_i1048" DrawAspect="Content" ObjectID="_1662393091" r:id="rId22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</w:t>
      </w:r>
      <w:r w:rsidRPr="008C4AB2">
        <w:rPr>
          <w:rFonts w:ascii="Arial" w:hAnsi="Arial" w:cs="Arial"/>
          <w:lang w:eastAsia="zh-CN"/>
        </w:rPr>
        <w:tab/>
        <w:t>e)</w:t>
      </w:r>
      <w:r w:rsidRPr="008C4AB2">
        <w:rPr>
          <w:rFonts w:ascii="Arial" w:hAnsi="Arial" w:cs="Arial"/>
          <w:position w:val="-6"/>
          <w:lang w:eastAsia="pt-BR"/>
        </w:rPr>
        <w:object w:dxaOrig="480" w:dyaOrig="260">
          <v:shape id="_x0000_i1049" type="#_x0000_t75" style="width:24pt;height:12.75pt" o:ole="">
            <v:imagedata r:id="rId23" o:title=""/>
          </v:shape>
          <o:OLEObject Type="Embed" ProgID="Equation.DSMT4" ShapeID="_x0000_i1049" DrawAspect="Content" ObjectID="_1662393092" r:id="rId24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</w:p>
    <w:p w:rsidR="008C4AB2" w:rsidRPr="008C4AB2" w:rsidRDefault="00AB2309" w:rsidP="008C4AB2">
      <w:pPr>
        <w:spacing w:after="0" w:line="240" w:lineRule="auto"/>
        <w:rPr>
          <w:rFonts w:ascii="Arial" w:hAnsi="Arial" w:cs="Arial"/>
          <w:lang w:eastAsia="zh-CN"/>
        </w:rPr>
      </w:pPr>
      <w:r w:rsidRPr="008C4AB2">
        <w:rPr>
          <w:rFonts w:ascii="Arial" w:hAnsi="Arial" w:cs="Arial"/>
          <w:lang w:eastAsia="zh-CN"/>
        </w:rPr>
        <w:t xml:space="preserve">  </w:t>
      </w:r>
    </w:p>
    <w:p w:rsidR="008C4AB2" w:rsidRPr="008C4AB2" w:rsidRDefault="008C4AB2" w:rsidP="008C4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zh-CN"/>
        </w:rPr>
      </w:pPr>
    </w:p>
    <w:p w:rsidR="00AB2309" w:rsidRPr="008C4AB2" w:rsidRDefault="00AB2309" w:rsidP="008C4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C4AB2">
        <w:rPr>
          <w:rFonts w:ascii="Arial" w:hAnsi="Arial" w:cs="Arial"/>
          <w:lang w:eastAsia="zh-CN"/>
        </w:rPr>
        <w:t>6</w:t>
      </w:r>
      <w:r w:rsidRPr="008C4AB2">
        <w:rPr>
          <w:rFonts w:ascii="Arial" w:hAnsi="Arial" w:cs="Arial"/>
          <w:b/>
          <w:lang w:eastAsia="zh-CN"/>
        </w:rPr>
        <w:t>.</w:t>
      </w:r>
      <w:r w:rsidRPr="008C4AB2">
        <w:rPr>
          <w:rFonts w:ascii="Arial" w:hAnsi="Arial" w:cs="Arial"/>
          <w:lang w:eastAsia="zh-CN"/>
        </w:rPr>
        <w:t xml:space="preserve">   </w:t>
      </w:r>
      <w:r w:rsidRPr="008C4AB2">
        <w:rPr>
          <w:rFonts w:ascii="Arial" w:hAnsi="Arial" w:cs="Arial"/>
          <w:lang w:eastAsia="pt-BR"/>
        </w:rPr>
        <w:t xml:space="preserve">O valor de </w:t>
      </w:r>
      <w:r w:rsidRPr="008C4AB2">
        <w:rPr>
          <w:rFonts w:ascii="Arial" w:hAnsi="Arial" w:cs="Arial"/>
          <w:position w:val="-4"/>
          <w:lang w:eastAsia="pt-BR"/>
        </w:rPr>
        <w:object w:dxaOrig="180" w:dyaOrig="200">
          <v:shape id="_x0000_i1050" type="#_x0000_t75" style="width:9pt;height:9.75pt" o:ole="">
            <v:imagedata r:id="rId25" o:title=""/>
          </v:shape>
          <o:OLEObject Type="Embed" ProgID="Equation.DSMT4" ShapeID="_x0000_i1050" DrawAspect="Content" ObjectID="_1662393093" r:id="rId26"/>
        </w:object>
      </w:r>
      <w:r w:rsidRPr="008C4AB2">
        <w:rPr>
          <w:rFonts w:ascii="Arial" w:hAnsi="Arial" w:cs="Arial"/>
          <w:lang w:eastAsia="pt-BR"/>
        </w:rPr>
        <w:t xml:space="preserve"> no pentágono abaixo é igual a:</w:t>
      </w:r>
    </w:p>
    <w:p w:rsidR="00AB2309" w:rsidRPr="008C4AB2" w:rsidRDefault="00AB2309" w:rsidP="008C4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AB2309" w:rsidRPr="008C4AB2" w:rsidRDefault="00AB2309" w:rsidP="008C4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  <w:r w:rsidRPr="008C4AB2">
        <w:rPr>
          <w:rFonts w:ascii="Arial" w:hAnsi="Arial" w:cs="Arial"/>
          <w:noProof/>
          <w:lang w:val="en-US"/>
        </w:rPr>
        <w:drawing>
          <wp:inline distT="0" distB="0" distL="0" distR="0">
            <wp:extent cx="2066925" cy="16192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AB2">
        <w:rPr>
          <w:rFonts w:ascii="Arial" w:hAnsi="Arial" w:cs="Arial"/>
          <w:lang w:eastAsia="pt-BR"/>
        </w:rPr>
        <w:t xml:space="preserve"> </w:t>
      </w:r>
    </w:p>
    <w:p w:rsidR="00AB2309" w:rsidRPr="008C4AB2" w:rsidRDefault="00AB2309" w:rsidP="008C4AB2">
      <w:pPr>
        <w:spacing w:after="0" w:line="240" w:lineRule="auto"/>
        <w:ind w:left="227" w:hanging="227"/>
        <w:rPr>
          <w:rFonts w:ascii="Arial" w:hAnsi="Arial" w:cs="Arial"/>
          <w:lang w:eastAsia="zh-CN"/>
        </w:rPr>
      </w:pPr>
      <w:r w:rsidRPr="008C4AB2">
        <w:rPr>
          <w:rFonts w:ascii="Arial" w:hAnsi="Arial" w:cs="Arial"/>
          <w:lang w:eastAsia="zh-CN"/>
        </w:rPr>
        <w:t xml:space="preserve">a) </w:t>
      </w:r>
      <w:r w:rsidRPr="008C4AB2">
        <w:rPr>
          <w:rFonts w:ascii="Arial" w:hAnsi="Arial" w:cs="Arial"/>
          <w:position w:val="-6"/>
          <w:lang w:eastAsia="pt-BR"/>
        </w:rPr>
        <w:object w:dxaOrig="420" w:dyaOrig="260">
          <v:shape id="_x0000_i1052" type="#_x0000_t75" style="width:21pt;height:12.75pt" o:ole="">
            <v:imagedata r:id="rId28" o:title=""/>
          </v:shape>
          <o:OLEObject Type="Embed" ProgID="Equation.DSMT4" ShapeID="_x0000_i1052" DrawAspect="Content" ObjectID="_1662393094" r:id="rId29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  <w:r w:rsidRPr="008C4AB2">
        <w:rPr>
          <w:rFonts w:ascii="Arial" w:hAnsi="Arial" w:cs="Arial"/>
          <w:lang w:eastAsia="zh-CN"/>
        </w:rPr>
        <w:tab/>
        <w:t xml:space="preserve">b) </w:t>
      </w:r>
      <w:r w:rsidRPr="008C4AB2">
        <w:rPr>
          <w:rFonts w:ascii="Arial" w:hAnsi="Arial" w:cs="Arial"/>
          <w:position w:val="-6"/>
          <w:lang w:eastAsia="pt-BR"/>
        </w:rPr>
        <w:object w:dxaOrig="420" w:dyaOrig="260">
          <v:shape id="_x0000_i1053" type="#_x0000_t75" style="width:21pt;height:12.75pt" o:ole="">
            <v:imagedata r:id="rId30" o:title=""/>
          </v:shape>
          <o:OLEObject Type="Embed" ProgID="Equation.DSMT4" ShapeID="_x0000_i1053" DrawAspect="Content" ObjectID="_1662393095" r:id="rId31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  <w:r w:rsidRPr="008C4AB2">
        <w:rPr>
          <w:rFonts w:ascii="Arial" w:hAnsi="Arial" w:cs="Arial"/>
          <w:lang w:eastAsia="zh-CN"/>
        </w:rPr>
        <w:tab/>
        <w:t xml:space="preserve">c) </w:t>
      </w:r>
      <w:r w:rsidRPr="008C4AB2">
        <w:rPr>
          <w:rFonts w:ascii="Arial" w:hAnsi="Arial" w:cs="Arial"/>
          <w:position w:val="-6"/>
          <w:lang w:eastAsia="pt-BR"/>
        </w:rPr>
        <w:object w:dxaOrig="540" w:dyaOrig="260">
          <v:shape id="_x0000_i1054" type="#_x0000_t75" style="width:27pt;height:12.75pt" o:ole="">
            <v:imagedata r:id="rId32" o:title=""/>
          </v:shape>
          <o:OLEObject Type="Embed" ProgID="Equation.DSMT4" ShapeID="_x0000_i1054" DrawAspect="Content" ObjectID="_1662393096" r:id="rId33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  <w:r w:rsidRPr="008C4AB2">
        <w:rPr>
          <w:rFonts w:ascii="Arial" w:hAnsi="Arial" w:cs="Arial"/>
          <w:lang w:eastAsia="zh-CN"/>
        </w:rPr>
        <w:tab/>
        <w:t xml:space="preserve">d) </w:t>
      </w:r>
      <w:r w:rsidRPr="008C4AB2">
        <w:rPr>
          <w:rFonts w:ascii="Arial" w:hAnsi="Arial" w:cs="Arial"/>
          <w:position w:val="-6"/>
          <w:lang w:eastAsia="pt-BR"/>
        </w:rPr>
        <w:object w:dxaOrig="540" w:dyaOrig="260">
          <v:shape id="_x0000_i1055" type="#_x0000_t75" style="width:27pt;height:12.75pt" o:ole="">
            <v:imagedata r:id="rId34" o:title=""/>
          </v:shape>
          <o:OLEObject Type="Embed" ProgID="Equation.DSMT4" ShapeID="_x0000_i1055" DrawAspect="Content" ObjectID="_1662393097" r:id="rId35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  <w:r w:rsidRPr="008C4AB2">
        <w:rPr>
          <w:rFonts w:ascii="Arial" w:hAnsi="Arial" w:cs="Arial"/>
          <w:lang w:eastAsia="zh-CN"/>
        </w:rPr>
        <w:tab/>
        <w:t xml:space="preserve">e) </w:t>
      </w:r>
      <w:r w:rsidRPr="008C4AB2">
        <w:rPr>
          <w:rFonts w:ascii="Arial" w:hAnsi="Arial" w:cs="Arial"/>
          <w:position w:val="-6"/>
          <w:lang w:eastAsia="pt-BR"/>
        </w:rPr>
        <w:object w:dxaOrig="680" w:dyaOrig="260">
          <v:shape id="_x0000_i1056" type="#_x0000_t75" style="width:33.75pt;height:12.75pt" o:ole="">
            <v:imagedata r:id="rId36" o:title=""/>
          </v:shape>
          <o:OLEObject Type="Embed" ProgID="Equation.DSMT4" ShapeID="_x0000_i1056" DrawAspect="Content" ObjectID="_1662393098" r:id="rId37"/>
        </w:object>
      </w:r>
      <w:r w:rsidRPr="008C4AB2">
        <w:rPr>
          <w:rFonts w:ascii="Arial" w:hAnsi="Arial" w:cs="Arial"/>
          <w:lang w:eastAsia="pt-BR"/>
        </w:rPr>
        <w:t xml:space="preserve"> </w:t>
      </w:r>
      <w:r w:rsidRPr="008C4AB2">
        <w:rPr>
          <w:rFonts w:ascii="Arial" w:hAnsi="Arial" w:cs="Arial"/>
          <w:lang w:eastAsia="zh-CN"/>
        </w:rPr>
        <w:t xml:space="preserve">  </w:t>
      </w:r>
    </w:p>
    <w:p w:rsidR="00AB2309" w:rsidRPr="008C4AB2" w:rsidRDefault="00AB2309" w:rsidP="008C4AB2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lang w:eastAsia="pt-BR"/>
        </w:rPr>
      </w:pP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lastRenderedPageBreak/>
        <w:t>7. FAM–SP) Dadas às retas r e s, paralelas entre si, e t, concorrente com r e s, calcule o valor de x: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2565434" cy="1428750"/>
            <wp:effectExtent l="0" t="0" r="635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89" cy="143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 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a) 51º</w:t>
      </w:r>
      <w:r w:rsidRPr="008C4AB2"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ab/>
        <w:t>b) 35º</w:t>
      </w:r>
      <w:r w:rsidRPr="008C4AB2"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ab/>
        <w:t>c) 90º</w:t>
      </w:r>
      <w:r w:rsidRPr="008C4AB2"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ab/>
        <w:t>d) 50º</w:t>
      </w:r>
      <w:r w:rsidRPr="008C4AB2"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ab/>
        <w:t>e) 45º</w:t>
      </w:r>
    </w:p>
    <w:p w:rsidR="00AB2309" w:rsidRPr="008C4AB2" w:rsidRDefault="00AB2309" w:rsidP="008C4AB2">
      <w:pPr>
        <w:spacing w:after="0" w:line="240" w:lineRule="auto"/>
        <w:rPr>
          <w:rFonts w:ascii="Arial" w:hAnsi="Arial" w:cs="Arial"/>
          <w:b/>
          <w:bCs/>
        </w:rPr>
      </w:pP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8. Observe os triângulos da imagem a seguir e assinale a alternativa correta.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2752725" cy="150675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10" cy="151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a) Os triângulos são semelhantes, pois possuem o mesmo formato. Essa é a única maneira de descobrir se duas figuras geométricas são semelhantes.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b) Os triângulos não são semelhantes, pois não existe caso de semelhança para quando se conhece apenas um lado e um ângulo de dois triângulos.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c) Os triângulos são semelhantes pelo caso ALA (Ângulo – Lado – Ângulo).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d) Os triângulos são congruentes pelo caso ALA.</w:t>
      </w:r>
    </w:p>
    <w:p w:rsidR="00AB2309" w:rsidRPr="008C4AB2" w:rsidRDefault="00AB2309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e) Os triângulos são semelhantes pelo caso AA (Ângulo – Ângulo).</w:t>
      </w:r>
    </w:p>
    <w:p w:rsidR="00AB2309" w:rsidRPr="008C4AB2" w:rsidRDefault="00AB2309" w:rsidP="008C4AB2">
      <w:pPr>
        <w:spacing w:after="0" w:line="240" w:lineRule="auto"/>
        <w:rPr>
          <w:rFonts w:ascii="Arial" w:hAnsi="Arial" w:cs="Arial"/>
          <w:b/>
          <w:bCs/>
        </w:rPr>
      </w:pPr>
    </w:p>
    <w:p w:rsidR="008C4AB2" w:rsidRPr="008C4AB2" w:rsidRDefault="008C4AB2" w:rsidP="008C4A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4AB2">
        <w:rPr>
          <w:rFonts w:ascii="Arial" w:hAnsi="Arial" w:cs="Arial"/>
          <w:sz w:val="22"/>
          <w:szCs w:val="22"/>
        </w:rPr>
        <w:t xml:space="preserve">9. </w:t>
      </w:r>
      <w:r w:rsidRPr="008C4AB2">
        <w:rPr>
          <w:rFonts w:ascii="Arial" w:hAnsi="Arial" w:cs="Arial"/>
          <w:sz w:val="22"/>
          <w:szCs w:val="22"/>
        </w:rPr>
        <w:t>(Unesp) A sombra de um prédio, em um terreno plano, em uma determinada hora do dia, mede 15 m. Nesse mesmo instante, próximo ao prédio, a sombra de um poste de altura 5 m mede 3 m. A altura do prédio, em metros, é:</w:t>
      </w:r>
    </w:p>
    <w:p w:rsidR="008C4AB2" w:rsidRPr="008C4AB2" w:rsidRDefault="008C4AB2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2524125" cy="1541044"/>
            <wp:effectExtent l="0" t="0" r="0" b="254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40" cy="1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B2" w:rsidRPr="008C4AB2" w:rsidRDefault="008C4AB2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a) 25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>b) 29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>c) 30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>d) 45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>e) 75</w:t>
      </w:r>
    </w:p>
    <w:p w:rsidR="008C4AB2" w:rsidRDefault="008C4AB2" w:rsidP="008C4AB2">
      <w:pPr>
        <w:spacing w:after="0" w:line="240" w:lineRule="auto"/>
        <w:rPr>
          <w:rFonts w:ascii="Arial" w:hAnsi="Arial" w:cs="Arial"/>
        </w:rPr>
      </w:pPr>
    </w:p>
    <w:p w:rsidR="008C4AB2" w:rsidRPr="008C4AB2" w:rsidRDefault="008C4AB2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Qual é a medida do segmento AB?</w:t>
      </w:r>
    </w:p>
    <w:p w:rsidR="008C4AB2" w:rsidRPr="008C4AB2" w:rsidRDefault="008C4AB2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3305175" cy="1739566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557" cy="17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B2" w:rsidRPr="008C4AB2" w:rsidRDefault="008C4AB2" w:rsidP="008C4A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 w:rsidRPr="008C4AB2">
        <w:rPr>
          <w:rFonts w:ascii="Arial" w:eastAsia="Times New Roman" w:hAnsi="Arial" w:cs="Arial"/>
          <w:lang w:eastAsia="pt-BR"/>
        </w:rPr>
        <w:t>a) 1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>b) 2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>c) 3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>d) 4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 w:rsidRPr="008C4AB2">
        <w:rPr>
          <w:rFonts w:ascii="Arial" w:eastAsia="Times New Roman" w:hAnsi="Arial" w:cs="Arial"/>
          <w:lang w:eastAsia="pt-BR"/>
        </w:rPr>
        <w:t>e) 5</w:t>
      </w:r>
    </w:p>
    <w:p w:rsidR="008C4AB2" w:rsidRPr="008C4AB2" w:rsidRDefault="008C4AB2" w:rsidP="008C4AB2">
      <w:pPr>
        <w:spacing w:after="0" w:line="240" w:lineRule="auto"/>
        <w:rPr>
          <w:rFonts w:ascii="Arial" w:hAnsi="Arial" w:cs="Arial"/>
        </w:rPr>
      </w:pPr>
    </w:p>
    <w:sectPr w:rsidR="008C4AB2" w:rsidRPr="008C4AB2" w:rsidSect="008C4AB2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636C"/>
    <w:multiLevelType w:val="multilevel"/>
    <w:tmpl w:val="F7C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E4"/>
    <w:rsid w:val="000F1770"/>
    <w:rsid w:val="00363CC7"/>
    <w:rsid w:val="00696AEA"/>
    <w:rsid w:val="006B71E4"/>
    <w:rsid w:val="008C4AB2"/>
    <w:rsid w:val="00A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8DBF"/>
  <w15:chartTrackingRefBased/>
  <w15:docId w15:val="{67B40F83-0CE3-4E2C-AF4D-757DBCBD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E4"/>
  </w:style>
  <w:style w:type="paragraph" w:styleId="Ttulo1">
    <w:name w:val="heading 1"/>
    <w:basedOn w:val="Normal"/>
    <w:link w:val="Ttulo1Char"/>
    <w:uiPriority w:val="9"/>
    <w:qFormat/>
    <w:rsid w:val="000F1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F1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17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177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link-item">
    <w:name w:val="link-item"/>
    <w:basedOn w:val="Normal"/>
    <w:rsid w:val="000F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0F1770"/>
  </w:style>
  <w:style w:type="character" w:customStyle="1" w:styleId="omnia-new-ads-span">
    <w:name w:val="omnia-new-ads-span"/>
    <w:basedOn w:val="Fontepargpadro"/>
    <w:rsid w:val="000F1770"/>
  </w:style>
  <w:style w:type="paragraph" w:styleId="NormalWeb">
    <w:name w:val="Normal (Web)"/>
    <w:basedOn w:val="Normal"/>
    <w:uiPriority w:val="99"/>
    <w:semiHidden/>
    <w:unhideWhenUsed/>
    <w:rsid w:val="000F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F17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771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9097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19.wmf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oleObject" Target="embeddings/oleObject6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3.jpeg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5.jpeg"/><Relationship Id="rId19" Type="http://schemas.openxmlformats.org/officeDocument/2006/relationships/image" Target="media/image11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hyperlink" Target="https://exercicios.mundoeducacao.uol.com.br/exercicios-matematica/exercicios-sobre-angulos-opostos-pelo-vertice.htm" TargetMode="External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2020-09-19T15:56:00Z</dcterms:created>
  <dcterms:modified xsi:type="dcterms:W3CDTF">2020-09-23T22:04:00Z</dcterms:modified>
</cp:coreProperties>
</file>