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BED" w:rsidRDefault="005B2BED">
      <w:r>
        <w:t>3ª Série – Atividade de Química.</w:t>
      </w:r>
    </w:p>
    <w:p w:rsidR="005B2BED" w:rsidRPr="005B2BED" w:rsidRDefault="005B2BED" w:rsidP="005B2BED">
      <w:pPr>
        <w:jc w:val="center"/>
        <w:rPr>
          <w:rFonts w:ascii="Arial" w:hAnsi="Arial" w:cs="Arial"/>
          <w:sz w:val="24"/>
          <w:szCs w:val="24"/>
        </w:rPr>
      </w:pPr>
      <w:r w:rsidRPr="005B2BED">
        <w:rPr>
          <w:rFonts w:ascii="Arial" w:hAnsi="Arial" w:cs="Arial"/>
          <w:sz w:val="24"/>
          <w:szCs w:val="24"/>
        </w:rPr>
        <w:t>Nomenclatura IUPAC</w:t>
      </w:r>
    </w:p>
    <w:p w:rsidR="005B2BED" w:rsidRPr="005B2BED" w:rsidRDefault="005B2BED" w:rsidP="005B2BED">
      <w:pPr>
        <w:shd w:val="clear" w:color="auto" w:fill="FFFFFF"/>
        <w:spacing w:after="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sz w:val="26"/>
          <w:szCs w:val="26"/>
          <w:lang w:eastAsia="pt-BR"/>
        </w:rPr>
        <w:t>A </w:t>
      </w:r>
      <w:r w:rsidRPr="005B2BED">
        <w:rPr>
          <w:rFonts w:ascii="inherit" w:eastAsia="Times New Roman" w:hAnsi="inherit" w:cs="Arial"/>
          <w:b/>
          <w:bCs/>
          <w:sz w:val="26"/>
          <w:szCs w:val="26"/>
          <w:shd w:val="clear" w:color="auto" w:fill="FFFF00"/>
          <w:lang w:eastAsia="pt-BR"/>
        </w:rPr>
        <w:t>Nomenclatura IUPAC</w:t>
      </w:r>
      <w:r w:rsidRPr="005B2BED">
        <w:rPr>
          <w:rFonts w:ascii="Arial" w:eastAsia="Times New Roman" w:hAnsi="Arial" w:cs="Arial"/>
          <w:sz w:val="26"/>
          <w:szCs w:val="26"/>
          <w:lang w:eastAsia="pt-BR"/>
        </w:rPr>
        <w:t> refere-se ao estabelecimento de regras para a escrita dos nomes dos compostos que são oficialmente aceitos em todo o mundo. Essas regras são estabelecidas pela IUPAC (União internacional da Química Pura e Aplicada, sigla que vem do inglês </w:t>
      </w:r>
      <w:proofErr w:type="spellStart"/>
      <w:r w:rsidRPr="005B2BED">
        <w:rPr>
          <w:rFonts w:ascii="inherit" w:eastAsia="Times New Roman" w:hAnsi="inherit" w:cs="Arial"/>
          <w:i/>
          <w:iCs/>
          <w:sz w:val="26"/>
          <w:szCs w:val="26"/>
          <w:lang w:eastAsia="pt-BR"/>
        </w:rPr>
        <w:t>International</w:t>
      </w:r>
      <w:proofErr w:type="spellEnd"/>
      <w:r w:rsidRPr="005B2BED">
        <w:rPr>
          <w:rFonts w:ascii="inherit" w:eastAsia="Times New Roman" w:hAnsi="inherit" w:cs="Arial"/>
          <w:i/>
          <w:iCs/>
          <w:sz w:val="26"/>
          <w:szCs w:val="26"/>
          <w:lang w:eastAsia="pt-BR"/>
        </w:rPr>
        <w:t xml:space="preserve"> Union </w:t>
      </w:r>
      <w:proofErr w:type="spellStart"/>
      <w:r w:rsidRPr="005B2BED">
        <w:rPr>
          <w:rFonts w:ascii="inherit" w:eastAsia="Times New Roman" w:hAnsi="inherit" w:cs="Arial"/>
          <w:i/>
          <w:iCs/>
          <w:sz w:val="26"/>
          <w:szCs w:val="26"/>
          <w:lang w:eastAsia="pt-BR"/>
        </w:rPr>
        <w:t>of</w:t>
      </w:r>
      <w:proofErr w:type="spellEnd"/>
      <w:r w:rsidRPr="005B2BED">
        <w:rPr>
          <w:rFonts w:ascii="inherit" w:eastAsia="Times New Roman" w:hAnsi="inherit" w:cs="Arial"/>
          <w:i/>
          <w:iCs/>
          <w:sz w:val="26"/>
          <w:szCs w:val="26"/>
          <w:lang w:eastAsia="pt-BR"/>
        </w:rPr>
        <w:t xml:space="preserve"> </w:t>
      </w:r>
      <w:proofErr w:type="spellStart"/>
      <w:r w:rsidRPr="005B2BED">
        <w:rPr>
          <w:rFonts w:ascii="inherit" w:eastAsia="Times New Roman" w:hAnsi="inherit" w:cs="Arial"/>
          <w:i/>
          <w:iCs/>
          <w:sz w:val="26"/>
          <w:szCs w:val="26"/>
          <w:lang w:eastAsia="pt-BR"/>
        </w:rPr>
        <w:t>Pure</w:t>
      </w:r>
      <w:proofErr w:type="spellEnd"/>
      <w:r w:rsidRPr="005B2BED">
        <w:rPr>
          <w:rFonts w:ascii="inherit" w:eastAsia="Times New Roman" w:hAnsi="inherit" w:cs="Arial"/>
          <w:i/>
          <w:iCs/>
          <w:sz w:val="26"/>
          <w:szCs w:val="26"/>
          <w:lang w:eastAsia="pt-BR"/>
        </w:rPr>
        <w:t xml:space="preserve"> na </w:t>
      </w:r>
      <w:proofErr w:type="spellStart"/>
      <w:r w:rsidRPr="005B2BED">
        <w:rPr>
          <w:rFonts w:ascii="inherit" w:eastAsia="Times New Roman" w:hAnsi="inherit" w:cs="Arial"/>
          <w:i/>
          <w:iCs/>
          <w:sz w:val="26"/>
          <w:szCs w:val="26"/>
          <w:lang w:eastAsia="pt-BR"/>
        </w:rPr>
        <w:t>Applied</w:t>
      </w:r>
      <w:proofErr w:type="spellEnd"/>
      <w:r w:rsidRPr="005B2BED">
        <w:rPr>
          <w:rFonts w:ascii="inherit" w:eastAsia="Times New Roman" w:hAnsi="inherit" w:cs="Arial"/>
          <w:i/>
          <w:iCs/>
          <w:sz w:val="26"/>
          <w:szCs w:val="26"/>
          <w:lang w:eastAsia="pt-BR"/>
        </w:rPr>
        <w:t xml:space="preserve"> </w:t>
      </w:r>
      <w:proofErr w:type="spellStart"/>
      <w:r w:rsidRPr="005B2BED">
        <w:rPr>
          <w:rFonts w:ascii="inherit" w:eastAsia="Times New Roman" w:hAnsi="inherit" w:cs="Arial"/>
          <w:i/>
          <w:iCs/>
          <w:sz w:val="26"/>
          <w:szCs w:val="26"/>
          <w:lang w:eastAsia="pt-BR"/>
        </w:rPr>
        <w:t>Chemistry</w:t>
      </w:r>
      <w:proofErr w:type="spellEnd"/>
      <w:r w:rsidRPr="005B2BED">
        <w:rPr>
          <w:rFonts w:ascii="Arial" w:eastAsia="Times New Roman" w:hAnsi="Arial" w:cs="Arial"/>
          <w:sz w:val="26"/>
          <w:szCs w:val="26"/>
          <w:lang w:eastAsia="pt-BR"/>
        </w:rPr>
        <w:t>). Desde 1892 esse órgão tem realizado reuniões internacionais envolvendo químicos bem conceituados para aperfeiçoar essa nomenclatura.</w:t>
      </w:r>
    </w:p>
    <w:p w:rsidR="005B2BED" w:rsidRPr="005B2BED" w:rsidRDefault="005B2BED" w:rsidP="005B2BED">
      <w:pPr>
        <w:shd w:val="clear" w:color="auto" w:fill="FFFFFF"/>
        <w:spacing w:after="15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sz w:val="26"/>
          <w:szCs w:val="26"/>
          <w:lang w:eastAsia="pt-BR"/>
        </w:rPr>
        <w:t>A nomenclatura dos compostos orgânicos é muito importante, pois, atualmente, existem mais de 19 milhões dessas substâncias presentes em inúmeros produtos usados em indústrias, laboratórios e no nosso cotidiano. Assim, esses compostos precisam ser identificados internacionalmente, pois, por exemplo, ao se publicar alguma pesquisa científica com a utilização ou obtenção de determinado composto químico, outros cientistas poderão repetir os experimentos e avaliá-los, sabendo quais são os compostos corretos.</w:t>
      </w:r>
    </w:p>
    <w:p w:rsidR="005B2BED" w:rsidRPr="005B2BED" w:rsidRDefault="005B2BED" w:rsidP="005B2BED">
      <w:pPr>
        <w:shd w:val="clear" w:color="auto" w:fill="FFFFFF"/>
        <w:spacing w:after="15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sz w:val="26"/>
          <w:szCs w:val="26"/>
          <w:lang w:eastAsia="pt-BR"/>
        </w:rPr>
        <w:t>Visto que muitos desses compostos têm estruturas e propriedades parecidas, a nomenclatura IUPAC segue regras que permitem que todas as substâncias orgânicas possuam nomes diferentes, não repetindo em nenhum caso. Além disso, outro aspecto importante é que é possível determinar a nomenclatura do composto por meio da sua fórmula estrutural e vice-versa.</w:t>
      </w:r>
    </w:p>
    <w:p w:rsidR="005B2BED" w:rsidRPr="005B2BED" w:rsidRDefault="005B2BED" w:rsidP="005B2BED">
      <w:pPr>
        <w:shd w:val="clear" w:color="auto" w:fill="FFFFFF"/>
        <w:spacing w:after="15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sz w:val="26"/>
          <w:szCs w:val="26"/>
          <w:lang w:eastAsia="pt-BR"/>
        </w:rPr>
        <w:t>Atualmente, as regras básicas que cumprem esse objetivo para grande parte dos compostos orgânicos são as seguintes:</w:t>
      </w:r>
    </w:p>
    <w:p w:rsidR="005B2BED" w:rsidRPr="005B2BED" w:rsidRDefault="005B2BED" w:rsidP="005B2BED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inherit" w:eastAsia="Times New Roman" w:hAnsi="inherit" w:cs="Arial"/>
          <w:noProof/>
          <w:sz w:val="17"/>
          <w:szCs w:val="17"/>
          <w:lang w:eastAsia="pt-BR"/>
        </w:rPr>
        <w:drawing>
          <wp:inline distT="0" distB="0" distL="0" distR="0">
            <wp:extent cx="4238625" cy="2333625"/>
            <wp:effectExtent l="0" t="0" r="9525" b="9525"/>
            <wp:docPr id="6" name="Imagem 6" descr="Regras principais que constituem a nomenclatura IUP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ras principais que constituem a nomenclatura IUP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ED">
        <w:rPr>
          <w:rFonts w:ascii="inherit" w:eastAsia="Times New Roman" w:hAnsi="inherit" w:cs="Arial"/>
          <w:sz w:val="17"/>
          <w:szCs w:val="17"/>
          <w:lang w:eastAsia="pt-BR"/>
        </w:rPr>
        <w:br/>
        <w:t>Regras principais que constituem a nomenclatura IUPAC</w:t>
      </w:r>
    </w:p>
    <w:p w:rsidR="005B2BED" w:rsidRPr="005B2BED" w:rsidRDefault="005B2BED" w:rsidP="005B2BED">
      <w:pPr>
        <w:shd w:val="clear" w:color="auto" w:fill="FFFFFF"/>
        <w:spacing w:after="15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sz w:val="26"/>
          <w:szCs w:val="26"/>
          <w:lang w:eastAsia="pt-BR"/>
        </w:rPr>
        <w:t>Observe que o primeiro aspecto que observamos na fórmula é a quantidade de carbonos que existem na cadeia. Por exemplo, observe o composto abaixo:</w:t>
      </w:r>
    </w:p>
    <w:p w:rsidR="005B2BED" w:rsidRPr="005B2BED" w:rsidRDefault="005B2BED" w:rsidP="005B2BED">
      <w:pPr>
        <w:shd w:val="clear" w:color="auto" w:fill="FFFFFF"/>
        <w:spacing w:after="150" w:line="405" w:lineRule="atLeast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noProof/>
          <w:sz w:val="26"/>
          <w:szCs w:val="26"/>
          <w:lang w:eastAsia="pt-BR"/>
        </w:rPr>
        <w:lastRenderedPageBreak/>
        <w:drawing>
          <wp:inline distT="0" distB="0" distL="0" distR="0">
            <wp:extent cx="1990725" cy="1905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ED" w:rsidRPr="005B2BED" w:rsidRDefault="005B2BED" w:rsidP="005B2BED">
      <w:pPr>
        <w:shd w:val="clear" w:color="auto" w:fill="FFFFFF"/>
        <w:spacing w:after="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sz w:val="26"/>
          <w:szCs w:val="26"/>
          <w:lang w:eastAsia="pt-BR"/>
        </w:rPr>
        <w:t>Nessa fórmula, há cinco átomos de carbono na cadeia, portanto, o seu prefixo é </w:t>
      </w:r>
      <w:r w:rsidRPr="005B2BED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PENT</w:t>
      </w:r>
      <w:r w:rsidRPr="005B2BED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5B2BED" w:rsidRPr="005B2BED" w:rsidRDefault="005B2BED" w:rsidP="005B2BED">
      <w:pPr>
        <w:shd w:val="clear" w:color="auto" w:fill="FFFFFF"/>
        <w:spacing w:after="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sz w:val="26"/>
          <w:szCs w:val="26"/>
          <w:lang w:eastAsia="pt-BR"/>
        </w:rPr>
        <w:t>Agora, analisamos os tipos de ligações existentes </w:t>
      </w:r>
      <w:r w:rsidRPr="005B2BED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entre os carbonos</w:t>
      </w:r>
      <w:r w:rsidRPr="005B2BED">
        <w:rPr>
          <w:rFonts w:ascii="Arial" w:eastAsia="Times New Roman" w:hAnsi="Arial" w:cs="Arial"/>
          <w:sz w:val="26"/>
          <w:szCs w:val="26"/>
          <w:lang w:eastAsia="pt-BR"/>
        </w:rPr>
        <w:t>, que, nesse caso, são somente ligações simples (saturadas), assim, o infixo é </w:t>
      </w:r>
      <w:r w:rsidRPr="005B2BED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AN</w:t>
      </w:r>
      <w:r w:rsidRPr="005B2BED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5B2BED" w:rsidRPr="005B2BED" w:rsidRDefault="005B2BED" w:rsidP="005B2BED">
      <w:pPr>
        <w:shd w:val="clear" w:color="auto" w:fill="FFFFFF"/>
        <w:spacing w:after="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sz w:val="26"/>
          <w:szCs w:val="26"/>
          <w:lang w:eastAsia="pt-BR"/>
        </w:rPr>
        <w:t>Por último, vemos à qual função orgânica o composto pertence. No exemplo considerado, temos somente átomos de carbono e hidrogênio, o que significa que esse composto pertence ao grupo dos hidrocarbonetos e, portanto, a sua terminação é </w:t>
      </w:r>
      <w:r w:rsidRPr="005B2BED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O</w:t>
      </w:r>
      <w:r w:rsidRPr="005B2BED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5B2BED" w:rsidRPr="005B2BED" w:rsidRDefault="005B2BED" w:rsidP="005B2BE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5B2BED">
        <w:rPr>
          <w:rFonts w:ascii="Arial" w:eastAsia="Times New Roman" w:hAnsi="Arial" w:cs="Arial"/>
          <w:sz w:val="18"/>
          <w:szCs w:val="18"/>
          <w:lang w:eastAsia="pt-BR"/>
        </w:rPr>
        <w:t>Não pare agora... Tem mais depois da publicidade ;)</w:t>
      </w:r>
    </w:p>
    <w:p w:rsidR="005B2BED" w:rsidRPr="005B2BED" w:rsidRDefault="005B2BED" w:rsidP="005B2BED">
      <w:pPr>
        <w:shd w:val="clear" w:color="auto" w:fill="FFFFFF"/>
        <w:spacing w:after="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sz w:val="26"/>
          <w:szCs w:val="26"/>
          <w:lang w:eastAsia="pt-BR"/>
        </w:rPr>
        <w:t>Juntando essas três partes, temos: </w:t>
      </w:r>
      <w:r w:rsidRPr="005B2BED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PENTANO</w:t>
      </w:r>
      <w:r w:rsidRPr="005B2BED">
        <w:rPr>
          <w:rFonts w:ascii="Arial" w:eastAsia="Times New Roman" w:hAnsi="Arial" w:cs="Arial"/>
          <w:sz w:val="26"/>
          <w:szCs w:val="26"/>
          <w:lang w:eastAsia="pt-BR"/>
        </w:rPr>
        <w:t>. Esse é o nome do composto apresentado.</w:t>
      </w:r>
    </w:p>
    <w:p w:rsidR="005B2BED" w:rsidRPr="005B2BED" w:rsidRDefault="005B2BED" w:rsidP="005B2BED">
      <w:pPr>
        <w:shd w:val="clear" w:color="auto" w:fill="FFFFFF"/>
        <w:spacing w:after="15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sz w:val="26"/>
          <w:szCs w:val="26"/>
          <w:lang w:eastAsia="pt-BR"/>
        </w:rPr>
        <w:t>Há dois casos excepcionais que possuem uma palavra antes do prefixo: os compostos de cadeia fechada, em que precisamos escrever primeiro a palavra “ciclo”, e os compostos do grupo dos ácidos carboxílicos, que escrevemos primeiro a palavra ácido. Veja:</w:t>
      </w:r>
    </w:p>
    <w:p w:rsidR="005B2BED" w:rsidRPr="005B2BED" w:rsidRDefault="005B2BED" w:rsidP="005B2BED">
      <w:pPr>
        <w:shd w:val="clear" w:color="auto" w:fill="FFFFFF"/>
        <w:spacing w:after="15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5962650" cy="15430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ED" w:rsidRPr="005B2BED" w:rsidRDefault="005B2BED" w:rsidP="005B2BED">
      <w:pPr>
        <w:shd w:val="clear" w:color="auto" w:fill="FFFFFF"/>
        <w:spacing w:after="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sz w:val="26"/>
          <w:szCs w:val="26"/>
          <w:lang w:eastAsia="pt-BR"/>
        </w:rPr>
        <w:t>Se houver alguma ligação dupla ou tripla (insaturações) ou alguma ramificação (quando há na estrutura mais de duas extremidades) na cadeia carbônica, torna-se necessário numerar os carbonos da cadeia para poder indicar no seu nome onde a insaturação ou a ramificação está ocorrendo. </w:t>
      </w:r>
      <w:r w:rsidRPr="005B2BED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 numeração deve começar do carbono da extremidade que estiver mais próximo do grupo funcional.</w:t>
      </w:r>
      <w:r w:rsidRPr="005B2BED">
        <w:rPr>
          <w:rFonts w:ascii="Arial" w:eastAsia="Times New Roman" w:hAnsi="Arial" w:cs="Arial"/>
          <w:sz w:val="26"/>
          <w:szCs w:val="26"/>
          <w:lang w:eastAsia="pt-BR"/>
        </w:rPr>
        <w:t> Em todos os casos, inicia-se a nomenclatura considerando-se a seguinte ordem de importância:</w:t>
      </w:r>
    </w:p>
    <w:p w:rsidR="005B2BED" w:rsidRPr="005B2BED" w:rsidRDefault="005B2BED" w:rsidP="005B2BED">
      <w:pPr>
        <w:shd w:val="clear" w:color="auto" w:fill="FFFFFF"/>
        <w:spacing w:after="0" w:line="405" w:lineRule="atLeast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inherit" w:eastAsia="Times New Roman" w:hAnsi="inherit" w:cs="Arial"/>
          <w:b/>
          <w:bCs/>
          <w:sz w:val="26"/>
          <w:szCs w:val="26"/>
          <w:shd w:val="clear" w:color="auto" w:fill="FFFF00"/>
          <w:lang w:eastAsia="pt-BR"/>
        </w:rPr>
        <w:t>grupo funcional &gt; insaturação &gt; ramificação</w:t>
      </w:r>
    </w:p>
    <w:p w:rsidR="005B2BED" w:rsidRPr="005B2BED" w:rsidRDefault="005B2BED" w:rsidP="005B2BED">
      <w:pPr>
        <w:shd w:val="clear" w:color="auto" w:fill="FFFFFF"/>
        <w:spacing w:after="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sz w:val="26"/>
          <w:szCs w:val="26"/>
          <w:lang w:eastAsia="pt-BR"/>
        </w:rPr>
        <w:t>Veja alguns exemplos e observe que as ramificações são escritas primeiro e que, se houver mais de uma ramificação, elas devem ser escritas </w:t>
      </w:r>
      <w:r w:rsidRPr="005B2BED">
        <w:rPr>
          <w:rFonts w:ascii="inherit" w:eastAsia="Times New Roman" w:hAnsi="inherit" w:cs="Arial"/>
          <w:b/>
          <w:bCs/>
          <w:sz w:val="26"/>
          <w:szCs w:val="26"/>
          <w:shd w:val="clear" w:color="auto" w:fill="FFFF00"/>
          <w:lang w:eastAsia="pt-BR"/>
        </w:rPr>
        <w:t>em ordem alfabética</w:t>
      </w:r>
      <w:r w:rsidRPr="005B2BED">
        <w:rPr>
          <w:rFonts w:ascii="Arial" w:eastAsia="Times New Roman" w:hAnsi="Arial" w:cs="Arial"/>
          <w:sz w:val="26"/>
          <w:szCs w:val="26"/>
          <w:lang w:eastAsia="pt-BR"/>
        </w:rPr>
        <w:t xml:space="preserve">, desconsiderando prefixos como </w:t>
      </w:r>
      <w:proofErr w:type="spellStart"/>
      <w:r w:rsidRPr="005B2BED">
        <w:rPr>
          <w:rFonts w:ascii="Arial" w:eastAsia="Times New Roman" w:hAnsi="Arial" w:cs="Arial"/>
          <w:sz w:val="26"/>
          <w:szCs w:val="26"/>
          <w:lang w:eastAsia="pt-BR"/>
        </w:rPr>
        <w:t>di</w:t>
      </w:r>
      <w:proofErr w:type="spellEnd"/>
      <w:r w:rsidRPr="005B2BED">
        <w:rPr>
          <w:rFonts w:ascii="Arial" w:eastAsia="Times New Roman" w:hAnsi="Arial" w:cs="Arial"/>
          <w:sz w:val="26"/>
          <w:szCs w:val="26"/>
          <w:lang w:eastAsia="pt-BR"/>
        </w:rPr>
        <w:t>, tri etc. Além disso, os números dos carbonos nas insaturações devem considerar os </w:t>
      </w:r>
      <w:r w:rsidRPr="005B2BED">
        <w:rPr>
          <w:rFonts w:ascii="inherit" w:eastAsia="Times New Roman" w:hAnsi="inherit" w:cs="Arial"/>
          <w:b/>
          <w:bCs/>
          <w:sz w:val="26"/>
          <w:szCs w:val="26"/>
          <w:shd w:val="clear" w:color="auto" w:fill="FFFF00"/>
          <w:lang w:eastAsia="pt-BR"/>
        </w:rPr>
        <w:t>menores números possíveis</w:t>
      </w:r>
      <w:r w:rsidRPr="005B2BED">
        <w:rPr>
          <w:rFonts w:ascii="inherit" w:eastAsia="Times New Roman" w:hAnsi="inherit" w:cs="Arial"/>
          <w:sz w:val="26"/>
          <w:szCs w:val="26"/>
          <w:shd w:val="clear" w:color="auto" w:fill="FFFF00"/>
          <w:lang w:eastAsia="pt-BR"/>
        </w:rPr>
        <w:t>:</w:t>
      </w:r>
    </w:p>
    <w:p w:rsidR="005B2BED" w:rsidRPr="005B2BED" w:rsidRDefault="005B2BED" w:rsidP="005B2BED">
      <w:pPr>
        <w:shd w:val="clear" w:color="auto" w:fill="FFFFFF"/>
        <w:spacing w:after="15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2990850" cy="5429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ED" w:rsidRPr="005B2BED" w:rsidRDefault="005B2BED" w:rsidP="005B2BED">
      <w:pPr>
        <w:shd w:val="clear" w:color="auto" w:fill="FFFFFF"/>
        <w:spacing w:after="15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sz w:val="26"/>
          <w:szCs w:val="26"/>
          <w:lang w:eastAsia="pt-BR"/>
        </w:rPr>
        <w:t>Veja, nesse caso, que não começamos a numeração do carbono mais próximo à ramificação, mas sim do carbono mais próximo à insaturação.</w:t>
      </w:r>
    </w:p>
    <w:p w:rsidR="005B2BED" w:rsidRPr="005B2BED" w:rsidRDefault="005B2BED" w:rsidP="005B2BED">
      <w:pPr>
        <w:shd w:val="clear" w:color="auto" w:fill="FFFFFF"/>
        <w:spacing w:after="15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noProof/>
          <w:sz w:val="26"/>
          <w:szCs w:val="26"/>
          <w:lang w:eastAsia="pt-BR"/>
        </w:rPr>
        <w:lastRenderedPageBreak/>
        <w:drawing>
          <wp:inline distT="0" distB="0" distL="0" distR="0">
            <wp:extent cx="4486275" cy="13716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ED" w:rsidRPr="005B2BED" w:rsidRDefault="005B2BED" w:rsidP="005B2BED">
      <w:pPr>
        <w:shd w:val="clear" w:color="auto" w:fill="FFFFFF"/>
        <w:spacing w:after="15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sz w:val="26"/>
          <w:szCs w:val="26"/>
          <w:lang w:eastAsia="pt-BR"/>
        </w:rPr>
        <w:t>Nesse composto, é possível perceber que as ramificações foram colocadas em ordem alfabética e foram considerados os menores números possíveis (3, 4 e 6), porque se começássemos da outra extremidade, teríamos os seguintes números dos carbonos de onde saem as ramificações (5, 7 e 8).</w:t>
      </w:r>
    </w:p>
    <w:p w:rsidR="005B2BED" w:rsidRPr="005B2BED" w:rsidRDefault="005B2BED" w:rsidP="005B2BED">
      <w:pPr>
        <w:shd w:val="clear" w:color="auto" w:fill="FFFFFF"/>
        <w:spacing w:after="15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4752975" cy="5238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ED" w:rsidRPr="005B2BED" w:rsidRDefault="005B2BED" w:rsidP="005B2BED">
      <w:pPr>
        <w:shd w:val="clear" w:color="auto" w:fill="FFFFFF"/>
        <w:spacing w:after="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sz w:val="26"/>
          <w:szCs w:val="26"/>
          <w:lang w:eastAsia="pt-BR"/>
        </w:rPr>
        <w:t>Além dos grupos funcionais mostrados na tabela mais acima, existem muitos outros. Veja quais são na seção: </w:t>
      </w:r>
      <w:hyperlink r:id="rId11" w:history="1">
        <w:r w:rsidRPr="005B2BED">
          <w:rPr>
            <w:rFonts w:ascii="inherit" w:eastAsia="Times New Roman" w:hAnsi="inherit" w:cs="Arial"/>
            <w:sz w:val="26"/>
            <w:szCs w:val="26"/>
            <w:u w:val="single"/>
            <w:lang w:eastAsia="pt-BR"/>
          </w:rPr>
          <w:t>Grupos Funcionais</w:t>
        </w:r>
      </w:hyperlink>
      <w:r w:rsidRPr="005B2BED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5B2BED" w:rsidRPr="005B2BED" w:rsidRDefault="005B2BED" w:rsidP="005B2BED">
      <w:pPr>
        <w:shd w:val="clear" w:color="auto" w:fill="FFFFFF"/>
        <w:spacing w:after="150" w:line="405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2BED">
        <w:rPr>
          <w:rFonts w:ascii="Arial" w:eastAsia="Times New Roman" w:hAnsi="Arial" w:cs="Arial"/>
          <w:sz w:val="26"/>
          <w:szCs w:val="26"/>
          <w:lang w:eastAsia="pt-BR"/>
        </w:rPr>
        <w:t>Existem, porém, cadeias carbônicas tão complexas e grandes que, infelizmente, essas regras aplicadas aqui não são suficientes. Mas elas são úteis para os compostos estudados no Ensino Médio.</w:t>
      </w:r>
    </w:p>
    <w:p w:rsidR="005B2BED" w:rsidRDefault="005B2BED">
      <w:r>
        <w:t xml:space="preserve">Assistir o vídeo: </w:t>
      </w:r>
      <w:hyperlink r:id="rId12" w:history="1">
        <w:r>
          <w:rPr>
            <w:rStyle w:val="Hyperlink"/>
          </w:rPr>
          <w:t>https://www.youtube.com/watch?v=Y_mykSYj6vc</w:t>
        </w:r>
      </w:hyperlink>
    </w:p>
    <w:p w:rsidR="005B2BED" w:rsidRPr="005B2BED" w:rsidRDefault="005B2BED" w:rsidP="005B2BED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1B1B1B"/>
          <w:kern w:val="36"/>
          <w:sz w:val="28"/>
          <w:szCs w:val="28"/>
          <w:lang w:eastAsia="pt-BR"/>
        </w:rPr>
      </w:pPr>
      <w:r w:rsidRPr="005B2BED">
        <w:rPr>
          <w:rFonts w:ascii="Arial" w:eastAsia="Times New Roman" w:hAnsi="Arial" w:cs="Arial"/>
          <w:b/>
          <w:bCs/>
          <w:caps/>
          <w:color w:val="1B1B1B"/>
          <w:kern w:val="36"/>
          <w:sz w:val="28"/>
          <w:szCs w:val="28"/>
          <w:lang w:eastAsia="pt-BR"/>
        </w:rPr>
        <w:t>EXERCÍCIOS SOBRE NOMENCLATURA DE HIDROCARBONETOS</w:t>
      </w:r>
    </w:p>
    <w:p w:rsidR="005B2BED" w:rsidRPr="005B2BED" w:rsidRDefault="005B2BED" w:rsidP="005B2BED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5B2BE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1.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 </w:t>
      </w:r>
      <w:r w:rsidRPr="005B2BE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Escreva as fórmulas estruturais dos seguintes hidrocarbonetos:</w:t>
      </w:r>
    </w:p>
    <w:p w:rsidR="005B2BED" w:rsidRPr="005B2BED" w:rsidRDefault="005B2BED" w:rsidP="005B2BE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Propano</w:t>
      </w:r>
    </w:p>
    <w:p w:rsidR="005B2BED" w:rsidRPr="005B2BED" w:rsidRDefault="005B2BED" w:rsidP="005B2BE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Heptano</w:t>
      </w:r>
    </w:p>
    <w:p w:rsidR="005B2BED" w:rsidRPr="005B2BED" w:rsidRDefault="005B2BED" w:rsidP="005B2BE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1-</w:t>
      </w:r>
      <w:proofErr w:type="gramStart"/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penteno</w:t>
      </w:r>
      <w:proofErr w:type="gramEnd"/>
    </w:p>
    <w:p w:rsidR="005B2BED" w:rsidRPr="005B2BED" w:rsidRDefault="005B2BED" w:rsidP="005B2BE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3-</w:t>
      </w:r>
      <w:proofErr w:type="gramStart"/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hexino</w:t>
      </w:r>
      <w:proofErr w:type="gramEnd"/>
    </w:p>
    <w:p w:rsidR="005B2BED" w:rsidRPr="005B2BED" w:rsidRDefault="005B2BED" w:rsidP="005B2BE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proofErr w:type="spellStart"/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Ciclopentano</w:t>
      </w:r>
      <w:proofErr w:type="spellEnd"/>
    </w:p>
    <w:p w:rsidR="005B2BED" w:rsidRPr="005B2BED" w:rsidRDefault="005B2BED" w:rsidP="005B2BE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proofErr w:type="spellStart"/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Ciclopenteno</w:t>
      </w:r>
      <w:proofErr w:type="spellEnd"/>
    </w:p>
    <w:p w:rsidR="005B2BED" w:rsidRPr="005B2BED" w:rsidRDefault="005B2BED" w:rsidP="005B2BE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Hexa-1,3-</w:t>
      </w:r>
      <w:proofErr w:type="gramStart"/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dieno</w:t>
      </w:r>
      <w:proofErr w:type="gramEnd"/>
    </w:p>
    <w:p w:rsidR="005B2BED" w:rsidRPr="005B2BED" w:rsidRDefault="005B2BED" w:rsidP="005B2BE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2-metil-octano</w:t>
      </w:r>
    </w:p>
    <w:p w:rsidR="005B2BED" w:rsidRPr="005B2BED" w:rsidRDefault="005B2BED" w:rsidP="005B2BE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6-metil-oct-1-eno</w:t>
      </w:r>
    </w:p>
    <w:p w:rsidR="005B2BED" w:rsidRPr="005B2BED" w:rsidRDefault="005B2BED" w:rsidP="005B2BE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3-metilpent-1-ino</w:t>
      </w:r>
    </w:p>
    <w:p w:rsidR="005B2BED" w:rsidRPr="005B2BED" w:rsidRDefault="005B2BED" w:rsidP="005B2BE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proofErr w:type="spellStart"/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Metilciclopentano</w:t>
      </w:r>
      <w:proofErr w:type="spellEnd"/>
    </w:p>
    <w:p w:rsidR="005B2BED" w:rsidRDefault="005B2BED" w:rsidP="005B2BE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2,5-dimetil-hexa-1,3-dieno</w:t>
      </w:r>
    </w:p>
    <w:p w:rsidR="005B2BED" w:rsidRPr="005B2BED" w:rsidRDefault="005B2BED" w:rsidP="005B2BE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1-</w:t>
      </w:r>
      <w:proofErr w:type="gramStart"/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butino</w:t>
      </w:r>
      <w:proofErr w:type="gramEnd"/>
    </w:p>
    <w:p w:rsidR="005B2BED" w:rsidRDefault="005B2BED" w:rsidP="005B2BED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5B2BED" w:rsidRDefault="005B2BED" w:rsidP="005B2BED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5B2BED" w:rsidRDefault="005B2BED" w:rsidP="005B2BED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5B2BED" w:rsidRPr="005B2BED" w:rsidRDefault="005B2BED" w:rsidP="005B2BED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lastRenderedPageBreak/>
        <w:t xml:space="preserve">2. </w:t>
      </w:r>
      <w:r w:rsidRPr="005B2BE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A seguir, temos as representações de alguns hidrocarbonetos aromáticos e ramificados.</w:t>
      </w:r>
    </w:p>
    <w:p w:rsidR="005B2BED" w:rsidRPr="005B2BED" w:rsidRDefault="005B2BED" w:rsidP="005B2BED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5B2BED">
        <w:rPr>
          <w:rFonts w:ascii="Raleway" w:eastAsia="Times New Roman" w:hAnsi="Raleway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314700" cy="5876925"/>
            <wp:effectExtent l="0" t="0" r="0" b="9525"/>
            <wp:docPr id="7" name="Imagem 7" descr="Exercícios de nomenclatura de hidrocarbonetos cíclicos e ramific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xercícios de nomenclatura de hidrocarbonetos cíclicos e ramificad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ED" w:rsidRPr="005B2BED" w:rsidRDefault="005B2BED" w:rsidP="005B2BED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5B2BE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Das opções abaixo, quais os nomes corretos segundo as regras estabelecidas pela IUPAC para cada um desses compostos?</w:t>
      </w:r>
    </w:p>
    <w:p w:rsidR="005B2BED" w:rsidRPr="005B2BED" w:rsidRDefault="005B2BED" w:rsidP="005B2BE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proofErr w:type="spellStart"/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Metilbenzeno</w:t>
      </w:r>
      <w:proofErr w:type="spellEnd"/>
    </w:p>
    <w:p w:rsidR="005B2BED" w:rsidRPr="005B2BED" w:rsidRDefault="005B2BED" w:rsidP="005B2BE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2,6-dimetil-5-propil-octano</w:t>
      </w:r>
    </w:p>
    <w:p w:rsidR="005B2BED" w:rsidRPr="005B2BED" w:rsidRDefault="005B2BED" w:rsidP="005B2BE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Pent-1-</w:t>
      </w:r>
      <w:proofErr w:type="gramStart"/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ino</w:t>
      </w:r>
      <w:proofErr w:type="gramEnd"/>
    </w:p>
    <w:p w:rsidR="005B2BED" w:rsidRPr="005B2BED" w:rsidRDefault="005B2BED" w:rsidP="005B2BE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4,5-dimetil-hex-1-eno</w:t>
      </w:r>
    </w:p>
    <w:p w:rsidR="005B2BED" w:rsidRPr="005B2BED" w:rsidRDefault="005B2BED" w:rsidP="005B2BE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1,4-</w:t>
      </w:r>
      <w:proofErr w:type="gramStart"/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dimetilbenzeno</w:t>
      </w:r>
      <w:proofErr w:type="gramEnd"/>
    </w:p>
    <w:p w:rsidR="005B2BED" w:rsidRPr="005B2BED" w:rsidRDefault="005B2BED" w:rsidP="005B2BE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3-etil-2-metil-hexano</w:t>
      </w:r>
    </w:p>
    <w:p w:rsidR="005B2BED" w:rsidRPr="005B2BED" w:rsidRDefault="005B2BED" w:rsidP="005B2BE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Metilbut-1,3-</w:t>
      </w:r>
      <w:proofErr w:type="gramStart"/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dieno</w:t>
      </w:r>
      <w:proofErr w:type="gramEnd"/>
    </w:p>
    <w:p w:rsidR="005B2BED" w:rsidRDefault="005B2BED"/>
    <w:p w:rsidR="005B2BED" w:rsidRDefault="005B2BED"/>
    <w:p w:rsidR="005B2BED" w:rsidRDefault="005B2BED"/>
    <w:p w:rsidR="005B2BED" w:rsidRDefault="005B2BED"/>
    <w:p w:rsidR="005B2BED" w:rsidRPr="005B2BED" w:rsidRDefault="005B2BED" w:rsidP="005B2BED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lastRenderedPageBreak/>
        <w:t xml:space="preserve">3. </w:t>
      </w:r>
      <w:r w:rsidRPr="005B2BE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(</w:t>
      </w:r>
      <w:proofErr w:type="spellStart"/>
      <w:r w:rsidRPr="005B2BE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Unisinos</w:t>
      </w:r>
      <w:proofErr w:type="spellEnd"/>
      <w:r w:rsidRPr="005B2BE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-RS) Dadas as estruturas representadas a seguir:</w:t>
      </w:r>
    </w:p>
    <w:p w:rsidR="005B2BED" w:rsidRPr="005B2BED" w:rsidRDefault="005B2BED" w:rsidP="005B2BED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CH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vertAlign w:val="subscript"/>
          <w:lang w:eastAsia="pt-BR"/>
        </w:rPr>
        <w:t>2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 ─ CH ─ CH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vertAlign w:val="subscript"/>
          <w:lang w:eastAsia="pt-BR"/>
        </w:rPr>
        <w:t>3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br/>
        <w:t>│         │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br/>
        <w:t>CH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vertAlign w:val="subscript"/>
          <w:lang w:eastAsia="pt-BR"/>
        </w:rPr>
        <w:t>3       </w:t>
      </w:r>
      <w:proofErr w:type="spellStart"/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CH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vertAlign w:val="subscript"/>
          <w:lang w:eastAsia="pt-BR"/>
        </w:rPr>
        <w:t>3</w:t>
      </w:r>
      <w:proofErr w:type="spellEnd"/>
    </w:p>
    <w:p w:rsidR="005B2BED" w:rsidRPr="005B2BED" w:rsidRDefault="005B2BED" w:rsidP="005B2BED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CH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vertAlign w:val="subscript"/>
          <w:lang w:eastAsia="pt-BR"/>
        </w:rPr>
        <w:t>3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 ─ CH ─ CH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vertAlign w:val="subscript"/>
          <w:lang w:eastAsia="pt-BR"/>
        </w:rPr>
        <w:t>2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 ─ CH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vertAlign w:val="subscript"/>
          <w:lang w:eastAsia="pt-BR"/>
        </w:rPr>
        <w:t>3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br/>
        <w:t>           │        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br/>
        <w:t>         CH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vertAlign w:val="subscript"/>
          <w:lang w:eastAsia="pt-BR"/>
        </w:rPr>
        <w:t>3      </w:t>
      </w:r>
    </w:p>
    <w:p w:rsidR="005B2BED" w:rsidRPr="005B2BED" w:rsidRDefault="005B2BED" w:rsidP="005B2BED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                    CH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vertAlign w:val="subscript"/>
          <w:lang w:eastAsia="pt-BR"/>
        </w:rPr>
        <w:t>3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br/>
        <w:t>                      │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br/>
        <w:t>CH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vertAlign w:val="subscript"/>
          <w:lang w:eastAsia="pt-BR"/>
        </w:rPr>
        <w:t>3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 ─ CH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vertAlign w:val="subscript"/>
          <w:lang w:eastAsia="pt-BR"/>
        </w:rPr>
        <w:t>2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 ─ CH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br/>
        <w:t>                      │        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br/>
        <w:t>                    CH</w:t>
      </w:r>
      <w:r w:rsidRPr="005B2BED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vertAlign w:val="subscript"/>
          <w:lang w:eastAsia="pt-BR"/>
        </w:rPr>
        <w:t>3      </w:t>
      </w:r>
    </w:p>
    <w:p w:rsidR="005B2BED" w:rsidRPr="005B2BED" w:rsidRDefault="005B2BED" w:rsidP="005B2BED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5B2BE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Os nomes delas, segundo as regras da IUPAC são, respectivamente:</w:t>
      </w:r>
    </w:p>
    <w:p w:rsidR="005B2BED" w:rsidRPr="005B2BED" w:rsidRDefault="005B2BED" w:rsidP="005B2BED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 xml:space="preserve">Dimetil-1,2- </w:t>
      </w:r>
      <w:proofErr w:type="gramStart"/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propano</w:t>
      </w:r>
      <w:proofErr w:type="gramEnd"/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; metil-2-butano; dimetil-3,3-propano.</w:t>
      </w:r>
    </w:p>
    <w:p w:rsidR="005B2BED" w:rsidRPr="005B2BED" w:rsidRDefault="005B2BED" w:rsidP="005B2BED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Metil-2-butano; metil-2-butano; metil-2-butano.</w:t>
      </w:r>
    </w:p>
    <w:p w:rsidR="005B2BED" w:rsidRPr="005B2BED" w:rsidRDefault="005B2BED" w:rsidP="005B2BED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Metil-3-butano; metil-3-butano; metil-3-butano.</w:t>
      </w:r>
    </w:p>
    <w:p w:rsidR="005B2BED" w:rsidRDefault="005B2BED" w:rsidP="005B2BED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Dimetil-2,3-propano; metil-3-butano; dimetil-1,1-propano.</w:t>
      </w:r>
    </w:p>
    <w:p w:rsidR="005B2BED" w:rsidRPr="005B2BED" w:rsidRDefault="005B2BED" w:rsidP="005B2BED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 xml:space="preserve">Dimetil-1,2- </w:t>
      </w:r>
      <w:proofErr w:type="gramStart"/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propano</w:t>
      </w:r>
      <w:proofErr w:type="gramEnd"/>
      <w:r w:rsidRPr="005B2BED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; dimetil-1,1- propano; metil-2-butano.</w:t>
      </w:r>
    </w:p>
    <w:p w:rsidR="005B2BED" w:rsidRDefault="005B2BED" w:rsidP="005B2BE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4. </w:t>
      </w:r>
      <w:r>
        <w:rPr>
          <w:rFonts w:ascii="Raleway" w:hAnsi="Raleway"/>
          <w:color w:val="000000"/>
        </w:rPr>
        <w:t>(PUC-PR) Pelo sistema IUPAC, a nomenclatura correta para os compostos abaixo:</w:t>
      </w:r>
    </w:p>
    <w:p w:rsidR="005B2BED" w:rsidRDefault="005B2BED" w:rsidP="005B2BED">
      <w:pPr>
        <w:pStyle w:val="NormalWeb"/>
        <w:shd w:val="clear" w:color="auto" w:fill="FFFFFF"/>
        <w:spacing w:before="0" w:beforeAutospacing="0" w:after="0"/>
        <w:ind w:left="72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3</w:t>
      </w:r>
      <w:r>
        <w:rPr>
          <w:rFonts w:ascii="Raleway" w:hAnsi="Raleway"/>
          <w:color w:val="000000"/>
        </w:rPr>
        <w:t xml:space="preserve">C </w:t>
      </w:r>
      <w:r>
        <w:rPr>
          <w:rFonts w:ascii="Arial" w:hAnsi="Arial" w:cs="Arial"/>
          <w:color w:val="000000"/>
        </w:rPr>
        <w:t>─</w:t>
      </w:r>
      <w:r>
        <w:rPr>
          <w:rFonts w:ascii="Raleway" w:hAnsi="Raleway"/>
          <w:color w:val="000000"/>
        </w:rPr>
        <w:t xml:space="preserve"> CH </w:t>
      </w:r>
      <w:r>
        <w:rPr>
          <w:rFonts w:ascii="Arial" w:hAnsi="Arial" w:cs="Arial"/>
          <w:color w:val="000000"/>
        </w:rPr>
        <w:t>─</w:t>
      </w:r>
      <w:r>
        <w:rPr>
          <w:rFonts w:ascii="Raleway" w:hAnsi="Raleway"/>
          <w:color w:val="000000"/>
        </w:rPr>
        <w:t xml:space="preserve"> CH </w:t>
      </w:r>
      <w:r>
        <w:rPr>
          <w:rFonts w:ascii="Arial" w:hAnsi="Arial" w:cs="Arial"/>
          <w:color w:val="000000"/>
        </w:rPr>
        <w:t>─</w:t>
      </w:r>
      <w:r>
        <w:rPr>
          <w:rFonts w:ascii="Raleway" w:hAnsi="Raleway"/>
          <w:color w:val="000000"/>
        </w:rPr>
        <w:t xml:space="preserve"> CH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>
        <w:rPr>
          <w:rFonts w:ascii="Raleway" w:hAnsi="Raleway"/>
          <w:color w:val="000000"/>
        </w:rPr>
        <w:t> </w:t>
      </w:r>
      <w:r>
        <w:rPr>
          <w:rFonts w:ascii="Arial" w:hAnsi="Arial" w:cs="Arial"/>
          <w:color w:val="000000"/>
        </w:rPr>
        <w:t>─</w:t>
      </w:r>
      <w:r>
        <w:rPr>
          <w:rFonts w:ascii="Raleway" w:hAnsi="Raleway"/>
          <w:color w:val="000000"/>
        </w:rPr>
        <w:t xml:space="preserve"> CH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3</w:t>
      </w:r>
      <w:r>
        <w:rPr>
          <w:rFonts w:ascii="inherit" w:hAnsi="inherit"/>
          <w:color w:val="000000"/>
        </w:rPr>
        <w:br/>
      </w:r>
      <w:r>
        <w:rPr>
          <w:rFonts w:ascii="Raleway" w:hAnsi="Raleway"/>
          <w:color w:val="000000"/>
        </w:rPr>
        <w:t>            </w:t>
      </w:r>
      <w:r>
        <w:rPr>
          <w:rFonts w:ascii="Arial" w:hAnsi="Arial" w:cs="Arial"/>
          <w:color w:val="000000"/>
        </w:rPr>
        <w:t>│</w:t>
      </w:r>
      <w:r>
        <w:rPr>
          <w:rFonts w:ascii="Trebuchet MS" w:hAnsi="Trebuchet MS" w:cs="Trebuchet MS"/>
          <w:color w:val="000000"/>
        </w:rPr>
        <w:t>      </w:t>
      </w:r>
      <w:r>
        <w:rPr>
          <w:rFonts w:ascii="Raleway" w:hAnsi="Raleway"/>
          <w:color w:val="000000"/>
        </w:rPr>
        <w:t xml:space="preserve"> </w:t>
      </w:r>
      <w:r>
        <w:rPr>
          <w:rFonts w:ascii="Arial" w:hAnsi="Arial" w:cs="Arial"/>
          <w:color w:val="000000"/>
        </w:rPr>
        <w:t>│</w:t>
      </w:r>
      <w:r>
        <w:rPr>
          <w:rFonts w:ascii="Trebuchet MS" w:hAnsi="Trebuchet MS" w:cs="Trebuchet MS"/>
          <w:color w:val="000000"/>
        </w:rPr>
        <w:t>       </w:t>
      </w:r>
      <w:r>
        <w:rPr>
          <w:rFonts w:ascii="Raleway" w:hAnsi="Raleway"/>
          <w:color w:val="000000"/>
        </w:rPr>
        <w:t> </w:t>
      </w:r>
      <w:r>
        <w:rPr>
          <w:rFonts w:ascii="inherit" w:hAnsi="inherit"/>
          <w:color w:val="000000"/>
        </w:rPr>
        <w:br/>
      </w:r>
      <w:r>
        <w:rPr>
          <w:rFonts w:ascii="Raleway" w:hAnsi="Raleway"/>
          <w:color w:val="000000"/>
        </w:rPr>
        <w:t>          CH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>
        <w:rPr>
          <w:rFonts w:ascii="Raleway" w:hAnsi="Raleway"/>
          <w:color w:val="000000"/>
        </w:rPr>
        <w:t>   CH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3      </w:t>
      </w:r>
      <w:r>
        <w:rPr>
          <w:rFonts w:ascii="inherit" w:hAnsi="inherit"/>
          <w:color w:val="000000"/>
        </w:rPr>
        <w:br/>
      </w:r>
      <w:r>
        <w:rPr>
          <w:rFonts w:ascii="Raleway" w:hAnsi="Raleway"/>
          <w:color w:val="000000"/>
        </w:rPr>
        <w:t xml:space="preserve">            </w:t>
      </w:r>
      <w:r>
        <w:rPr>
          <w:rFonts w:ascii="Arial" w:hAnsi="Arial" w:cs="Arial"/>
          <w:color w:val="000000"/>
        </w:rPr>
        <w:t>│</w:t>
      </w:r>
      <w:r>
        <w:rPr>
          <w:rFonts w:ascii="inherit" w:hAnsi="inherit"/>
          <w:color w:val="000000"/>
        </w:rPr>
        <w:br/>
      </w:r>
      <w:r>
        <w:rPr>
          <w:rFonts w:ascii="Raleway" w:hAnsi="Raleway"/>
          <w:color w:val="000000"/>
        </w:rPr>
        <w:t>            CH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3   </w:t>
      </w:r>
    </w:p>
    <w:p w:rsidR="005B2BED" w:rsidRDefault="005B2BED" w:rsidP="005B2BED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           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3</w:t>
      </w:r>
      <w:r>
        <w:rPr>
          <w:rFonts w:ascii="Raleway" w:hAnsi="Raleway"/>
          <w:color w:val="000000"/>
        </w:rPr>
        <w:t xml:space="preserve">C </w:t>
      </w:r>
      <w:r>
        <w:rPr>
          <w:rFonts w:ascii="Arial" w:hAnsi="Arial" w:cs="Arial"/>
          <w:color w:val="000000"/>
        </w:rPr>
        <w:t>─</w:t>
      </w:r>
      <w:r>
        <w:rPr>
          <w:rFonts w:ascii="Raleway" w:hAnsi="Raleway"/>
          <w:color w:val="000000"/>
        </w:rPr>
        <w:t xml:space="preserve"> CH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>
        <w:rPr>
          <w:rFonts w:ascii="Raleway" w:hAnsi="Raleway"/>
          <w:color w:val="000000"/>
        </w:rPr>
        <w:t> </w:t>
      </w:r>
      <w:r>
        <w:rPr>
          <w:rFonts w:ascii="Arial" w:hAnsi="Arial" w:cs="Arial"/>
          <w:color w:val="000000"/>
        </w:rPr>
        <w:t>─</w:t>
      </w:r>
      <w:r>
        <w:rPr>
          <w:rFonts w:ascii="Raleway" w:hAnsi="Raleway"/>
          <w:color w:val="000000"/>
        </w:rPr>
        <w:t xml:space="preserve"> C </w:t>
      </w:r>
      <w:r>
        <w:rPr>
          <w:rFonts w:ascii="Arial" w:hAnsi="Arial" w:cs="Arial"/>
          <w:color w:val="000000"/>
        </w:rPr>
        <w:t>≡</w:t>
      </w:r>
      <w:r>
        <w:rPr>
          <w:rFonts w:ascii="Raleway" w:hAnsi="Raleway"/>
          <w:color w:val="000000"/>
        </w:rPr>
        <w:t xml:space="preserve"> C </w:t>
      </w:r>
      <w:r>
        <w:rPr>
          <w:rFonts w:ascii="Arial" w:hAnsi="Arial" w:cs="Arial"/>
          <w:color w:val="000000"/>
        </w:rPr>
        <w:t>─</w:t>
      </w:r>
      <w:r>
        <w:rPr>
          <w:rFonts w:ascii="Raleway" w:hAnsi="Raleway"/>
          <w:color w:val="000000"/>
        </w:rPr>
        <w:t xml:space="preserve"> CH </w:t>
      </w:r>
      <w:r>
        <w:rPr>
          <w:rFonts w:ascii="Arial" w:hAnsi="Arial" w:cs="Arial"/>
          <w:color w:val="000000"/>
        </w:rPr>
        <w:t>─</w:t>
      </w:r>
      <w:r>
        <w:rPr>
          <w:rFonts w:ascii="Raleway" w:hAnsi="Raleway"/>
          <w:color w:val="000000"/>
        </w:rPr>
        <w:t>CH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3</w:t>
      </w:r>
      <w:r>
        <w:rPr>
          <w:rFonts w:ascii="inherit" w:hAnsi="inherit"/>
          <w:color w:val="000000"/>
        </w:rPr>
        <w:br/>
      </w:r>
      <w:r>
        <w:rPr>
          <w:rFonts w:ascii="Raleway" w:hAnsi="Raleway"/>
          <w:color w:val="000000"/>
        </w:rPr>
        <w:t xml:space="preserve">                                               </w:t>
      </w:r>
      <w:r>
        <w:rPr>
          <w:rFonts w:ascii="Arial" w:hAnsi="Arial" w:cs="Arial"/>
          <w:color w:val="000000"/>
        </w:rPr>
        <w:t>│</w:t>
      </w:r>
      <w:r>
        <w:rPr>
          <w:rFonts w:ascii="Trebuchet MS" w:hAnsi="Trebuchet MS" w:cs="Trebuchet MS"/>
          <w:color w:val="000000"/>
        </w:rPr>
        <w:t>    </w:t>
      </w:r>
      <w:r>
        <w:rPr>
          <w:rFonts w:ascii="Raleway" w:hAnsi="Raleway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        </w:t>
      </w:r>
      <w:r>
        <w:rPr>
          <w:rFonts w:ascii="Raleway" w:hAnsi="Raleway"/>
          <w:color w:val="000000"/>
        </w:rPr>
        <w:t> </w:t>
      </w:r>
      <w:r>
        <w:rPr>
          <w:rFonts w:ascii="inherit" w:hAnsi="inherit"/>
          <w:color w:val="000000"/>
        </w:rPr>
        <w:br/>
      </w:r>
      <w:r>
        <w:rPr>
          <w:rFonts w:ascii="Raleway" w:hAnsi="Raleway"/>
          <w:color w:val="000000"/>
        </w:rPr>
        <w:t>                                             C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6</w:t>
      </w:r>
      <w:r>
        <w:rPr>
          <w:rFonts w:ascii="Raleway" w:hAnsi="Raleway"/>
          <w:color w:val="000000"/>
        </w:rPr>
        <w:t>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5     </w:t>
      </w:r>
      <w:r>
        <w:rPr>
          <w:rFonts w:ascii="inherit" w:hAnsi="inherit"/>
          <w:color w:val="000000"/>
        </w:rPr>
        <w:br/>
      </w:r>
      <w:r>
        <w:rPr>
          <w:rFonts w:ascii="Raleway" w:hAnsi="Raleway"/>
          <w:color w:val="000000"/>
        </w:rPr>
        <w:t>é, respectivamente:</w:t>
      </w:r>
    </w:p>
    <w:p w:rsidR="005B2BED" w:rsidRDefault="005B2BED" w:rsidP="005B2BED">
      <w:pPr>
        <w:pStyle w:val="NormalWeb"/>
        <w:numPr>
          <w:ilvl w:val="0"/>
          <w:numId w:val="8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3,4-dimetil-hexano e 2-fenil-3-hexino.</w:t>
      </w:r>
    </w:p>
    <w:p w:rsidR="005B2BED" w:rsidRDefault="005B2BED" w:rsidP="005B2BED">
      <w:pPr>
        <w:pStyle w:val="NormalWeb"/>
        <w:numPr>
          <w:ilvl w:val="0"/>
          <w:numId w:val="8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3,4-dimetil-hexano e 5-fenil-3-hexino.</w:t>
      </w:r>
    </w:p>
    <w:p w:rsidR="005B2BED" w:rsidRDefault="005B2BED" w:rsidP="005B2BED">
      <w:pPr>
        <w:pStyle w:val="NormalWeb"/>
        <w:numPr>
          <w:ilvl w:val="0"/>
          <w:numId w:val="8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3,4-dimetil-hexano e 2-benzil-3-hexino.</w:t>
      </w:r>
    </w:p>
    <w:p w:rsidR="005B2BED" w:rsidRDefault="005B2BED" w:rsidP="005B2BED">
      <w:pPr>
        <w:pStyle w:val="NormalWeb"/>
        <w:numPr>
          <w:ilvl w:val="0"/>
          <w:numId w:val="8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3-metil-2-etil-hexano e 2-benzil-3-hexino.</w:t>
      </w:r>
    </w:p>
    <w:p w:rsidR="005B2BED" w:rsidRPr="005B2BED" w:rsidRDefault="005B2BED" w:rsidP="005B2BED">
      <w:pPr>
        <w:pStyle w:val="NormalWeb"/>
        <w:numPr>
          <w:ilvl w:val="0"/>
          <w:numId w:val="8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 w:rsidRPr="005B2BED">
        <w:rPr>
          <w:rFonts w:ascii="inherit" w:hAnsi="inherit"/>
          <w:color w:val="000000"/>
        </w:rPr>
        <w:t>3-metil-2-etil-pentano e 2-fenil-3-hexino.</w:t>
      </w:r>
    </w:p>
    <w:p w:rsidR="005B2BED" w:rsidRDefault="005B2BED"/>
    <w:p w:rsidR="00765DBB" w:rsidRDefault="00765DBB"/>
    <w:p w:rsidR="00765DBB" w:rsidRDefault="00765DBB"/>
    <w:p w:rsidR="00765DBB" w:rsidRDefault="00765DBB"/>
    <w:p w:rsidR="00765DBB" w:rsidRDefault="00765DBB"/>
    <w:p w:rsidR="00765DBB" w:rsidRDefault="00765DBB"/>
    <w:p w:rsidR="00765DBB" w:rsidRDefault="00765DBB" w:rsidP="00765DBB">
      <w:pPr>
        <w:jc w:val="both"/>
      </w:pPr>
      <w:bookmarkStart w:id="0" w:name="_GoBack"/>
      <w:bookmarkEnd w:id="0"/>
    </w:p>
    <w:sectPr w:rsidR="00765DBB" w:rsidSect="005B2BED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aleway">
    <w:altName w:val="Trebuchet MS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6E7A"/>
    <w:multiLevelType w:val="multilevel"/>
    <w:tmpl w:val="0BDAED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93330"/>
    <w:multiLevelType w:val="multilevel"/>
    <w:tmpl w:val="C6BEE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F544C"/>
    <w:multiLevelType w:val="multilevel"/>
    <w:tmpl w:val="5224A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03C92"/>
    <w:multiLevelType w:val="multilevel"/>
    <w:tmpl w:val="F380FA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F2745"/>
    <w:multiLevelType w:val="multilevel"/>
    <w:tmpl w:val="7FF096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7142F"/>
    <w:multiLevelType w:val="multilevel"/>
    <w:tmpl w:val="08DC60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71A5E"/>
    <w:multiLevelType w:val="multilevel"/>
    <w:tmpl w:val="8DF0A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3F7498"/>
    <w:multiLevelType w:val="multilevel"/>
    <w:tmpl w:val="77E2B7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D06A5"/>
    <w:multiLevelType w:val="hybridMultilevel"/>
    <w:tmpl w:val="E3E8B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3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5"/>
    </w:lvlOverride>
  </w:num>
  <w:num w:numId="8">
    <w:abstractNumId w:val="3"/>
  </w:num>
  <w:num w:numId="9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ED"/>
    <w:rsid w:val="005B2BED"/>
    <w:rsid w:val="0076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AA87"/>
  <w15:chartTrackingRefBased/>
  <w15:docId w15:val="{620D0AD0-41A0-47A5-9520-E813EE95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B2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2BED"/>
    <w:rPr>
      <w:b/>
      <w:bCs/>
    </w:rPr>
  </w:style>
  <w:style w:type="character" w:styleId="nfase">
    <w:name w:val="Emphasis"/>
    <w:basedOn w:val="Fontepargpadro"/>
    <w:uiPriority w:val="20"/>
    <w:qFormat/>
    <w:rsid w:val="005B2BED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5B2BE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2BE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B2B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rsid w:val="00765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Y_mykSYj6v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anualdaquimica.com/quimica-organica/grupos-funcionais.ht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963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2020-09-08T14:07:00Z</dcterms:created>
  <dcterms:modified xsi:type="dcterms:W3CDTF">2020-09-08T14:21:00Z</dcterms:modified>
</cp:coreProperties>
</file>