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B736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1ª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SÉRIE  B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-  LÍNGUA PORTUGUESA –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PROFª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SHEILA – 2º</w:t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BIMESTRE/2020</w:t>
      </w:r>
    </w:p>
    <w:p w14:paraId="00874798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SEMANA 20 A 24 DE JULHO -REVISÃO</w:t>
      </w:r>
      <w:bookmarkStart w:id="0" w:name="_Hlk44597667"/>
      <w:r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bookmarkEnd w:id="0"/>
      <w:r>
        <w:rPr>
          <w:rFonts w:ascii="Arial" w:hAnsi="Arial" w:cs="Arial"/>
          <w:color w:val="000000"/>
          <w:bdr w:val="none" w:sz="0" w:space="0" w:color="auto" w:frame="1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color w:val="000000"/>
          <w:u w:val="single"/>
          <w:bdr w:val="none" w:sz="0" w:space="0" w:color="auto" w:frame="1"/>
        </w:rPr>
        <w:t>HABILIDADE</w:t>
      </w:r>
      <w:r>
        <w:rPr>
          <w:rFonts w:ascii="Arial" w:hAnsi="Arial" w:cs="Arial"/>
          <w:color w:val="000000"/>
          <w:bdr w:val="none" w:sz="0" w:space="0" w:color="auto" w:frame="1"/>
        </w:rPr>
        <w:t>: “Localizar informações visando a resolver problemas, no campo das instituições linguística e literária, em dicionários, enciclopédias, gramáticas, internet etc.”</w:t>
      </w:r>
    </w:p>
    <w:p w14:paraId="60D255CD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u w:val="single"/>
          <w:bdr w:val="none" w:sz="0" w:space="0" w:color="auto" w:frame="1"/>
        </w:rPr>
      </w:pPr>
    </w:p>
    <w:p w14:paraId="00329389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u w:val="single"/>
          <w:bdr w:val="none" w:sz="0" w:space="0" w:color="auto" w:frame="1"/>
        </w:rPr>
        <w:t>Leia com atenção:</w:t>
      </w:r>
    </w:p>
    <w:p w14:paraId="7FEC3964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Style w:val="Forte"/>
          <w:rFonts w:ascii="Arial" w:hAnsi="Arial" w:cs="Arial"/>
          <w:color w:val="000080"/>
          <w:bdr w:val="none" w:sz="0" w:space="0" w:color="auto" w:frame="1"/>
        </w:rPr>
      </w:pPr>
    </w:p>
    <w:p w14:paraId="2F52A997" w14:textId="64FAADD9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80"/>
          <w:bdr w:val="none" w:sz="0" w:space="0" w:color="auto" w:frame="1"/>
        </w:rPr>
        <w:t>TEXTO I</w:t>
      </w:r>
    </w:p>
    <w:p w14:paraId="1140CFE4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“RIO – Com dois gols de um iluminado Robinho, que entrou na segunda etapa, o Real Madrid derrotou o Recreativo por 3 a 2, fora de casa, em partida da 26ª rodada do Campeonato Espanhol.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Raúl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fez o outro gol do time de Madri, com Cáceres e Martins marcando para os anfitriões. O Real vinha de duas derrotas consecutivas na competição, justamente as partidas em que o craque brasileiro, machucado, esteve fora.”</w:t>
      </w:r>
    </w:p>
    <w:p w14:paraId="7E740B02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(O Globo </w:t>
      </w:r>
      <w:proofErr w:type="spellStart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>on</w:t>
      </w:r>
      <w:proofErr w:type="spellEnd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>line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– 02/03/08)</w:t>
      </w:r>
    </w:p>
    <w:p w14:paraId="44D739DF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1) Qual é o interlocutor preferencial e as informações que permitem você identificar o interlocutor preferencial do texto?</w:t>
      </w:r>
    </w:p>
    <w:p w14:paraId="0FD3FA74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80"/>
          <w:bdr w:val="none" w:sz="0" w:space="0" w:color="auto" w:frame="1"/>
        </w:rPr>
        <w:t>TEXTO II</w:t>
      </w:r>
    </w:p>
    <w:p w14:paraId="523BF0D5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“O cantor </w:t>
      </w:r>
      <w:r>
        <w:rPr>
          <w:rStyle w:val="nfase"/>
          <w:rFonts w:ascii="Arial" w:hAnsi="Arial" w:cs="Arial"/>
          <w:color w:val="000000"/>
          <w:bdr w:val="none" w:sz="0" w:space="0" w:color="auto" w:frame="1"/>
        </w:rPr>
        <w:t xml:space="preserve">Jerry </w:t>
      </w:r>
      <w:proofErr w:type="spellStart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>Adriani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interpreta sucessos do disco </w:t>
      </w:r>
      <w:proofErr w:type="spellStart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>Forza</w:t>
      </w:r>
      <w:proofErr w:type="spellEnd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 xml:space="preserve"> Sempre</w:t>
      </w:r>
      <w:r>
        <w:rPr>
          <w:rFonts w:ascii="Arial" w:hAnsi="Arial" w:cs="Arial"/>
          <w:color w:val="000000"/>
          <w:bdr w:val="none" w:sz="0" w:space="0" w:color="auto" w:frame="1"/>
        </w:rPr>
        <w:t>, além de versões em italiano de canções do grupo Legião Urbana e do cantor Raul Seixas. O show acontece hoje no palco da Sala Baden Powell.”</w:t>
      </w:r>
    </w:p>
    <w:p w14:paraId="6092FA29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O Globo </w:t>
      </w:r>
      <w:proofErr w:type="spellStart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>on</w:t>
      </w:r>
      <w:proofErr w:type="spellEnd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  <w:bdr w:val="none" w:sz="0" w:space="0" w:color="auto" w:frame="1"/>
        </w:rPr>
        <w:t>line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– 02/03/08</w:t>
      </w:r>
    </w:p>
    <w:p w14:paraId="0193EE7C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1) Qual é o interlocutor preferencial e as informações que permitem você identificar o interlocutor preferencial do texto?</w:t>
      </w:r>
    </w:p>
    <w:p w14:paraId="2330BAA1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80"/>
          <w:bdr w:val="none" w:sz="0" w:space="0" w:color="auto" w:frame="1"/>
        </w:rPr>
        <w:t>TEXTO III</w:t>
      </w:r>
    </w:p>
    <w:p w14:paraId="1F747314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O problema ecológico</w:t>
      </w:r>
    </w:p>
    <w:p w14:paraId="516F9B45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Se uma nave extraterrestre invadisse o espaço aéreo da Terra, com certeza seus tripulantes diriam que neste planeta não habita uma civilização inteligente, tamanho é o grau de destruição dos recursos naturais. Essas são palavras de um renomado cientista americano. Apesar dos avanços obtidos, a humanidade ainda não descobriu os valores fundamentais da existência. O que chamamos orgulhosamente de civilização nada mais é do que uma agressão às coisas naturais. A grosso modo, a tal civilização significa a devastação das florestas, a poluição dos rios, o envenenamento das terras e a deterioração da qualidade do ar. O que chamamos de progresso não passa de uma degradação deliberada e sistemática que o homem vem promovendo há muito tempo, uma autêntica guerra contra a natureza.</w:t>
      </w:r>
    </w:p>
    <w:p w14:paraId="41A495D2" w14:textId="77777777" w:rsidR="00767E50" w:rsidRDefault="00767E50" w:rsidP="00767E50">
      <w:pPr>
        <w:pStyle w:val="NormalWeb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Afrânio Primo. Jornal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Madhva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(adaptado).</w:t>
      </w:r>
    </w:p>
    <w:p w14:paraId="3BBE7868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14:paraId="62148316" w14:textId="31C3B333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1) Segundo o Texto III, o cientista americano está preocupado com:</w:t>
      </w:r>
    </w:p>
    <w:p w14:paraId="47F5CF1D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(A) a vida neste planeta.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(B) a qualidade do espaço aéreo.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(C) o que pensam os extraterrestres.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lastRenderedPageBreak/>
        <w:t>(D) o seu prestígio no mundo.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(E) os seres de outro planeta.</w:t>
      </w:r>
    </w:p>
    <w:p w14:paraId="386E1A98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14:paraId="3C17697F" w14:textId="151DEF32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2) Para o autor, a humanidade:</w:t>
      </w:r>
    </w:p>
    <w:p w14:paraId="6936FE6F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(A) demonstra ser muito inteligente.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(B) ouve as palavras do cientista.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(C) age contra sua própria existência.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(D) preserva os recursos naturais.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(E) valoriza a existência sadia.</w:t>
      </w:r>
    </w:p>
    <w:p w14:paraId="3E96779B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14:paraId="7DCBC53B" w14:textId="72FF135B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3) Da maneira como o assunto é tratado no Texto III, é correto afirmar que o meio ambiente está degradado porque:</w:t>
      </w:r>
    </w:p>
    <w:p w14:paraId="0D5A71A1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(A) a destruição é inevitável.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(B) a civilização o está destruindo.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(C) a humanidade preserva sua existência.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(D) as guerras são o principal agente da destruição.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(E) os recursos para mantê-lo não são suficientes.</w:t>
      </w:r>
    </w:p>
    <w:p w14:paraId="52A05372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14:paraId="61C5F771" w14:textId="2D773E5D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4) A afirmação: “Essas são palavras de um renomado cientista americano.” (l. 4 – 5) quer dizer que o cientista é:</w:t>
      </w:r>
    </w:p>
    <w:p w14:paraId="02B28E9C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(A) inimigo.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(B) velho.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(C) estranho.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(D) famoso.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(E) desconhecido.</w:t>
      </w:r>
    </w:p>
    <w:p w14:paraId="10E349ED" w14:textId="77777777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Style w:val="Forte"/>
          <w:rFonts w:ascii="Arial" w:hAnsi="Arial" w:cs="Arial"/>
          <w:color w:val="000000"/>
          <w:bdr w:val="none" w:sz="0" w:space="0" w:color="auto" w:frame="1"/>
        </w:rPr>
      </w:pPr>
    </w:p>
    <w:p w14:paraId="1715A102" w14:textId="6DB6FE21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Style w:val="Forte"/>
          <w:rFonts w:ascii="Arial" w:hAnsi="Arial" w:cs="Arial"/>
          <w:color w:val="000000"/>
          <w:bdr w:val="none" w:sz="0" w:space="0" w:color="auto" w:frame="1"/>
        </w:rPr>
        <w:t>5</w:t>
      </w:r>
      <w:r>
        <w:rPr>
          <w:rStyle w:val="Forte"/>
          <w:rFonts w:ascii="Arial" w:hAnsi="Arial" w:cs="Arial"/>
          <w:color w:val="000000"/>
          <w:bdr w:val="none" w:sz="0" w:space="0" w:color="auto" w:frame="1"/>
        </w:rPr>
        <w:t xml:space="preserve">) Completar:                     </w:t>
      </w:r>
    </w:p>
    <w:p w14:paraId="33CE9542" w14:textId="42C35102" w:rsidR="00767E50" w:rsidRDefault="00767E50" w:rsidP="00767E5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8C9398"/>
        </w:rPr>
      </w:pPr>
      <w:r>
        <w:rPr>
          <w:rFonts w:ascii="Arial" w:hAnsi="Arial" w:cs="Arial"/>
          <w:color w:val="000000"/>
          <w:bdr w:val="none" w:sz="0" w:space="0" w:color="auto" w:frame="1"/>
        </w:rPr>
        <w:t>Se o homem cuidar da natureza _______ mais saúde.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A forma verbal que completa corretamente a lacuna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 xml:space="preserve">correta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é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65803DEC" w14:textId="77777777" w:rsidR="00767E50" w:rsidRDefault="00767E50" w:rsidP="00767E50">
      <w:pPr>
        <w:rPr>
          <w:rFonts w:ascii="Arial" w:hAnsi="Arial" w:cs="Arial"/>
          <w:color w:val="000000"/>
          <w:bdr w:val="none" w:sz="0" w:space="0" w:color="auto" w:frame="1"/>
        </w:rPr>
      </w:pPr>
    </w:p>
    <w:p w14:paraId="07D76DC5" w14:textId="2CF59C77" w:rsidR="0015251B" w:rsidRDefault="00767E50" w:rsidP="00767E50">
      <w:pPr>
        <w:spacing w:before="240" w:line="360" w:lineRule="auto"/>
      </w:pPr>
      <w:r>
        <w:rPr>
          <w:rFonts w:ascii="Arial" w:hAnsi="Arial" w:cs="Arial"/>
          <w:color w:val="000000"/>
          <w:bdr w:val="none" w:sz="0" w:space="0" w:color="auto" w:frame="1"/>
        </w:rPr>
        <w:t>(A) teve.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(B) tivera.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(C) têm.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(D) tinha.</w:t>
      </w:r>
      <w:r>
        <w:rPr>
          <w:rFonts w:ascii="Arial" w:hAnsi="Arial" w:cs="Arial"/>
          <w:color w:val="8C9398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t>(E) terá.</w:t>
      </w:r>
    </w:p>
    <w:sectPr w:rsidR="0015251B" w:rsidSect="00767E5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50"/>
    <w:rsid w:val="0015251B"/>
    <w:rsid w:val="00767E50"/>
    <w:rsid w:val="008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38D1"/>
  <w15:chartTrackingRefBased/>
  <w15:docId w15:val="{C874F1DE-9C3C-44F7-93F4-C3AD875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5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7E50"/>
    <w:rPr>
      <w:b/>
      <w:bCs/>
    </w:rPr>
  </w:style>
  <w:style w:type="character" w:styleId="nfase">
    <w:name w:val="Emphasis"/>
    <w:basedOn w:val="Fontepargpadro"/>
    <w:uiPriority w:val="20"/>
    <w:qFormat/>
    <w:rsid w:val="00767E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2020-07-21T15:06:00Z</dcterms:created>
  <dcterms:modified xsi:type="dcterms:W3CDTF">2020-07-21T15:25:00Z</dcterms:modified>
</cp:coreProperties>
</file>