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2B5D" w14:textId="67C03D88" w:rsidR="00DE4412" w:rsidRPr="0099209D" w:rsidRDefault="00DE4412" w:rsidP="00DE4412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9º ANO A/B – LÍNGUA PORTUGUESA –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PROFª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SHEILA – 2º BIMESTRE/2020                           SEMANA 20 A 24 DE JULHO</w:t>
      </w:r>
      <w:r w:rsidR="0099209D">
        <w:rPr>
          <w:rFonts w:ascii="Arial" w:hAnsi="Arial" w:cs="Arial"/>
          <w:color w:val="000000"/>
          <w:bdr w:val="none" w:sz="0" w:space="0" w:color="auto" w:frame="1"/>
        </w:rPr>
        <w:t>-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HABILIDADE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EF69LP56</w:t>
      </w:r>
      <w:r w:rsidR="0099209D">
        <w:rPr>
          <w:rFonts w:ascii="Arial" w:hAnsi="Arial" w:cs="Arial"/>
          <w:b/>
          <w:bCs/>
          <w:color w:val="000000"/>
          <w:bdr w:val="none" w:sz="0" w:space="0" w:color="auto" w:frame="1"/>
        </w:rPr>
        <w:t>-</w:t>
      </w:r>
      <w:r w:rsidRPr="0099209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Fazer uso consciente e reflexivo da norma-padrão em situações de fala e escrita em textos de diferentes gêneros, levando em consideração o contexto, situação de produção </w:t>
      </w:r>
    </w:p>
    <w:p w14:paraId="33DA227C" w14:textId="5B10C72A" w:rsidR="00DE4412" w:rsidRP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Orações Coordenadas</w:t>
      </w:r>
      <w:r w:rsidRPr="00DE441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4412">
        <w:rPr>
          <w:rFonts w:ascii="Arial" w:hAnsi="Arial" w:cs="Arial"/>
          <w:b/>
          <w:bCs/>
          <w:u w:val="single"/>
        </w:rPr>
        <w:t>sindéticas</w:t>
      </w:r>
      <w:r>
        <w:rPr>
          <w:rFonts w:ascii="Arial" w:hAnsi="Arial" w:cs="Arial"/>
          <w:b/>
          <w:bCs/>
          <w:u w:val="single"/>
        </w:rPr>
        <w:t xml:space="preserve"> e</w:t>
      </w:r>
      <w:r w:rsidR="0099209D">
        <w:rPr>
          <w:rFonts w:ascii="Arial" w:hAnsi="Arial" w:cs="Arial"/>
        </w:rPr>
        <w:t xml:space="preserve"> </w:t>
      </w:r>
      <w:r w:rsidRPr="00DE4412">
        <w:rPr>
          <w:rFonts w:ascii="Arial" w:hAnsi="Arial" w:cs="Arial"/>
          <w:b/>
          <w:bCs/>
          <w:u w:val="single"/>
        </w:rPr>
        <w:t>orações coordenadas assindéticas.</w:t>
      </w:r>
    </w:p>
    <w:p w14:paraId="3C7DE581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Questão 1</w:t>
      </w:r>
    </w:p>
    <w:p w14:paraId="44DA6625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Assinale a alternativa que </w:t>
      </w:r>
      <w:r>
        <w:rPr>
          <w:rFonts w:ascii="Arial" w:hAnsi="Arial" w:cs="Arial"/>
          <w:b/>
          <w:bCs/>
        </w:rPr>
        <w:t>não</w:t>
      </w:r>
      <w:r>
        <w:rPr>
          <w:rFonts w:ascii="Arial" w:hAnsi="Arial" w:cs="Arial"/>
        </w:rPr>
        <w:t> apresenta uma frase coordenada assindética</w:t>
      </w:r>
    </w:p>
    <w:p w14:paraId="098D82F2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a) Na festa da Natália comemos, cantamos, dançamos a noite toda.</w:t>
      </w:r>
      <w:r>
        <w:rPr>
          <w:rFonts w:ascii="Arial" w:hAnsi="Arial" w:cs="Arial"/>
        </w:rPr>
        <w:br/>
        <w:t>b) Não beba quando está comendo, ficará com dores de estômago.</w:t>
      </w:r>
      <w:r>
        <w:rPr>
          <w:rFonts w:ascii="Arial" w:hAnsi="Arial" w:cs="Arial"/>
        </w:rPr>
        <w:br/>
        <w:t>c) O funcionário não quer trabalhar, aprender, estudar.</w:t>
      </w:r>
      <w:r>
        <w:rPr>
          <w:rFonts w:ascii="Arial" w:hAnsi="Arial" w:cs="Arial"/>
        </w:rPr>
        <w:br/>
        <w:t>d) Cheguei cedo, portanto terei de esperar a escola abrir.</w:t>
      </w:r>
      <w:r>
        <w:rPr>
          <w:rFonts w:ascii="Arial" w:hAnsi="Arial" w:cs="Arial"/>
        </w:rPr>
        <w:br/>
        <w:t>e) Minha avó costumava fazer bolos, tortas, pudins.</w:t>
      </w:r>
    </w:p>
    <w:p w14:paraId="54652E1B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Questão 2</w:t>
      </w:r>
    </w:p>
    <w:p w14:paraId="48A6AA8F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Todas as alternativas apresentam uma conjunção coordenativa adversativa, </w:t>
      </w:r>
      <w:r>
        <w:rPr>
          <w:rFonts w:ascii="Arial" w:hAnsi="Arial" w:cs="Arial"/>
          <w:b/>
          <w:bCs/>
        </w:rPr>
        <w:t>exceto</w:t>
      </w:r>
    </w:p>
    <w:p w14:paraId="3CEA073E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a) Não queria ir para a faculdade, mas gostou do curso e do lugar.</w:t>
      </w:r>
      <w:r>
        <w:rPr>
          <w:rFonts w:ascii="Arial" w:hAnsi="Arial" w:cs="Arial"/>
        </w:rPr>
        <w:br/>
        <w:t>b) Ele trabalha muito, porém nunca guarda dinheiro.</w:t>
      </w:r>
      <w:r>
        <w:rPr>
          <w:rFonts w:ascii="Arial" w:hAnsi="Arial" w:cs="Arial"/>
        </w:rPr>
        <w:br/>
        <w:t>c) Carla estava de mau humor, no entanto, apresentou muito bem o trabalho.</w:t>
      </w:r>
      <w:r>
        <w:rPr>
          <w:rFonts w:ascii="Arial" w:hAnsi="Arial" w:cs="Arial"/>
        </w:rPr>
        <w:br/>
        <w:t>d) José gosta de cantar, contudo dança muito melhor.</w:t>
      </w:r>
      <w:r>
        <w:rPr>
          <w:rFonts w:ascii="Arial" w:hAnsi="Arial" w:cs="Arial"/>
        </w:rPr>
        <w:br/>
        <w:t>e) Demoramos para chegar na praia, pois estava muito trânsito.</w:t>
      </w:r>
    </w:p>
    <w:p w14:paraId="7F24A7A9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Questão 3</w:t>
      </w:r>
    </w:p>
    <w:p w14:paraId="3C4104BE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“Eles estão brigando muito, logo irão se divorciar.”</w:t>
      </w:r>
    </w:p>
    <w:p w14:paraId="255FBABA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 frase acima é uma oração coordenada</w:t>
      </w:r>
    </w:p>
    <w:p w14:paraId="648B32E8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a) explicativa</w:t>
      </w:r>
      <w:r>
        <w:rPr>
          <w:rFonts w:ascii="Arial" w:hAnsi="Arial" w:cs="Arial"/>
        </w:rPr>
        <w:br/>
        <w:t>b) conclusiva</w:t>
      </w:r>
      <w:r>
        <w:rPr>
          <w:rFonts w:ascii="Arial" w:hAnsi="Arial" w:cs="Arial"/>
        </w:rPr>
        <w:br/>
        <w:t>c) alternativa</w:t>
      </w:r>
      <w:r>
        <w:rPr>
          <w:rFonts w:ascii="Arial" w:hAnsi="Arial" w:cs="Arial"/>
        </w:rPr>
        <w:br/>
        <w:t>d) adversativa</w:t>
      </w:r>
      <w:r>
        <w:rPr>
          <w:rFonts w:ascii="Arial" w:hAnsi="Arial" w:cs="Arial"/>
        </w:rPr>
        <w:br/>
        <w:t>e) aditiva</w:t>
      </w:r>
    </w:p>
    <w:p w14:paraId="439104C2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Questão 4</w:t>
      </w:r>
    </w:p>
    <w:p w14:paraId="2D706ACF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As orações coordenadas aditivas expressam a ideia de soma. A alternativa abaixo que não apresenta essa ideia é</w:t>
      </w:r>
    </w:p>
    <w:p w14:paraId="4CBE42FE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a) Ora gosta de pizza, ora gosta de hambúrguer.</w:t>
      </w:r>
      <w:r>
        <w:rPr>
          <w:rFonts w:ascii="Arial" w:hAnsi="Arial" w:cs="Arial"/>
        </w:rPr>
        <w:br/>
        <w:t>b) Gosta de museu, bem como de teatro.</w:t>
      </w:r>
      <w:r>
        <w:rPr>
          <w:rFonts w:ascii="Arial" w:hAnsi="Arial" w:cs="Arial"/>
        </w:rPr>
        <w:br/>
        <w:t>c) Jéssica conheceu Portugal e Espanha.</w:t>
      </w:r>
      <w:r>
        <w:rPr>
          <w:rFonts w:ascii="Arial" w:hAnsi="Arial" w:cs="Arial"/>
        </w:rPr>
        <w:br/>
        <w:t>d) Não faz nem deixa ninguém fazer.</w:t>
      </w:r>
      <w:r>
        <w:rPr>
          <w:rFonts w:ascii="Arial" w:hAnsi="Arial" w:cs="Arial"/>
        </w:rPr>
        <w:br/>
        <w:t>e) Gosta de ficar em casa, como também gosta de sair.</w:t>
      </w:r>
    </w:p>
    <w:p w14:paraId="71AB707F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Questão 5</w:t>
      </w:r>
    </w:p>
    <w:p w14:paraId="5907A455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“Não entendia, 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</w:rPr>
        <w:t> fingia não entender.”</w:t>
      </w:r>
    </w:p>
    <w:p w14:paraId="153835CF" w14:textId="77777777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 palavra destacada é uma conjunção coordenativa</w:t>
      </w:r>
    </w:p>
    <w:p w14:paraId="4D8CD7E8" w14:textId="77777777" w:rsidR="0099209D" w:rsidRDefault="0099209D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  <w:sectPr w:rsidR="0099209D" w:rsidSect="00DE4412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8751361" w14:textId="55057601" w:rsidR="00DE4412" w:rsidRDefault="00DE4412" w:rsidP="00DE4412">
      <w:pPr>
        <w:pStyle w:val="NormalWeb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a) aditiva</w:t>
      </w:r>
      <w:r>
        <w:rPr>
          <w:rFonts w:ascii="Arial" w:hAnsi="Arial" w:cs="Arial"/>
        </w:rPr>
        <w:br/>
        <w:t>b) adversativa</w:t>
      </w:r>
      <w:r>
        <w:rPr>
          <w:rFonts w:ascii="Arial" w:hAnsi="Arial" w:cs="Arial"/>
        </w:rPr>
        <w:br/>
        <w:t>c) conclusiva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d) explicativa</w:t>
      </w:r>
      <w:r>
        <w:rPr>
          <w:rFonts w:ascii="Arial" w:hAnsi="Arial" w:cs="Arial"/>
        </w:rPr>
        <w:br/>
        <w:t>e) alternativa</w:t>
      </w:r>
    </w:p>
    <w:p w14:paraId="25059B4B" w14:textId="77777777" w:rsidR="00CC14DE" w:rsidRDefault="00CC14DE"/>
    <w:sectPr w:rsidR="00CC14DE" w:rsidSect="0099209D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12"/>
    <w:rsid w:val="0099209D"/>
    <w:rsid w:val="00CC14DE"/>
    <w:rsid w:val="00D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F19D"/>
  <w15:chartTrackingRefBased/>
  <w15:docId w15:val="{FBE8A72F-7C46-4ED1-A278-0AD6FF1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2020-07-21T15:08:00Z</dcterms:created>
  <dcterms:modified xsi:type="dcterms:W3CDTF">2020-07-21T15:28:00Z</dcterms:modified>
</cp:coreProperties>
</file>