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0B" w:rsidRPr="0067010B" w:rsidRDefault="0067010B" w:rsidP="0067010B">
      <w:pPr>
        <w:spacing w:before="161" w:after="161" w:line="384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8"/>
          <w:szCs w:val="38"/>
          <w:lang w:eastAsia="pt-BR"/>
        </w:rPr>
      </w:pPr>
      <w:r w:rsidRPr="0067010B">
        <w:rPr>
          <w:rFonts w:ascii="Helvetica" w:eastAsia="Times New Roman" w:hAnsi="Helvetica" w:cs="Helvetica"/>
          <w:b/>
          <w:bCs/>
          <w:color w:val="000000" w:themeColor="text1"/>
          <w:kern w:val="36"/>
          <w:sz w:val="38"/>
          <w:szCs w:val="38"/>
          <w:lang w:eastAsia="pt-BR"/>
        </w:rPr>
        <w:t>Relação entre juros e progressões</w:t>
      </w:r>
    </w:p>
    <w:p w:rsidR="0067010B" w:rsidRPr="0067010B" w:rsidRDefault="0067010B" w:rsidP="006701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</w:pP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No regime de juros simples, o montante é igual a: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br/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 xml:space="preserve">M(n) = P + </w:t>
      </w:r>
      <w:proofErr w:type="spellStart"/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P.</w:t>
      </w:r>
      <w:proofErr w:type="gramStart"/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r.n</w:t>
      </w:r>
      <w:proofErr w:type="spellEnd"/>
      <w:proofErr w:type="gramEnd"/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br/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br/>
        <w:t>No regime de juros compostos, o montante é igual a: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br/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M(n) = P . (1 + r)</w:t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18"/>
          <w:szCs w:val="18"/>
          <w:vertAlign w:val="superscript"/>
          <w:lang w:eastAsia="pt-BR"/>
        </w:rPr>
        <w:t> n</w:t>
      </w:r>
    </w:p>
    <w:p w:rsidR="0067010B" w:rsidRPr="0067010B" w:rsidRDefault="0067010B" w:rsidP="006701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</w:pP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Portanto:</w:t>
      </w:r>
    </w:p>
    <w:p w:rsidR="0067010B" w:rsidRPr="0067010B" w:rsidRDefault="0067010B" w:rsidP="00670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</w:pP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em um regime de capitalização </w:t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a juros simples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, o saldo cresce em </w:t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progressão aritmética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.</w:t>
      </w:r>
    </w:p>
    <w:p w:rsidR="0067010B" w:rsidRPr="0067010B" w:rsidRDefault="0067010B" w:rsidP="006701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</w:pP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em um regime de capitalização </w:t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a juros compostos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, o saldo cresce em </w:t>
      </w:r>
      <w:r w:rsidRPr="0067010B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pt-BR"/>
        </w:rPr>
        <w:t>progressão geométrica</w:t>
      </w:r>
      <w:r w:rsidRPr="0067010B">
        <w:rPr>
          <w:rFonts w:ascii="Helvetica" w:eastAsia="Times New Roman" w:hAnsi="Helvetica" w:cs="Helvetica"/>
          <w:color w:val="000000" w:themeColor="text1"/>
          <w:sz w:val="24"/>
          <w:szCs w:val="24"/>
          <w:lang w:eastAsia="pt-BR"/>
        </w:rPr>
        <w:t>.</w:t>
      </w:r>
    </w:p>
    <w:p w:rsidR="0067010B" w:rsidRPr="0067010B" w:rsidRDefault="0067010B" w:rsidP="0067010B">
      <w:pPr>
        <w:pStyle w:val="Ttulo3"/>
        <w:shd w:val="clear" w:color="auto" w:fill="FFFFFF"/>
        <w:spacing w:before="0" w:line="240" w:lineRule="auto"/>
        <w:rPr>
          <w:rFonts w:ascii="Arial" w:hAnsi="Arial" w:cs="Arial"/>
          <w:color w:val="000000" w:themeColor="text1"/>
          <w:spacing w:val="-18"/>
        </w:rPr>
      </w:pPr>
      <w:r w:rsidRPr="0067010B">
        <w:rPr>
          <w:rStyle w:val="Forte"/>
          <w:rFonts w:ascii="Arial" w:hAnsi="Arial" w:cs="Arial"/>
          <w:b w:val="0"/>
          <w:bCs w:val="0"/>
          <w:color w:val="000000" w:themeColor="text1"/>
          <w:spacing w:val="-18"/>
        </w:rPr>
        <w:t>Exercícios</w:t>
      </w:r>
    </w:p>
    <w:p w:rsid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eastAsiaTheme="majorEastAsia" w:hAnsi="Arial" w:cs="Arial"/>
          <w:color w:val="000000" w:themeColor="text1"/>
          <w:spacing w:val="-12"/>
        </w:rPr>
      </w:pPr>
    </w:p>
    <w:p w:rsidR="0067010B" w:rsidRP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r w:rsidRPr="0067010B">
        <w:rPr>
          <w:rStyle w:val="Forte"/>
          <w:rFonts w:ascii="Arial" w:eastAsiaTheme="majorEastAsia" w:hAnsi="Arial" w:cs="Arial"/>
          <w:color w:val="000000" w:themeColor="text1"/>
          <w:spacing w:val="-12"/>
        </w:rPr>
        <w:t>1.</w:t>
      </w:r>
      <w:r w:rsidRPr="0067010B">
        <w:rPr>
          <w:rFonts w:ascii="Arial" w:hAnsi="Arial" w:cs="Arial"/>
          <w:color w:val="000000" w:themeColor="text1"/>
          <w:spacing w:val="-12"/>
        </w:rPr>
        <w:t> Numa aplicação financeira, chama-se MONTANTE a soma da quantia aplicada com os juros acumulados até aquela data. Suponha uma aplicação de R$ 50.000,00 a juros compostos, à taxa de 3% ao mês. Nesse caso, os montantes, em reais, no início de cada período de um mês, formam uma progressão geométrica em que o primeiro termo é 50000 e a razão é 1,03.</w:t>
      </w:r>
    </w:p>
    <w:p w:rsidR="0067010B" w:rsidRP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r w:rsidRPr="0067010B">
        <w:rPr>
          <w:rFonts w:ascii="Arial" w:hAnsi="Arial" w:cs="Arial"/>
          <w:color w:val="000000" w:themeColor="text1"/>
          <w:spacing w:val="-12"/>
        </w:rPr>
        <w:t>Os juros acumulados ao completar 10 meses de aplicação são</w:t>
      </w:r>
      <w:proofErr w:type="gramStart"/>
      <w:r w:rsidRPr="0067010B">
        <w:rPr>
          <w:rFonts w:ascii="Arial" w:hAnsi="Arial" w:cs="Arial"/>
          <w:color w:val="000000" w:themeColor="text1"/>
          <w:spacing w:val="-12"/>
        </w:rPr>
        <w:t>:  (</w:t>
      </w:r>
      <w:proofErr w:type="gramEnd"/>
      <w:r w:rsidRPr="0067010B">
        <w:rPr>
          <w:rFonts w:ascii="Arial" w:hAnsi="Arial" w:cs="Arial"/>
          <w:color w:val="000000" w:themeColor="text1"/>
          <w:spacing w:val="-12"/>
        </w:rPr>
        <w:t>Dado: 1,03</w:t>
      </w:r>
      <w:r w:rsidRPr="0067010B">
        <w:rPr>
          <w:rFonts w:ascii="Arial" w:hAnsi="Arial" w:cs="Arial"/>
          <w:color w:val="000000" w:themeColor="text1"/>
          <w:spacing w:val="-12"/>
          <w:vertAlign w:val="superscript"/>
        </w:rPr>
        <w:t>10</w:t>
      </w:r>
      <w:r w:rsidRPr="0067010B">
        <w:rPr>
          <w:rFonts w:ascii="Arial" w:hAnsi="Arial" w:cs="Arial"/>
          <w:color w:val="000000" w:themeColor="text1"/>
          <w:spacing w:val="-12"/>
        </w:rPr>
        <w:t> = 1,3439)</w:t>
      </w:r>
    </w:p>
    <w:p w:rsidR="0067010B" w:rsidRP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r w:rsidRPr="0067010B">
        <w:rPr>
          <w:rFonts w:ascii="Arial" w:hAnsi="Arial" w:cs="Arial"/>
          <w:color w:val="000000" w:themeColor="text1"/>
          <w:spacing w:val="-12"/>
        </w:rPr>
        <w:t>a) R$ 10 300,00</w:t>
      </w:r>
      <w:r w:rsidRPr="0067010B">
        <w:rPr>
          <w:rFonts w:ascii="Arial" w:hAnsi="Arial" w:cs="Arial"/>
          <w:color w:val="000000" w:themeColor="text1"/>
          <w:spacing w:val="-12"/>
        </w:rPr>
        <w:br/>
        <w:t>b) R$ 15 000,00</w:t>
      </w:r>
      <w:r w:rsidRPr="0067010B">
        <w:rPr>
          <w:rFonts w:ascii="Arial" w:hAnsi="Arial" w:cs="Arial"/>
          <w:color w:val="000000" w:themeColor="text1"/>
          <w:spacing w:val="-12"/>
        </w:rPr>
        <w:br/>
        <w:t>c) R$ 17 195,00</w:t>
      </w:r>
      <w:r w:rsidRPr="0067010B">
        <w:rPr>
          <w:rFonts w:ascii="Arial" w:hAnsi="Arial" w:cs="Arial"/>
          <w:color w:val="000000" w:themeColor="text1"/>
          <w:spacing w:val="-12"/>
        </w:rPr>
        <w:br/>
        <w:t>d) R$ 21 847,00</w:t>
      </w:r>
      <w:r w:rsidRPr="0067010B">
        <w:rPr>
          <w:rFonts w:ascii="Arial" w:hAnsi="Arial" w:cs="Arial"/>
          <w:color w:val="000000" w:themeColor="text1"/>
          <w:spacing w:val="-12"/>
        </w:rPr>
        <w:br/>
        <w:t>e) R$ 134 390,00</w:t>
      </w:r>
    </w:p>
    <w:p w:rsid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eastAsiaTheme="majorEastAsia" w:hAnsi="Arial" w:cs="Arial"/>
          <w:color w:val="000000" w:themeColor="text1"/>
          <w:spacing w:val="-12"/>
        </w:rPr>
      </w:pPr>
    </w:p>
    <w:p w:rsidR="0067010B" w:rsidRP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r w:rsidRPr="0067010B">
        <w:rPr>
          <w:rStyle w:val="Forte"/>
          <w:rFonts w:ascii="Arial" w:eastAsiaTheme="majorEastAsia" w:hAnsi="Arial" w:cs="Arial"/>
          <w:color w:val="000000" w:themeColor="text1"/>
          <w:spacing w:val="-12"/>
        </w:rPr>
        <w:t>2.</w:t>
      </w:r>
      <w:r w:rsidRPr="0067010B">
        <w:rPr>
          <w:rFonts w:ascii="Arial" w:hAnsi="Arial" w:cs="Arial"/>
          <w:color w:val="000000" w:themeColor="text1"/>
          <w:spacing w:val="-12"/>
        </w:rPr>
        <w:t> Qual o montante produzido por um capital de R$ 7.000,00 aplicados a uma taxa de juros mensais de 1,5% durante um ano?</w:t>
      </w:r>
    </w:p>
    <w:p w:rsid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r w:rsidRPr="0067010B">
        <w:rPr>
          <w:rFonts w:ascii="Arial" w:hAnsi="Arial" w:cs="Arial"/>
          <w:color w:val="000000" w:themeColor="text1"/>
          <w:spacing w:val="-12"/>
        </w:rPr>
        <w:t>a) R$ R$ 8.369,33</w:t>
      </w:r>
      <w:r w:rsidRPr="0067010B">
        <w:rPr>
          <w:rFonts w:ascii="Arial" w:hAnsi="Arial" w:cs="Arial"/>
          <w:color w:val="000000" w:themeColor="text1"/>
          <w:spacing w:val="-12"/>
        </w:rPr>
        <w:br/>
        <w:t>b) R$ 15.300,00</w:t>
      </w:r>
      <w:r w:rsidRPr="0067010B">
        <w:rPr>
          <w:rFonts w:ascii="Arial" w:hAnsi="Arial" w:cs="Arial"/>
          <w:color w:val="000000" w:themeColor="text1"/>
          <w:spacing w:val="-12"/>
        </w:rPr>
        <w:br/>
        <w:t>c) R$ 9.845,45</w:t>
      </w:r>
      <w:r w:rsidRPr="0067010B">
        <w:rPr>
          <w:rFonts w:ascii="Arial" w:hAnsi="Arial" w:cs="Arial"/>
          <w:color w:val="000000" w:themeColor="text1"/>
          <w:spacing w:val="-12"/>
        </w:rPr>
        <w:br/>
        <w:t>d) R$ 21 847,00</w:t>
      </w:r>
    </w:p>
    <w:p w:rsid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</w:p>
    <w:p w:rsidR="0067010B" w:rsidRPr="0067010B" w:rsidRDefault="0067010B" w:rsidP="006701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-12"/>
        </w:rPr>
      </w:pPr>
      <w:bookmarkStart w:id="0" w:name="_GoBack"/>
      <w:bookmarkEnd w:id="0"/>
    </w:p>
    <w:sectPr w:rsidR="0067010B" w:rsidRPr="0067010B" w:rsidSect="0067010B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6062"/>
    <w:multiLevelType w:val="multilevel"/>
    <w:tmpl w:val="9EB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B"/>
    <w:rsid w:val="001E117C"/>
    <w:rsid w:val="0067010B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0543"/>
  <w15:chartTrackingRefBased/>
  <w15:docId w15:val="{711C3BE5-59CC-4156-9307-4E1B2A1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1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justificado">
    <w:name w:val="justificado"/>
    <w:basedOn w:val="Normal"/>
    <w:rsid w:val="0067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1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6701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2020-07-13T12:51:00Z</dcterms:created>
  <dcterms:modified xsi:type="dcterms:W3CDTF">2020-07-13T13:00:00Z</dcterms:modified>
</cp:coreProperties>
</file>