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71" w:rsidRDefault="00100371" w:rsidP="001003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HEREDITARIEDADE - PARTE 1- 06/07</w:t>
      </w:r>
    </w:p>
    <w:p w:rsidR="00100371" w:rsidRDefault="00100371" w:rsidP="00100371">
      <w:pPr>
        <w:jc w:val="center"/>
        <w:rPr>
          <w:rFonts w:ascii="Arial" w:hAnsi="Arial" w:cs="Arial"/>
          <w:sz w:val="18"/>
          <w:szCs w:val="18"/>
        </w:rPr>
      </w:pPr>
      <w:r w:rsidRPr="005169D4">
        <w:rPr>
          <w:rFonts w:ascii="Arial" w:hAnsi="Arial" w:cs="Arial"/>
          <w:b/>
          <w:color w:val="333333"/>
          <w:sz w:val="18"/>
          <w:szCs w:val="18"/>
        </w:rPr>
        <w:t>ORIENTAÇÕES;</w:t>
      </w:r>
      <w:r w:rsidRPr="005169D4">
        <w:rPr>
          <w:rFonts w:ascii="Arial" w:hAnsi="Arial" w:cs="Arial"/>
          <w:sz w:val="18"/>
          <w:szCs w:val="18"/>
        </w:rPr>
        <w:t xml:space="preserve"> VOCÊS FARÃO NO CADERNO COM DATA, TÍTULO, COPIAR AS QUESTÕES E </w:t>
      </w:r>
      <w:proofErr w:type="gramStart"/>
      <w:r w:rsidRPr="005169D4">
        <w:rPr>
          <w:rFonts w:ascii="Arial" w:hAnsi="Arial" w:cs="Arial"/>
          <w:sz w:val="18"/>
          <w:szCs w:val="18"/>
        </w:rPr>
        <w:t>RESPONDER;</w:t>
      </w:r>
      <w:proofErr w:type="gramEnd"/>
      <w:r w:rsidRPr="005169D4">
        <w:rPr>
          <w:rFonts w:ascii="Arial" w:hAnsi="Arial" w:cs="Arial"/>
          <w:sz w:val="18"/>
          <w:szCs w:val="18"/>
        </w:rPr>
        <w:t>QUEM IMPRIMIR RESPONDA E COLE NO CADRENO</w:t>
      </w:r>
      <w:r w:rsidRPr="00452A9A">
        <w:rPr>
          <w:rFonts w:ascii="Arial" w:hAnsi="Arial" w:cs="Arial"/>
          <w:color w:val="4D4D4D"/>
          <w:sz w:val="27"/>
          <w:szCs w:val="27"/>
        </w:rPr>
        <w:t xml:space="preserve"> </w:t>
      </w:r>
      <w:r w:rsidRPr="005169D4">
        <w:rPr>
          <w:rFonts w:ascii="Arial" w:hAnsi="Arial" w:cs="Arial"/>
          <w:sz w:val="18"/>
          <w:szCs w:val="18"/>
        </w:rPr>
        <w:t>; QUALQUER DÚVIDA CHAMAR NO PV; DATA DE ENTREGA ATÉ 16/07</w:t>
      </w:r>
    </w:p>
    <w:p w:rsidR="00100371" w:rsidRDefault="00100371" w:rsidP="00100371">
      <w:pPr>
        <w:jc w:val="center"/>
        <w:rPr>
          <w:rFonts w:ascii="Arial" w:hAnsi="Arial" w:cs="Arial"/>
          <w:b/>
          <w:sz w:val="32"/>
          <w:szCs w:val="32"/>
        </w:rPr>
      </w:pPr>
    </w:p>
    <w:p w:rsidR="00100371" w:rsidRPr="005435CD" w:rsidRDefault="00100371" w:rsidP="001003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 w:rsidRPr="005435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hereditariedade </w:t>
      </w:r>
      <w:r w:rsidRPr="005435CD">
        <w:rPr>
          <w:rFonts w:ascii="Arial" w:hAnsi="Arial" w:cs="Arial"/>
          <w:color w:val="000000"/>
          <w:sz w:val="20"/>
          <w:szCs w:val="20"/>
        </w:rPr>
        <w:t xml:space="preserve">é um fenômeno que representa a condição de semelhança existente entre ascendentes (geração parental) e descendentes (geração filial), através da contínua transferência de instruções em forma de código (as bases nitrogenadas), inscritas no material genético (molécula de ácido desoxirribonucleico), orientando a formação, desenvolvimento e manutenção de um ser </w:t>
      </w:r>
      <w:proofErr w:type="gramStart"/>
      <w:r w:rsidRPr="005435CD">
        <w:rPr>
          <w:rFonts w:ascii="Arial" w:hAnsi="Arial" w:cs="Arial"/>
          <w:color w:val="000000"/>
          <w:sz w:val="20"/>
          <w:szCs w:val="20"/>
        </w:rPr>
        <w:t>vivo</w:t>
      </w:r>
      <w:proofErr w:type="gramEnd"/>
      <w:r w:rsidRPr="005435CD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435CD">
        <w:rPr>
          <w:rFonts w:ascii="Arial" w:hAnsi="Arial" w:cs="Arial"/>
          <w:color w:val="000000"/>
          <w:sz w:val="20"/>
          <w:szCs w:val="20"/>
        </w:rPr>
        <w:t>Dessa forma, a hereditariedade se expressa a partir do conjunto de todas as características contidas no núcleo das células gaméticas, fusionado durante a fecundação.</w:t>
      </w:r>
    </w:p>
    <w:p w:rsidR="00100371" w:rsidRPr="005435CD" w:rsidRDefault="00100371" w:rsidP="001003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 xml:space="preserve">     </w:t>
      </w:r>
      <w:r w:rsidRPr="005435CD">
        <w:rPr>
          <w:rStyle w:val="Forte"/>
          <w:rFonts w:ascii="Arial" w:hAnsi="Arial" w:cs="Arial"/>
          <w:color w:val="000000"/>
          <w:sz w:val="20"/>
          <w:szCs w:val="20"/>
        </w:rPr>
        <w:t>Os eventos biológicos hereditários podem ser classificados em dois tipos:</w:t>
      </w:r>
    </w:p>
    <w:p w:rsidR="00100371" w:rsidRPr="005435CD" w:rsidRDefault="00100371" w:rsidP="001003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5435CD">
        <w:rPr>
          <w:rFonts w:ascii="Arial" w:hAnsi="Arial" w:cs="Arial"/>
          <w:color w:val="000000"/>
          <w:sz w:val="20"/>
          <w:szCs w:val="20"/>
        </w:rPr>
        <w:t>Hereditariedade específica → caracterizada por agentes genéticos comuns de uma determinada espécie, conservando a essência de um grupo taxonômico;</w:t>
      </w:r>
    </w:p>
    <w:p w:rsidR="00100371" w:rsidRPr="005435CD" w:rsidRDefault="00100371" w:rsidP="001003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5435CD">
        <w:rPr>
          <w:rFonts w:ascii="Arial" w:hAnsi="Arial" w:cs="Arial"/>
          <w:color w:val="000000"/>
          <w:sz w:val="20"/>
          <w:szCs w:val="20"/>
        </w:rPr>
        <w:t>Hereditariedade individual → relativa à expressão de agentes genéticos que estabelecem aspectos individualizados (por exemplo: a fisionomia, traços particulares do semblante), sendo, portanto, um fator que causa biodiversidade entre indivíduos de uma mesma espécie.</w:t>
      </w:r>
    </w:p>
    <w:p w:rsidR="00100371" w:rsidRPr="005435CD" w:rsidRDefault="00100371" w:rsidP="001003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5435CD">
        <w:rPr>
          <w:rFonts w:ascii="Arial" w:hAnsi="Arial" w:cs="Arial"/>
          <w:color w:val="000000"/>
          <w:sz w:val="20"/>
          <w:szCs w:val="20"/>
        </w:rPr>
        <w:t>No entanto, uma característica hereditária pode permanecer inativa de uma geração para a outra, o que não significa a sua exclusão, mas a dormência circunstancial de um ou vários genes para uma dada característica. Contudo, não impedindo que um portador de genótipo oculto transmita aos seus descendentes um fenótipo que ficou escondido.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435CD">
        <w:rPr>
          <w:rFonts w:ascii="Arial" w:hAnsi="Arial" w:cs="Arial"/>
          <w:color w:val="000000"/>
          <w:sz w:val="20"/>
          <w:szCs w:val="20"/>
        </w:rPr>
        <w:t>Este acontecimento ocorre com frequência em animais e plantas. Nos seres humanos é mais nítido quando observamos a aparência física superficial como: a pigmentação dos olhos ou da pele. Assim, pais com olhos castanhos podem ter filhos com olhos claros, verdes ou azuis, herança de seus avós ou antecedentes.</w:t>
      </w:r>
    </w:p>
    <w:p w:rsidR="00100371" w:rsidRDefault="00100371" w:rsidP="001003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435CD">
        <w:rPr>
          <w:rFonts w:ascii="Arial" w:hAnsi="Arial" w:cs="Arial"/>
          <w:color w:val="000000"/>
          <w:sz w:val="20"/>
          <w:szCs w:val="20"/>
        </w:rPr>
        <w:t>Porém, pode a informação gênica hereditária ser suprimida em decorrência dos fatores ambientais, passando por processo de seleção natural e adaptação, mas isso em longo prazo.</w:t>
      </w:r>
    </w:p>
    <w:p w:rsidR="00100371" w:rsidRDefault="00100371" w:rsidP="001003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00371" w:rsidRPr="005435CD" w:rsidRDefault="00100371" w:rsidP="001003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00371" w:rsidRDefault="00100371" w:rsidP="0010037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ATIVIDADES</w:t>
      </w:r>
    </w:p>
    <w:p w:rsidR="00100371" w:rsidRDefault="00100371" w:rsidP="00100371">
      <w:r w:rsidRPr="00F42463">
        <w:rPr>
          <w:rFonts w:ascii="Arial" w:hAnsi="Arial" w:cs="Arial"/>
          <w:sz w:val="20"/>
          <w:szCs w:val="20"/>
        </w:rPr>
        <w:t>1-ASSISTIR A ESSE VÍDEO:</w:t>
      </w:r>
      <w:r w:rsidRPr="00F42463">
        <w:t xml:space="preserve"> </w:t>
      </w:r>
      <w:hyperlink r:id="rId5" w:history="1">
        <w:r>
          <w:rPr>
            <w:rStyle w:val="Hyperlink"/>
          </w:rPr>
          <w:t>https://www.youtube.com/watch?v=22cQBJv0Cas</w:t>
        </w:r>
      </w:hyperlink>
    </w:p>
    <w:p w:rsidR="00100371" w:rsidRDefault="00100371" w:rsidP="00100371">
      <w:r>
        <w:t>2- NO SEU CADERNO PESQUISE E REGISTRE: GAMETA, GENES, ZIGOTO, CROMOSSOMO, CÉLULA HAPLOIDE, CÉLULA DIPLOIDE, FENÓTIPO E GENÓTIPO.</w:t>
      </w:r>
    </w:p>
    <w:p w:rsidR="00100371" w:rsidRDefault="00100371" w:rsidP="00100371"/>
    <w:p w:rsidR="00100371" w:rsidRDefault="00100371" w:rsidP="0010037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BONS ESTUDOS</w:t>
      </w:r>
      <w:proofErr w:type="gramStart"/>
      <w:r>
        <w:rPr>
          <w:b/>
          <w:sz w:val="24"/>
          <w:szCs w:val="24"/>
        </w:rPr>
        <w:t>!!!</w:t>
      </w:r>
      <w:proofErr w:type="gramEnd"/>
    </w:p>
    <w:p w:rsidR="00100371" w:rsidRPr="00F42463" w:rsidRDefault="00100371" w:rsidP="0010037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PROFESSORA JOSI.</w:t>
      </w:r>
    </w:p>
    <w:p w:rsidR="00740065" w:rsidRDefault="00740065">
      <w:bookmarkStart w:id="0" w:name="_GoBack"/>
      <w:bookmarkEnd w:id="0"/>
    </w:p>
    <w:sectPr w:rsidR="007400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71"/>
    <w:rsid w:val="00100371"/>
    <w:rsid w:val="0074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3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00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3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00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2cQBJv0C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2020-07-09T20:01:00Z</dcterms:created>
  <dcterms:modified xsi:type="dcterms:W3CDTF">2020-07-09T20:02:00Z</dcterms:modified>
</cp:coreProperties>
</file>