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A5" w:rsidRPr="00D266A5" w:rsidRDefault="00D266A5" w:rsidP="00D266A5">
      <w:pPr>
        <w:spacing w:before="161" w:after="161" w:line="384" w:lineRule="atLeast"/>
        <w:outlineLvl w:val="0"/>
        <w:rPr>
          <w:rFonts w:ascii="Helvetica" w:eastAsia="Times New Roman" w:hAnsi="Helvetica" w:cs="Helvetica"/>
          <w:b/>
          <w:bCs/>
          <w:kern w:val="36"/>
          <w:sz w:val="38"/>
          <w:szCs w:val="38"/>
          <w:lang w:eastAsia="pt-BR"/>
        </w:rPr>
      </w:pPr>
      <w:r w:rsidRPr="00D266A5">
        <w:rPr>
          <w:rFonts w:ascii="Helvetica" w:eastAsia="Times New Roman" w:hAnsi="Helvetica" w:cs="Helvetica"/>
          <w:b/>
          <w:bCs/>
          <w:kern w:val="36"/>
          <w:sz w:val="38"/>
          <w:szCs w:val="38"/>
          <w:lang w:eastAsia="pt-BR"/>
        </w:rPr>
        <w:t>Juros compostos</w:t>
      </w:r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 xml:space="preserve">O regime de juros compostos é o mais comum no sistema financeiro, </w:t>
      </w:r>
      <w:proofErr w:type="gramStart"/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sendo portanto</w:t>
      </w:r>
      <w:proofErr w:type="gramEnd"/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 xml:space="preserve"> o mais útil para cálculos de problemas do dia a dia. Os juros gerados a cada período são incorporados ao principal para o cálculo dos juros do período seguinte.</w:t>
      </w:r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Chamamos de capitalização o momento em que os juros são incorporados ao principal.</w:t>
      </w:r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Após três meses de capitalização, temos:</w:t>
      </w:r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1º mês: </w:t>
      </w:r>
      <w:r w:rsidRPr="00D266A5"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  <w:t>M =P.(1 + i)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br/>
        <w:t>2º mês: o principal é igual ao montante do mês anterior: </w:t>
      </w:r>
      <w:r w:rsidRPr="00D266A5"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  <w:t>M = P.(1 + i).(1 + i)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br/>
        <w:t>3º mês: o principal é igual ao montante do mês anterior: </w:t>
      </w:r>
      <w:r w:rsidRPr="00D266A5"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  <w:t>M = P.(1 + i).(1 + i).(1 + i)</w:t>
      </w:r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Simplificando, obtemos a fórmula:</w:t>
      </w:r>
    </w:p>
    <w:tbl>
      <w:tblPr>
        <w:tblW w:w="2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2"/>
      </w:tblGrid>
      <w:tr w:rsidR="00D266A5" w:rsidRPr="00D266A5" w:rsidTr="00D266A5">
        <w:trPr>
          <w:jc w:val="center"/>
        </w:trPr>
        <w:tc>
          <w:tcPr>
            <w:tcW w:w="5000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6A5" w:rsidRPr="00D266A5" w:rsidRDefault="00D266A5" w:rsidP="00D26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6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M = </w:t>
            </w:r>
            <w:proofErr w:type="gramStart"/>
            <w:r w:rsidRPr="00D26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 .</w:t>
            </w:r>
            <w:proofErr w:type="gramEnd"/>
            <w:r w:rsidRPr="00D26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(1 </w:t>
            </w:r>
            <w:proofErr w:type="gramStart"/>
            <w:r w:rsidRPr="00D26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+  i</w:t>
            </w:r>
            <w:proofErr w:type="gramEnd"/>
            <w:r w:rsidRPr="00D26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</w:t>
            </w:r>
            <w:r w:rsidRPr="00D266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t-BR"/>
              </w:rPr>
              <w:t>n</w:t>
            </w:r>
          </w:p>
        </w:tc>
      </w:tr>
    </w:tbl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sz w:val="24"/>
          <w:szCs w:val="24"/>
          <w:u w:val="single"/>
          <w:lang w:eastAsia="pt-BR"/>
        </w:rPr>
        <w:t>Importante: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 a taxa </w:t>
      </w:r>
      <w:r w:rsidRPr="00D266A5"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  <w:t>i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 tem que ser expressa na mesma medida de tempo de </w:t>
      </w:r>
      <w:r w:rsidRPr="00D266A5"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  <w:t>n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, ou seja, taxa de juros ao mês para n meses.</w:t>
      </w:r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Para calcularmos apenas os juros, basta diminuir o principal do montante ao final do período:</w:t>
      </w:r>
    </w:p>
    <w:tbl>
      <w:tblPr>
        <w:tblW w:w="1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1"/>
      </w:tblGrid>
      <w:tr w:rsidR="00D266A5" w:rsidRPr="00D266A5" w:rsidTr="00D266A5">
        <w:trPr>
          <w:jc w:val="center"/>
        </w:trPr>
        <w:tc>
          <w:tcPr>
            <w:tcW w:w="5000" w:type="pct"/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6A5" w:rsidRPr="00D266A5" w:rsidRDefault="00D266A5" w:rsidP="00D26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6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 = M - P</w:t>
            </w:r>
          </w:p>
        </w:tc>
      </w:tr>
    </w:tbl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pt-BR"/>
        </w:rPr>
        <w:t>Exemplo:</w:t>
      </w:r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Calcule o montante de um capital de R$ 6.000,00, aplicado a juros compostos, durante 1 ano, à taxa de 3,5% ao mês. (use </w:t>
      </w:r>
      <w:r w:rsidRPr="00D266A5">
        <w:rPr>
          <w:rFonts w:ascii="Helvetica" w:eastAsia="Times New Roman" w:hAnsi="Helvetica" w:cs="Helvetica"/>
          <w:i/>
          <w:iCs/>
          <w:sz w:val="24"/>
          <w:szCs w:val="24"/>
          <w:lang w:eastAsia="pt-BR"/>
        </w:rPr>
        <w:t>log 1,035=0,0149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 e </w:t>
      </w:r>
      <w:r w:rsidRPr="00D266A5">
        <w:rPr>
          <w:rFonts w:ascii="Helvetica" w:eastAsia="Times New Roman" w:hAnsi="Helvetica" w:cs="Helvetica"/>
          <w:i/>
          <w:iCs/>
          <w:sz w:val="24"/>
          <w:szCs w:val="24"/>
          <w:lang w:eastAsia="pt-BR"/>
        </w:rPr>
        <w:t>log 1,509=0,1788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)</w:t>
      </w:r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i/>
          <w:iCs/>
          <w:sz w:val="24"/>
          <w:szCs w:val="24"/>
          <w:lang w:eastAsia="pt-BR"/>
        </w:rPr>
        <w:t>Resolução:</w:t>
      </w:r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P = R$6.000,00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br/>
        <w:t>t = 1 ano = 12 meses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br/>
        <w:t>i = 3,5 % a.m. = 0,035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br/>
        <w:t xml:space="preserve">M </w:t>
      </w:r>
      <w:proofErr w:type="gramStart"/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= ?</w:t>
      </w:r>
      <w:proofErr w:type="gramEnd"/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Usando a fórmula </w:t>
      </w:r>
      <w:r w:rsidRPr="00D266A5"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  <w:t>M=P.(1+</w:t>
      </w:r>
      <w:proofErr w:type="gramStart"/>
      <w:r w:rsidRPr="00D266A5">
        <w:rPr>
          <w:rFonts w:ascii="Helvetica" w:eastAsia="Times New Roman" w:hAnsi="Helvetica" w:cs="Helvetica"/>
          <w:b/>
          <w:bCs/>
          <w:sz w:val="24"/>
          <w:szCs w:val="24"/>
          <w:lang w:eastAsia="pt-BR"/>
        </w:rPr>
        <w:t>i)</w:t>
      </w:r>
      <w:r w:rsidRPr="00D266A5">
        <w:rPr>
          <w:rFonts w:ascii="Helvetica" w:eastAsia="Times New Roman" w:hAnsi="Helvetica" w:cs="Helvetica"/>
          <w:b/>
          <w:bCs/>
          <w:sz w:val="18"/>
          <w:szCs w:val="18"/>
          <w:vertAlign w:val="superscript"/>
          <w:lang w:eastAsia="pt-BR"/>
        </w:rPr>
        <w:t>n</w:t>
      </w:r>
      <w:proofErr w:type="gramEnd"/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, obtemos:</w:t>
      </w:r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proofErr w:type="gramStart"/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M  =</w:t>
      </w:r>
      <w:proofErr w:type="gramEnd"/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  6000.(1+0,035)</w:t>
      </w:r>
      <w:r w:rsidRPr="00D266A5">
        <w:rPr>
          <w:rFonts w:ascii="Helvetica" w:eastAsia="Times New Roman" w:hAnsi="Helvetica" w:cs="Helvetica"/>
          <w:sz w:val="18"/>
          <w:szCs w:val="18"/>
          <w:vertAlign w:val="superscript"/>
          <w:lang w:eastAsia="pt-BR"/>
        </w:rPr>
        <w:t>12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  =  6000. (1,035)</w:t>
      </w:r>
      <w:r w:rsidRPr="00D266A5">
        <w:rPr>
          <w:rFonts w:ascii="Helvetica" w:eastAsia="Times New Roman" w:hAnsi="Helvetica" w:cs="Helvetica"/>
          <w:sz w:val="18"/>
          <w:szCs w:val="18"/>
          <w:vertAlign w:val="superscript"/>
          <w:lang w:eastAsia="pt-BR"/>
        </w:rPr>
        <w:t>12</w:t>
      </w: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 = 9066,41</w:t>
      </w:r>
    </w:p>
    <w:p w:rsidR="00D266A5" w:rsidRPr="00D266A5" w:rsidRDefault="00D266A5" w:rsidP="00D266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266A5">
        <w:rPr>
          <w:rFonts w:ascii="Helvetica" w:eastAsia="Times New Roman" w:hAnsi="Helvetica" w:cs="Helvetica"/>
          <w:sz w:val="24"/>
          <w:szCs w:val="24"/>
          <w:lang w:eastAsia="pt-BR"/>
        </w:rPr>
        <w:t>Portanto o montante é R$ 9.066,41.</w:t>
      </w:r>
    </w:p>
    <w:p w:rsidR="00412194" w:rsidRDefault="00D266A5" w:rsidP="00D266A5"/>
    <w:p w:rsidR="00D266A5" w:rsidRDefault="00D266A5" w:rsidP="00D266A5">
      <w:pPr>
        <w:pStyle w:val="Ttulo1"/>
        <w:shd w:val="clear" w:color="auto" w:fill="FFFFFF"/>
        <w:spacing w:before="0" w:beforeAutospacing="0" w:after="540" w:afterAutospacing="0"/>
        <w:rPr>
          <w:rFonts w:ascii="Raleway" w:hAnsi="Raleway"/>
          <w:caps/>
          <w:color w:val="1B1B1B"/>
          <w:sz w:val="42"/>
          <w:szCs w:val="42"/>
        </w:rPr>
      </w:pPr>
      <w:r>
        <w:rPr>
          <w:rFonts w:ascii="Raleway" w:hAnsi="Raleway"/>
          <w:caps/>
          <w:color w:val="1B1B1B"/>
          <w:sz w:val="42"/>
          <w:szCs w:val="42"/>
        </w:rPr>
        <w:lastRenderedPageBreak/>
        <w:t>EXERCÍCIOS SOBRE JUROS COMPOSTOS</w:t>
      </w:r>
    </w:p>
    <w:p w:rsidR="00D266A5" w:rsidRPr="00D266A5" w:rsidRDefault="00D266A5" w:rsidP="00D266A5">
      <w:pPr>
        <w:rPr>
          <w:rFonts w:ascii="Raleway" w:hAnsi="Raleway"/>
          <w:color w:val="000000"/>
          <w:shd w:val="clear" w:color="auto" w:fill="FFFFFF"/>
        </w:rPr>
      </w:pPr>
      <w:r w:rsidRPr="00D266A5">
        <w:rPr>
          <w:rFonts w:ascii="Raleway" w:hAnsi="Raleway"/>
          <w:color w:val="000000"/>
          <w:shd w:val="clear" w:color="auto" w:fill="FFFFFF"/>
        </w:rPr>
        <w:t>1.</w:t>
      </w:r>
      <w:r>
        <w:rPr>
          <w:rFonts w:ascii="Raleway" w:hAnsi="Raleway"/>
          <w:color w:val="000000"/>
          <w:shd w:val="clear" w:color="auto" w:fill="FFFFFF"/>
        </w:rPr>
        <w:t xml:space="preserve"> </w:t>
      </w:r>
      <w:r w:rsidRPr="00D266A5">
        <w:rPr>
          <w:rFonts w:ascii="Raleway" w:hAnsi="Raleway"/>
          <w:color w:val="000000"/>
          <w:shd w:val="clear" w:color="auto" w:fill="FFFFFF"/>
        </w:rPr>
        <w:t>Aplicando hoje na caderneta de poupança a quantia de R$ 20.000,00, qual será o montante gerado ao final de 4 anos, sabendo que a rentabilidade mensal é de 0,5%?</w:t>
      </w:r>
    </w:p>
    <w:p w:rsidR="00D266A5" w:rsidRDefault="00D266A5" w:rsidP="00D266A5">
      <w:pPr>
        <w:rPr>
          <w:rFonts w:ascii="Raleway" w:hAnsi="Raleway"/>
          <w:color w:val="000000"/>
          <w:shd w:val="clear" w:color="auto" w:fill="FFFFFF"/>
        </w:rPr>
      </w:pPr>
    </w:p>
    <w:p w:rsidR="00D266A5" w:rsidRDefault="00D266A5" w:rsidP="00D266A5">
      <w:pPr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 xml:space="preserve">2. </w:t>
      </w:r>
      <w:r>
        <w:rPr>
          <w:rFonts w:ascii="Raleway" w:hAnsi="Raleway"/>
          <w:color w:val="000000"/>
          <w:shd w:val="clear" w:color="auto" w:fill="FFFFFF"/>
        </w:rPr>
        <w:t>Determinado capital gerou, após 24 meses, um montante de R$ 15.000,00. Sabendo que a taxa de juros é de 2% ao mês, determine o valor desse capital.</w:t>
      </w:r>
    </w:p>
    <w:p w:rsidR="00D266A5" w:rsidRDefault="00D266A5" w:rsidP="00D266A5">
      <w:pPr>
        <w:rPr>
          <w:rFonts w:ascii="Raleway" w:hAnsi="Raleway"/>
          <w:color w:val="000000"/>
          <w:shd w:val="clear" w:color="auto" w:fill="FFFFFF"/>
        </w:rPr>
      </w:pPr>
    </w:p>
    <w:p w:rsidR="00D266A5" w:rsidRDefault="00D266A5" w:rsidP="00D266A5">
      <w:pPr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 xml:space="preserve">3. </w:t>
      </w:r>
      <w:r>
        <w:rPr>
          <w:rFonts w:ascii="Raleway" w:hAnsi="Raleway"/>
          <w:color w:val="000000"/>
          <w:shd w:val="clear" w:color="auto" w:fill="FFFFFF"/>
        </w:rPr>
        <w:t>Qual o tempo necessário para que um capital, aplicado a uma taxa efetiva de 3% a.m., duplique seu valor?</w:t>
      </w:r>
    </w:p>
    <w:p w:rsidR="00D266A5" w:rsidRDefault="00D266A5" w:rsidP="00D266A5">
      <w:pPr>
        <w:rPr>
          <w:rFonts w:ascii="Raleway" w:hAnsi="Raleway"/>
          <w:color w:val="000000"/>
          <w:shd w:val="clear" w:color="auto" w:fill="FFFFFF"/>
        </w:rPr>
      </w:pPr>
    </w:p>
    <w:p w:rsidR="00D266A5" w:rsidRDefault="00D266A5" w:rsidP="00D266A5">
      <w:pPr>
        <w:rPr>
          <w:rFonts w:ascii="Raleway" w:hAnsi="Raleway"/>
          <w:color w:val="000000"/>
          <w:shd w:val="clear" w:color="auto" w:fill="FFFFFF"/>
        </w:rPr>
      </w:pPr>
      <w:r>
        <w:rPr>
          <w:rFonts w:ascii="Raleway" w:hAnsi="Raleway"/>
          <w:color w:val="000000"/>
          <w:shd w:val="clear" w:color="auto" w:fill="FFFFFF"/>
        </w:rPr>
        <w:t xml:space="preserve">4. </w:t>
      </w:r>
      <w:r>
        <w:rPr>
          <w:rFonts w:ascii="Raleway" w:hAnsi="Raleway"/>
          <w:color w:val="000000"/>
          <w:shd w:val="clear" w:color="auto" w:fill="FFFFFF"/>
        </w:rPr>
        <w:t>Um capital de R$ 5000,00, aplicado durante um ano e meio, produziu um montante de R$ 11.000,00. Determine a taxa de juros dessa aplicação.</w:t>
      </w:r>
    </w:p>
    <w:p w:rsidR="00D266A5" w:rsidRDefault="00D266A5" w:rsidP="00D266A5">
      <w:pPr>
        <w:rPr>
          <w:rFonts w:ascii="Raleway" w:hAnsi="Raleway"/>
          <w:color w:val="000000"/>
          <w:shd w:val="clear" w:color="auto" w:fill="FFFFFF"/>
        </w:rPr>
      </w:pPr>
    </w:p>
    <w:p w:rsidR="00D266A5" w:rsidRPr="00D266A5" w:rsidRDefault="00D266A5" w:rsidP="00D266A5">
      <w:r>
        <w:rPr>
          <w:rFonts w:ascii="Raleway" w:hAnsi="Raleway"/>
          <w:color w:val="000000"/>
          <w:shd w:val="clear" w:color="auto" w:fill="FFFFFF"/>
        </w:rPr>
        <w:t xml:space="preserve">5. </w:t>
      </w:r>
      <w:bookmarkStart w:id="0" w:name="_GoBack"/>
      <w:bookmarkEnd w:id="0"/>
      <w:r>
        <w:rPr>
          <w:rFonts w:ascii="Raleway" w:hAnsi="Raleway"/>
          <w:color w:val="000000"/>
          <w:shd w:val="clear" w:color="auto" w:fill="FFFFFF"/>
        </w:rPr>
        <w:t>Quanto terei de aplicar hoje num fundo de renda fixa para que, ao final de 10 anos a uma taxa de 1,3%a.m., haja um montante de R$ 100.000,00? </w:t>
      </w:r>
    </w:p>
    <w:sectPr w:rsidR="00D266A5" w:rsidRPr="00D26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528BF"/>
    <w:multiLevelType w:val="hybridMultilevel"/>
    <w:tmpl w:val="11FC2F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A5"/>
    <w:rsid w:val="001E117C"/>
    <w:rsid w:val="00D266A5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630A"/>
  <w15:chartTrackingRefBased/>
  <w15:docId w15:val="{828CD8DD-04EC-4950-BED5-9B70735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26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6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justificado">
    <w:name w:val="justificado"/>
    <w:basedOn w:val="Normal"/>
    <w:rsid w:val="00D2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2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2020-07-08T13:02:00Z</dcterms:created>
  <dcterms:modified xsi:type="dcterms:W3CDTF">2020-07-08T13:08:00Z</dcterms:modified>
</cp:coreProperties>
</file>