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7A8" w:rsidRPr="0029569B" w:rsidRDefault="00AD27A8" w:rsidP="00AD27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-720090</wp:posOffset>
            </wp:positionV>
            <wp:extent cx="5372100" cy="7562850"/>
            <wp:effectExtent l="19050" t="0" r="0" b="0"/>
            <wp:wrapNone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10370820</wp:posOffset>
            </wp:positionH>
            <wp:positionV relativeFrom="paragraph">
              <wp:posOffset>-720090</wp:posOffset>
            </wp:positionV>
            <wp:extent cx="5486400" cy="7562850"/>
            <wp:effectExtent l="19050" t="0" r="0" b="0"/>
            <wp:wrapNone/>
            <wp:docPr id="3" name="Рисунок 5" descr="pngwing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).pn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69B">
        <w:rPr>
          <w:rFonts w:ascii="Bookman Old Style" w:hAnsi="Bookman Old Style"/>
          <w:b/>
        </w:rPr>
        <w:t>Министерство Просвещения Приднестровской Молдавской Республики</w:t>
      </w:r>
    </w:p>
    <w:p w:rsidR="004F6915" w:rsidRDefault="00AD27A8" w:rsidP="004F6915">
      <w:pPr>
        <w:spacing w:after="0"/>
        <w:jc w:val="center"/>
        <w:rPr>
          <w:rFonts w:ascii="Bookman Old Style" w:hAnsi="Bookman Old Style"/>
          <w:b/>
        </w:rPr>
      </w:pPr>
      <w:r w:rsidRPr="0029569B">
        <w:rPr>
          <w:rFonts w:ascii="Bookman Old Style" w:hAnsi="Bookman Old Style"/>
          <w:b/>
        </w:rPr>
        <w:t>Республиканский научно-методический совет</w:t>
      </w:r>
    </w:p>
    <w:p w:rsidR="00AD27A8" w:rsidRPr="0029569B" w:rsidRDefault="00AD27A8" w:rsidP="00AD27A8">
      <w:pPr>
        <w:jc w:val="center"/>
        <w:rPr>
          <w:rFonts w:ascii="Bookman Old Style" w:hAnsi="Bookman Old Style"/>
          <w:b/>
        </w:rPr>
      </w:pPr>
      <w:r w:rsidRPr="0029569B">
        <w:rPr>
          <w:rFonts w:ascii="Bookman Old Style" w:hAnsi="Bookman Old Style"/>
          <w:b/>
        </w:rPr>
        <w:t xml:space="preserve"> по психологии</w:t>
      </w:r>
    </w:p>
    <w:p w:rsidR="00AD27A8" w:rsidRDefault="00AD27A8" w:rsidP="00AD27A8">
      <w:pPr>
        <w:jc w:val="center"/>
        <w:rPr>
          <w:rFonts w:ascii="Bookman Old Style" w:hAnsi="Bookman Old Style"/>
          <w:b/>
          <w:i/>
          <w:color w:val="323E4F" w:themeColor="text2" w:themeShade="BF"/>
          <w:sz w:val="28"/>
          <w:szCs w:val="28"/>
        </w:rPr>
      </w:pPr>
      <w:r w:rsidRPr="00D610F4">
        <w:rPr>
          <w:rFonts w:ascii="Bookman Old Style" w:hAnsi="Bookman Old Style"/>
          <w:b/>
          <w:i/>
          <w:color w:val="323E4F" w:themeColor="text2" w:themeShade="BF"/>
          <w:sz w:val="28"/>
          <w:szCs w:val="28"/>
        </w:rPr>
        <w:t>Республиканский вебинар</w:t>
      </w:r>
    </w:p>
    <w:p w:rsidR="00AD27A8" w:rsidRDefault="00AD27A8" w:rsidP="00AD27A8">
      <w:pPr>
        <w:jc w:val="center"/>
        <w:rPr>
          <w:rFonts w:ascii="Bookman Old Style" w:hAnsi="Bookman Old Style"/>
          <w:b/>
          <w:i/>
          <w:color w:val="323E4F" w:themeColor="text2" w:themeShade="BF"/>
          <w:sz w:val="28"/>
          <w:szCs w:val="28"/>
        </w:rPr>
      </w:pPr>
      <w:r w:rsidRPr="00D610F4">
        <w:rPr>
          <w:rFonts w:ascii="Bookman Old Style" w:hAnsi="Bookman Old Style"/>
          <w:b/>
          <w:i/>
          <w:color w:val="323E4F" w:themeColor="text2" w:themeShade="BF"/>
          <w:sz w:val="28"/>
          <w:szCs w:val="28"/>
        </w:rPr>
        <w:t xml:space="preserve"> «</w:t>
      </w:r>
      <w:r w:rsidR="007549D3">
        <w:rPr>
          <w:rFonts w:ascii="Bookman Old Style" w:hAnsi="Bookman Old Style"/>
          <w:b/>
          <w:i/>
          <w:color w:val="323E4F" w:themeColor="text2" w:themeShade="BF"/>
          <w:sz w:val="28"/>
          <w:szCs w:val="28"/>
        </w:rPr>
        <w:t>Составляющие эффективной деятельности педагога-психолога»</w:t>
      </w:r>
    </w:p>
    <w:p w:rsidR="007549D3" w:rsidRPr="00D610F4" w:rsidRDefault="00AB2A8D" w:rsidP="00AD27A8">
      <w:pPr>
        <w:jc w:val="center"/>
        <w:rPr>
          <w:rFonts w:ascii="Bookman Old Style" w:hAnsi="Bookman Old Style"/>
          <w:color w:val="323E4F" w:themeColor="tex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1567815</wp:posOffset>
            </wp:positionV>
            <wp:extent cx="5490210" cy="7185660"/>
            <wp:effectExtent l="19050" t="0" r="0" b="0"/>
            <wp:wrapNone/>
            <wp:docPr id="1" name="Рисунок 5" descr="pngwing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).pn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9D3">
        <w:rPr>
          <w:noProof/>
        </w:rPr>
        <w:drawing>
          <wp:inline distT="0" distB="0" distL="0" distR="0">
            <wp:extent cx="3200400" cy="1428750"/>
            <wp:effectExtent l="0" t="0" r="0" b="0"/>
            <wp:docPr id="12" name="Рисунок 12" descr="Как оценить эффективность работы психолога?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ценить эффективность работы психолога?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  <a14:imgEffect>
                                <a14:saturation sa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A8" w:rsidRPr="00D610F4" w:rsidRDefault="00AD27A8" w:rsidP="00AD27A8">
      <w:pPr>
        <w:jc w:val="both"/>
        <w:rPr>
          <w:rFonts w:ascii="Bookman Old Style" w:hAnsi="Bookman Old Style"/>
          <w:b/>
          <w:sz w:val="18"/>
        </w:rPr>
      </w:pPr>
      <w:r w:rsidRPr="0046198D">
        <w:rPr>
          <w:rFonts w:ascii="Bookman Old Style" w:hAnsi="Bookman Old Style"/>
          <w:szCs w:val="28"/>
        </w:rPr>
        <w:t xml:space="preserve">Цель: повышение профессиональной компетентности педагогов-психологов </w:t>
      </w:r>
      <w:r w:rsidR="004F6915">
        <w:rPr>
          <w:rFonts w:ascii="Bookman Old Style" w:hAnsi="Bookman Old Style"/>
          <w:szCs w:val="28"/>
        </w:rPr>
        <w:t xml:space="preserve">и эффективности деятельности психолого-педагогических служборганизаций образования </w:t>
      </w:r>
      <w:r w:rsidR="004F6915" w:rsidRPr="0046198D">
        <w:rPr>
          <w:rFonts w:ascii="Bookman Old Style" w:hAnsi="Bookman Old Style"/>
          <w:szCs w:val="28"/>
        </w:rPr>
        <w:t>ПМР</w:t>
      </w:r>
      <w:r w:rsidRPr="0046198D">
        <w:rPr>
          <w:rFonts w:ascii="Bookman Old Style" w:hAnsi="Bookman Old Style"/>
          <w:szCs w:val="28"/>
        </w:rPr>
        <w:t>, консолидация психологического сообщества</w:t>
      </w:r>
      <w:r>
        <w:rPr>
          <w:rFonts w:ascii="Bookman Old Style" w:hAnsi="Bookman Old Style"/>
          <w:szCs w:val="28"/>
        </w:rPr>
        <w:t>.</w:t>
      </w:r>
    </w:p>
    <w:p w:rsidR="00AD27A8" w:rsidRPr="002855A6" w:rsidRDefault="00AD27A8" w:rsidP="00AB2A8D">
      <w:pPr>
        <w:spacing w:line="240" w:lineRule="auto"/>
        <w:rPr>
          <w:rFonts w:ascii="Bookman Old Style" w:hAnsi="Bookman Old Style"/>
          <w:b/>
        </w:rPr>
      </w:pPr>
      <w:r w:rsidRPr="002855A6">
        <w:rPr>
          <w:rFonts w:ascii="Bookman Old Style" w:hAnsi="Bookman Old Style"/>
          <w:b/>
        </w:rPr>
        <w:t>Дата проведения: 23.06.2022г., 14.00</w:t>
      </w:r>
    </w:p>
    <w:p w:rsidR="00AD27A8" w:rsidRPr="002855A6" w:rsidRDefault="00AD27A8" w:rsidP="00AB2A8D">
      <w:pPr>
        <w:spacing w:line="240" w:lineRule="auto"/>
        <w:rPr>
          <w:rFonts w:ascii="Bookman Old Style" w:hAnsi="Bookman Old Style"/>
          <w:b/>
        </w:rPr>
      </w:pPr>
      <w:r w:rsidRPr="002855A6">
        <w:rPr>
          <w:rFonts w:ascii="Bookman Old Style" w:hAnsi="Bookman Old Style"/>
          <w:b/>
        </w:rPr>
        <w:t>Продолжительность: 90 минут</w:t>
      </w:r>
    </w:p>
    <w:p w:rsidR="00AB2A8D" w:rsidRPr="00C85C56" w:rsidRDefault="00AD27A8" w:rsidP="00AB2A8D">
      <w:pPr>
        <w:spacing w:line="240" w:lineRule="auto"/>
        <w:rPr>
          <w:rFonts w:ascii="Tahoma" w:hAnsi="Tahoma" w:cs="Tahoma"/>
          <w:b/>
        </w:rPr>
      </w:pPr>
      <w:r w:rsidRPr="002855A6">
        <w:rPr>
          <w:rFonts w:ascii="Bookman Old Style" w:hAnsi="Bookman Old Style"/>
          <w:b/>
        </w:rPr>
        <w:t>Ссылка для подключения к конференции Zoom:</w:t>
      </w:r>
      <w:r w:rsidRPr="002855A6">
        <w:rPr>
          <w:rFonts w:ascii="Tahoma" w:hAnsi="Tahoma" w:cs="Tahoma"/>
          <w:b/>
        </w:rPr>
        <w:t>﻿</w:t>
      </w:r>
      <w:r w:rsidR="00AB2A8D" w:rsidRPr="00AB2A8D">
        <w:t xml:space="preserve"> </w:t>
      </w:r>
      <w:r w:rsidR="00AB2A8D" w:rsidRPr="00AB2A8D">
        <w:rPr>
          <w:rFonts w:ascii="Tahoma" w:hAnsi="Tahoma" w:cs="Tahoma"/>
          <w:b/>
        </w:rPr>
        <w:t>﻿</w:t>
      </w:r>
    </w:p>
    <w:p w:rsidR="00AB2A8D" w:rsidRPr="00C85C56" w:rsidRDefault="00AB2A8D" w:rsidP="00AB2A8D">
      <w:pPr>
        <w:spacing w:line="240" w:lineRule="auto"/>
        <w:rPr>
          <w:rFonts w:ascii="Tahoma" w:hAnsi="Tahoma" w:cs="Tahoma"/>
          <w:b/>
        </w:rPr>
      </w:pPr>
      <w:r w:rsidRPr="00AB2A8D">
        <w:rPr>
          <w:rFonts w:ascii="Tahoma" w:hAnsi="Tahoma" w:cs="Tahoma"/>
          <w:b/>
          <w:lang w:val="en-US"/>
        </w:rPr>
        <w:t>https</w:t>
      </w:r>
      <w:r w:rsidRPr="00C85C56">
        <w:rPr>
          <w:rFonts w:ascii="Tahoma" w:hAnsi="Tahoma" w:cs="Tahoma"/>
          <w:b/>
        </w:rPr>
        <w:t>://</w:t>
      </w:r>
      <w:r w:rsidRPr="00AB2A8D">
        <w:rPr>
          <w:rFonts w:ascii="Tahoma" w:hAnsi="Tahoma" w:cs="Tahoma"/>
          <w:b/>
          <w:lang w:val="en-US"/>
        </w:rPr>
        <w:t>us</w:t>
      </w:r>
      <w:r w:rsidRPr="00C85C56">
        <w:rPr>
          <w:rFonts w:ascii="Tahoma" w:hAnsi="Tahoma" w:cs="Tahoma"/>
          <w:b/>
        </w:rPr>
        <w:t>04</w:t>
      </w:r>
      <w:r w:rsidRPr="00AB2A8D">
        <w:rPr>
          <w:rFonts w:ascii="Tahoma" w:hAnsi="Tahoma" w:cs="Tahoma"/>
          <w:b/>
          <w:lang w:val="en-US"/>
        </w:rPr>
        <w:t>web</w:t>
      </w:r>
      <w:r w:rsidRPr="00C85C56">
        <w:rPr>
          <w:rFonts w:ascii="Tahoma" w:hAnsi="Tahoma" w:cs="Tahoma"/>
          <w:b/>
        </w:rPr>
        <w:t>.</w:t>
      </w:r>
      <w:r w:rsidRPr="00AB2A8D">
        <w:rPr>
          <w:rFonts w:ascii="Tahoma" w:hAnsi="Tahoma" w:cs="Tahoma"/>
          <w:b/>
          <w:lang w:val="en-US"/>
        </w:rPr>
        <w:t>zoom</w:t>
      </w:r>
      <w:r w:rsidRPr="00C85C56">
        <w:rPr>
          <w:rFonts w:ascii="Tahoma" w:hAnsi="Tahoma" w:cs="Tahoma"/>
          <w:b/>
        </w:rPr>
        <w:t>.</w:t>
      </w:r>
      <w:r w:rsidRPr="00AB2A8D">
        <w:rPr>
          <w:rFonts w:ascii="Tahoma" w:hAnsi="Tahoma" w:cs="Tahoma"/>
          <w:b/>
          <w:lang w:val="en-US"/>
        </w:rPr>
        <w:t>us</w:t>
      </w:r>
      <w:r w:rsidRPr="00C85C56">
        <w:rPr>
          <w:rFonts w:ascii="Tahoma" w:hAnsi="Tahoma" w:cs="Tahoma"/>
          <w:b/>
        </w:rPr>
        <w:t>/</w:t>
      </w:r>
      <w:r w:rsidRPr="00AB2A8D">
        <w:rPr>
          <w:rFonts w:ascii="Tahoma" w:hAnsi="Tahoma" w:cs="Tahoma"/>
          <w:b/>
          <w:lang w:val="en-US"/>
        </w:rPr>
        <w:t>j</w:t>
      </w:r>
      <w:r w:rsidRPr="00C85C56">
        <w:rPr>
          <w:rFonts w:ascii="Tahoma" w:hAnsi="Tahoma" w:cs="Tahoma"/>
          <w:b/>
        </w:rPr>
        <w:t>/7742660299?</w:t>
      </w:r>
      <w:r w:rsidRPr="00AB2A8D">
        <w:rPr>
          <w:rFonts w:ascii="Tahoma" w:hAnsi="Tahoma" w:cs="Tahoma"/>
          <w:b/>
          <w:lang w:val="en-US"/>
        </w:rPr>
        <w:t>pwd</w:t>
      </w:r>
      <w:r w:rsidRPr="00C85C56">
        <w:rPr>
          <w:rFonts w:ascii="Tahoma" w:hAnsi="Tahoma" w:cs="Tahoma"/>
          <w:b/>
        </w:rPr>
        <w:t>=</w:t>
      </w:r>
      <w:r w:rsidRPr="00AB2A8D">
        <w:rPr>
          <w:rFonts w:ascii="Tahoma" w:hAnsi="Tahoma" w:cs="Tahoma"/>
          <w:b/>
          <w:lang w:val="en-US"/>
        </w:rPr>
        <w:t>aFhRNHlCL</w:t>
      </w:r>
      <w:r w:rsidRPr="00C85C56">
        <w:rPr>
          <w:rFonts w:ascii="Tahoma" w:hAnsi="Tahoma" w:cs="Tahoma"/>
          <w:b/>
        </w:rPr>
        <w:t>2</w:t>
      </w:r>
      <w:r w:rsidRPr="00AB2A8D">
        <w:rPr>
          <w:rFonts w:ascii="Tahoma" w:hAnsi="Tahoma" w:cs="Tahoma"/>
          <w:b/>
          <w:lang w:val="en-US"/>
        </w:rPr>
        <w:t>YwYlpyWklnenVGRmVQUT</w:t>
      </w:r>
      <w:r w:rsidRPr="00C85C56">
        <w:rPr>
          <w:rFonts w:ascii="Tahoma" w:hAnsi="Tahoma" w:cs="Tahoma"/>
          <w:b/>
        </w:rPr>
        <w:t>09</w:t>
      </w:r>
    </w:p>
    <w:p w:rsidR="00AB2A8D" w:rsidRPr="00AB2A8D" w:rsidRDefault="00AB2A8D" w:rsidP="00AB2A8D">
      <w:pPr>
        <w:spacing w:line="240" w:lineRule="auto"/>
        <w:rPr>
          <w:rFonts w:ascii="Tahoma" w:hAnsi="Tahoma" w:cs="Tahoma"/>
          <w:b/>
        </w:rPr>
      </w:pPr>
      <w:r w:rsidRPr="00AB2A8D">
        <w:rPr>
          <w:rFonts w:ascii="Tahoma" w:hAnsi="Tahoma" w:cs="Tahoma"/>
          <w:b/>
        </w:rPr>
        <w:t>Идентификатор конференции: 774 266 0299</w:t>
      </w:r>
    </w:p>
    <w:p w:rsidR="00AD27A8" w:rsidRPr="002855A6" w:rsidRDefault="00AB2A8D" w:rsidP="00AB2A8D">
      <w:pPr>
        <w:spacing w:line="240" w:lineRule="auto"/>
        <w:rPr>
          <w:rFonts w:ascii="Bookman Old Style" w:hAnsi="Bookman Old Style"/>
          <w:b/>
        </w:rPr>
      </w:pPr>
      <w:r w:rsidRPr="00AB2A8D">
        <w:rPr>
          <w:rFonts w:ascii="Tahoma" w:hAnsi="Tahoma" w:cs="Tahoma"/>
          <w:b/>
        </w:rPr>
        <w:t>Код доступа: 8GygDe</w:t>
      </w:r>
    </w:p>
    <w:p w:rsidR="00AD27A8" w:rsidRPr="002855A6" w:rsidRDefault="00AD27A8" w:rsidP="00AB2A8D">
      <w:pPr>
        <w:jc w:val="center"/>
        <w:rPr>
          <w:rFonts w:ascii="Bookman Old Style" w:hAnsi="Bookman Old Style"/>
          <w:b/>
        </w:rPr>
      </w:pPr>
      <w:r w:rsidRPr="002855A6">
        <w:rPr>
          <w:rFonts w:ascii="Tahoma" w:hAnsi="Tahoma" w:cs="Tahoma"/>
          <w:b/>
        </w:rPr>
        <w:t>﻿﻿</w:t>
      </w:r>
      <w:r w:rsidRPr="002855A6">
        <w:rPr>
          <w:rFonts w:ascii="Bookman Old Style" w:hAnsi="Bookman Old Style"/>
          <w:b/>
        </w:rPr>
        <w:t>Тирасполь, 2022г.</w:t>
      </w:r>
    </w:p>
    <w:p w:rsidR="002A5D47" w:rsidRPr="004F6915" w:rsidRDefault="00AD27A8" w:rsidP="004F6915">
      <w:pPr>
        <w:jc w:val="center"/>
        <w:rPr>
          <w:b/>
          <w:sz w:val="18"/>
        </w:rPr>
      </w:pPr>
      <w:r>
        <w:rPr>
          <w:b/>
        </w:rPr>
        <w:br w:type="page"/>
      </w:r>
      <w:r w:rsidR="002855A6">
        <w:rPr>
          <w:rFonts w:ascii="Bookman Old Style" w:hAnsi="Bookman Old Style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-1231266</wp:posOffset>
            </wp:positionV>
            <wp:extent cx="5486400" cy="8334375"/>
            <wp:effectExtent l="0" t="0" r="0" b="9525"/>
            <wp:wrapNone/>
            <wp:docPr id="6" name="Рисунок 5" descr="pngwing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).pn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C56">
        <w:rPr>
          <w:b/>
          <w:noProof/>
          <w:sz w:val="18"/>
        </w:rPr>
      </w:r>
      <w:r w:rsidR="00C85C56">
        <w:rPr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width:292.5pt;height:53.3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:rsidR="00AD27A8" w:rsidRPr="00AB2A8D" w:rsidRDefault="00AD27A8" w:rsidP="006F1BB5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2E74B5" w:themeColor="accent5" w:themeShade="BF"/>
                      <w:sz w:val="36"/>
                      <w:szCs w:val="36"/>
                    </w:rPr>
                  </w:pPr>
                  <w:r w:rsidRPr="00AB2A8D">
                    <w:rPr>
                      <w:rFonts w:ascii="Bookman Old Style" w:hAnsi="Bookman Old Style"/>
                      <w:b/>
                      <w:bCs/>
                      <w:color w:val="2E74B5" w:themeColor="accent5" w:themeShade="BF"/>
                      <w:sz w:val="36"/>
                      <w:szCs w:val="36"/>
                    </w:rPr>
                    <w:t>ПРОГРАММА</w:t>
                  </w:r>
                  <w:r w:rsidR="00AB2A8D" w:rsidRPr="00AB2A8D">
                    <w:rPr>
                      <w:rFonts w:ascii="Bookman Old Style" w:hAnsi="Bookman Old Style"/>
                      <w:b/>
                      <w:bCs/>
                      <w:color w:val="2E74B5" w:themeColor="accent5" w:themeShade="BF"/>
                      <w:sz w:val="36"/>
                      <w:szCs w:val="36"/>
                    </w:rPr>
                    <w:t xml:space="preserve"> </w:t>
                  </w:r>
                  <w:r w:rsidRPr="00AB2A8D">
                    <w:rPr>
                      <w:rFonts w:ascii="Bookman Old Style" w:hAnsi="Bookman Old Style"/>
                      <w:b/>
                      <w:bCs/>
                      <w:color w:val="2E74B5" w:themeColor="accent5" w:themeShade="BF"/>
                      <w:sz w:val="36"/>
                      <w:szCs w:val="36"/>
                    </w:rPr>
                    <w:t>ВЕБИНАРА</w:t>
                  </w:r>
                </w:p>
              </w:txbxContent>
            </v:textbox>
            <w10:anchorlock/>
          </v:shape>
        </w:pict>
      </w:r>
      <w:r w:rsidR="004F6915">
        <w:rPr>
          <w:rFonts w:ascii="Bookman Old Style" w:hAnsi="Bookman Old Style" w:cs="Times New Roman"/>
          <w:b/>
          <w:sz w:val="24"/>
          <w:szCs w:val="24"/>
        </w:rPr>
        <w:tab/>
      </w:r>
    </w:p>
    <w:p w:rsidR="002855A6" w:rsidRPr="00CE6F4E" w:rsidRDefault="0082095D" w:rsidP="004F6915">
      <w:pPr>
        <w:spacing w:after="0"/>
        <w:ind w:left="-426" w:firstLine="42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F1BB5">
        <w:rPr>
          <w:rFonts w:ascii="Bookman Old Style" w:hAnsi="Bookman Old Style" w:cs="Times New Roman"/>
          <w:b/>
          <w:sz w:val="24"/>
          <w:szCs w:val="24"/>
        </w:rPr>
        <w:t xml:space="preserve">1.САМОАНАЛИЗ КАК ИНСТРУМЕНТ ОЦЕНКИ ЭФФЕКТИВНОСТИ ДЕЯТЕЛЬНОСТИ ПЕДАГОГА-ПСИХОЛОГА </w:t>
      </w:r>
    </w:p>
    <w:p w:rsidR="00A04620" w:rsidRPr="002855A6" w:rsidRDefault="00074249" w:rsidP="002855A6">
      <w:pPr>
        <w:ind w:left="-426" w:firstLine="568"/>
        <w:jc w:val="both"/>
        <w:rPr>
          <w:rFonts w:ascii="Bookman Old Style" w:hAnsi="Bookman Old Style" w:cs="Times New Roman"/>
          <w:noProof/>
          <w:sz w:val="28"/>
          <w:szCs w:val="28"/>
        </w:rPr>
      </w:pPr>
      <w:r w:rsidRPr="00CE6F4E">
        <w:rPr>
          <w:rFonts w:ascii="Bookman Old Style" w:hAnsi="Bookman Old Style" w:cs="Times New Roman"/>
          <w:i/>
          <w:iCs/>
          <w:sz w:val="24"/>
          <w:szCs w:val="24"/>
        </w:rPr>
        <w:t>Клименко Илона Васильевна</w:t>
      </w:r>
      <w:r w:rsidR="00AD27A8" w:rsidRPr="006F1BB5">
        <w:rPr>
          <w:rFonts w:ascii="Bookman Old Style" w:hAnsi="Bookman Old Style" w:cs="Times New Roman"/>
          <w:sz w:val="24"/>
          <w:szCs w:val="24"/>
        </w:rPr>
        <w:t xml:space="preserve">, </w:t>
      </w:r>
      <w:r w:rsidR="00A614CB">
        <w:rPr>
          <w:rFonts w:ascii="Bookman Old Style" w:hAnsi="Bookman Old Style" w:cs="Times New Roman"/>
          <w:sz w:val="24"/>
          <w:szCs w:val="24"/>
        </w:rPr>
        <w:t xml:space="preserve">доцент, кандидат психологических </w:t>
      </w:r>
      <w:r w:rsidR="00CE6F4E">
        <w:rPr>
          <w:rFonts w:ascii="Bookman Old Style" w:hAnsi="Bookman Old Style" w:cs="Times New Roman"/>
          <w:sz w:val="24"/>
          <w:szCs w:val="24"/>
        </w:rPr>
        <w:t>н</w:t>
      </w:r>
      <w:r w:rsidRPr="006F1BB5">
        <w:rPr>
          <w:rFonts w:ascii="Bookman Old Style" w:hAnsi="Bookman Old Style" w:cs="Times New Roman"/>
          <w:sz w:val="24"/>
          <w:szCs w:val="24"/>
        </w:rPr>
        <w:t>аук, руководитель РНМС</w:t>
      </w:r>
      <w:r w:rsidR="00AB2A8D">
        <w:rPr>
          <w:rFonts w:ascii="Bookman Old Style" w:hAnsi="Bookman Old Style" w:cs="Times New Roman"/>
          <w:sz w:val="24"/>
          <w:szCs w:val="24"/>
        </w:rPr>
        <w:t>, АПП</w:t>
      </w:r>
    </w:p>
    <w:p w:rsidR="00AD27A8" w:rsidRPr="0082095D" w:rsidRDefault="00AD27A8" w:rsidP="004F6915">
      <w:pPr>
        <w:spacing w:after="0"/>
        <w:ind w:left="-426" w:firstLine="284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2095D"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-720090</wp:posOffset>
            </wp:positionV>
            <wp:extent cx="5486400" cy="7562850"/>
            <wp:effectExtent l="19050" t="0" r="0" b="0"/>
            <wp:wrapNone/>
            <wp:docPr id="9" name="Рисунок 5" descr="pngwing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).pn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95D">
        <w:rPr>
          <w:rFonts w:ascii="Bookman Old Style" w:hAnsi="Bookman Old Style" w:cs="Times New Roman"/>
          <w:b/>
          <w:sz w:val="24"/>
          <w:szCs w:val="24"/>
        </w:rPr>
        <w:t xml:space="preserve">2. </w:t>
      </w:r>
      <w:r w:rsidR="004F6915">
        <w:rPr>
          <w:rFonts w:ascii="Bookman Old Style" w:hAnsi="Bookman Old Style" w:cs="Times New Roman"/>
          <w:b/>
          <w:sz w:val="24"/>
          <w:szCs w:val="24"/>
        </w:rPr>
        <w:t xml:space="preserve">ТИПИЧНЫЕ ЗАМЕЧАНИЯ ПО ОРГАНИЗАЦИИ ДЕЯТЕЛЬНОСТИ ПСИХОЛОГО-ПЕДАГОГИЧЕСКОЙ СЛУЖБЫ,  ВЫЯВЛЕННЫЕ В ХОДЕ АТТЕСТАЦИИ ОРГАНИЗАЦИЙ ОБРАЗОВАНИЯ </w:t>
      </w:r>
    </w:p>
    <w:p w:rsidR="00AD27A8" w:rsidRDefault="00074249" w:rsidP="004F6915">
      <w:pPr>
        <w:pStyle w:val="a3"/>
        <w:spacing w:after="0"/>
        <w:ind w:left="-426"/>
        <w:jc w:val="both"/>
        <w:rPr>
          <w:rFonts w:ascii="Bookman Old Style" w:hAnsi="Bookman Old Style" w:cs="Times New Roman"/>
          <w:sz w:val="24"/>
          <w:szCs w:val="24"/>
        </w:rPr>
      </w:pPr>
      <w:r w:rsidRPr="00CE6F4E">
        <w:rPr>
          <w:rFonts w:ascii="Bookman Old Style" w:hAnsi="Bookman Old Style" w:cs="Times New Roman"/>
          <w:i/>
          <w:iCs/>
          <w:sz w:val="24"/>
          <w:szCs w:val="24"/>
        </w:rPr>
        <w:t>Тымчек Марина Георгиевна</w:t>
      </w:r>
      <w:r w:rsidR="00CE6F4E">
        <w:rPr>
          <w:rFonts w:ascii="Bookman Old Style" w:hAnsi="Bookman Old Style" w:cs="Times New Roman"/>
          <w:sz w:val="24"/>
          <w:szCs w:val="24"/>
        </w:rPr>
        <w:t>, н</w:t>
      </w:r>
      <w:r w:rsidR="00CE6F4E" w:rsidRPr="00CE6F4E">
        <w:rPr>
          <w:rFonts w:ascii="Bookman Old Style" w:hAnsi="Bookman Old Style" w:cs="Times New Roman"/>
          <w:sz w:val="24"/>
          <w:szCs w:val="24"/>
        </w:rPr>
        <w:t>ачальник Управления инспектирования, аттестации и мониторинга системы образования</w:t>
      </w:r>
      <w:r w:rsidR="00A614CB">
        <w:rPr>
          <w:rFonts w:ascii="Bookman Old Style" w:hAnsi="Bookman Old Style" w:cs="Times New Roman"/>
          <w:sz w:val="24"/>
          <w:szCs w:val="24"/>
        </w:rPr>
        <w:t xml:space="preserve"> Министерства просвещения ПМР</w:t>
      </w:r>
    </w:p>
    <w:p w:rsidR="004F6915" w:rsidRPr="004F6915" w:rsidRDefault="004F6915" w:rsidP="004F6915">
      <w:pPr>
        <w:pStyle w:val="a3"/>
        <w:spacing w:after="0"/>
        <w:ind w:left="-426"/>
        <w:jc w:val="both"/>
        <w:rPr>
          <w:rFonts w:ascii="Bookman Old Style" w:hAnsi="Bookman Old Style" w:cs="Times New Roman"/>
          <w:sz w:val="24"/>
          <w:szCs w:val="24"/>
        </w:rPr>
      </w:pPr>
    </w:p>
    <w:p w:rsidR="00AD27A8" w:rsidRPr="00EC1136" w:rsidRDefault="00AD27A8" w:rsidP="004F6915">
      <w:pPr>
        <w:pStyle w:val="a3"/>
        <w:spacing w:after="0"/>
        <w:ind w:left="-426" w:firstLine="426"/>
        <w:jc w:val="both"/>
        <w:rPr>
          <w:rFonts w:ascii="Bookman Old Style" w:hAnsi="Bookman Old Style" w:cs="Times New Roman"/>
          <w:b/>
          <w:color w:val="000000"/>
          <w:sz w:val="28"/>
          <w:szCs w:val="28"/>
        </w:rPr>
      </w:pPr>
      <w:r w:rsidRPr="0082095D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3. </w:t>
      </w:r>
      <w:r w:rsidR="00086DBC">
        <w:rPr>
          <w:rFonts w:ascii="Bookman Old Style" w:hAnsi="Bookman Old Style" w:cs="Times New Roman"/>
          <w:b/>
          <w:color w:val="000000"/>
          <w:sz w:val="24"/>
          <w:szCs w:val="24"/>
        </w:rPr>
        <w:t>ОСНОВНЫЕ ОШИБКИ В ПРОФЕССИОНАЛЬНОЙ ДЕЯТЕЛЬНОСТИ ПЕДАГОГА-ПСИХОЛОГА</w:t>
      </w:r>
    </w:p>
    <w:p w:rsidR="0049717D" w:rsidRPr="006F1BB5" w:rsidRDefault="00074249" w:rsidP="006F1BB5">
      <w:pPr>
        <w:tabs>
          <w:tab w:val="left" w:pos="993"/>
        </w:tabs>
        <w:spacing w:after="0" w:line="240" w:lineRule="auto"/>
        <w:ind w:left="-426" w:firstLine="426"/>
        <w:jc w:val="both"/>
        <w:rPr>
          <w:rFonts w:ascii="Bookman Old Style" w:hAnsi="Bookman Old Style" w:cs="Times New Roman"/>
          <w:sz w:val="24"/>
          <w:szCs w:val="24"/>
        </w:rPr>
      </w:pPr>
      <w:r w:rsidRPr="00CE6F4E">
        <w:rPr>
          <w:rFonts w:ascii="Bookman Old Style" w:hAnsi="Bookman Old Style" w:cs="Times New Roman"/>
          <w:i/>
          <w:iCs/>
          <w:sz w:val="24"/>
          <w:szCs w:val="24"/>
        </w:rPr>
        <w:t>Попова Ольга Владимировна</w:t>
      </w:r>
      <w:r w:rsidR="00AD27A8" w:rsidRPr="006F1BB5">
        <w:rPr>
          <w:rFonts w:ascii="Bookman Old Style" w:hAnsi="Bookman Old Style" w:cs="Times New Roman"/>
          <w:sz w:val="24"/>
          <w:szCs w:val="24"/>
        </w:rPr>
        <w:t xml:space="preserve">, педагог-психолог первой квалификационной </w:t>
      </w:r>
      <w:r w:rsidR="00A04620" w:rsidRPr="006F1BB5">
        <w:rPr>
          <w:rFonts w:ascii="Bookman Old Style" w:hAnsi="Bookman Old Style" w:cs="Times New Roman"/>
          <w:sz w:val="24"/>
          <w:szCs w:val="24"/>
        </w:rPr>
        <w:t>категории МОУ</w:t>
      </w:r>
      <w:r w:rsidR="00AD27A8" w:rsidRPr="006F1BB5">
        <w:rPr>
          <w:rFonts w:ascii="Bookman Old Style" w:hAnsi="Bookman Old Style" w:cs="Times New Roman"/>
          <w:sz w:val="24"/>
          <w:szCs w:val="24"/>
        </w:rPr>
        <w:t xml:space="preserve"> «</w:t>
      </w:r>
      <w:r w:rsidR="00A614CB">
        <w:rPr>
          <w:rFonts w:ascii="Bookman Old Style" w:hAnsi="Bookman Old Style" w:cs="Times New Roman"/>
          <w:sz w:val="24"/>
          <w:szCs w:val="24"/>
        </w:rPr>
        <w:t>Тираспольской средней школы-комплекс</w:t>
      </w:r>
      <w:r w:rsidRPr="006F1BB5">
        <w:rPr>
          <w:rFonts w:ascii="Bookman Old Style" w:hAnsi="Bookman Old Style" w:cs="Times New Roman"/>
          <w:sz w:val="24"/>
          <w:szCs w:val="24"/>
        </w:rPr>
        <w:t xml:space="preserve"> №12</w:t>
      </w:r>
      <w:r w:rsidR="00AD27A8" w:rsidRPr="006F1BB5">
        <w:rPr>
          <w:rFonts w:ascii="Bookman Old Style" w:hAnsi="Bookman Old Style" w:cs="Times New Roman"/>
          <w:sz w:val="24"/>
          <w:szCs w:val="24"/>
        </w:rPr>
        <w:t>»</w:t>
      </w:r>
    </w:p>
    <w:p w:rsidR="00086DBC" w:rsidRPr="004A06DC" w:rsidRDefault="00086DBC" w:rsidP="006F1BB5">
      <w:pPr>
        <w:tabs>
          <w:tab w:val="left" w:pos="993"/>
        </w:tabs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074249" w:rsidRPr="0082095D" w:rsidRDefault="0082095D" w:rsidP="004F6915">
      <w:pPr>
        <w:tabs>
          <w:tab w:val="left" w:pos="993"/>
        </w:tabs>
        <w:spacing w:after="0"/>
        <w:ind w:left="-426" w:firstLine="426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 w:rsidRPr="0082095D">
        <w:rPr>
          <w:rFonts w:ascii="Bookman Old Style" w:hAnsi="Bookman Old Style" w:cs="Times New Roman"/>
          <w:b/>
          <w:bCs/>
          <w:iCs/>
          <w:sz w:val="24"/>
          <w:szCs w:val="24"/>
        </w:rPr>
        <w:t>4. МЕТОДЫ УПРАВЛЕНИЯ РАБОЧЕЙ НАГРУЗКОЙ В ТАЙМ-МЕНЕДЖМЕНТЕ ПСИХОЛОГА</w:t>
      </w:r>
    </w:p>
    <w:p w:rsidR="00074249" w:rsidRPr="006F1BB5" w:rsidRDefault="00074249" w:rsidP="00086DBC">
      <w:pPr>
        <w:tabs>
          <w:tab w:val="left" w:pos="993"/>
        </w:tabs>
        <w:spacing w:line="240" w:lineRule="auto"/>
        <w:ind w:left="-426" w:firstLine="426"/>
        <w:jc w:val="both"/>
        <w:rPr>
          <w:rFonts w:ascii="Bookman Old Style" w:hAnsi="Bookman Old Style" w:cs="Times New Roman"/>
          <w:sz w:val="24"/>
          <w:szCs w:val="24"/>
        </w:rPr>
      </w:pPr>
      <w:r w:rsidRPr="006F1BB5">
        <w:rPr>
          <w:rFonts w:ascii="Bookman Old Style" w:hAnsi="Bookman Old Style" w:cs="Times New Roman"/>
          <w:i/>
          <w:sz w:val="24"/>
          <w:szCs w:val="24"/>
        </w:rPr>
        <w:t>Ольшевская Наталья</w:t>
      </w:r>
      <w:r w:rsidR="00C85C56">
        <w:rPr>
          <w:rFonts w:ascii="Bookman Old Style" w:hAnsi="Bookman Old Style" w:cs="Times New Roman"/>
          <w:i/>
          <w:sz w:val="24"/>
          <w:szCs w:val="24"/>
        </w:rPr>
        <w:t xml:space="preserve"> Константиновна</w:t>
      </w:r>
      <w:r w:rsidRPr="006F1BB5">
        <w:rPr>
          <w:rFonts w:ascii="Bookman Old Style" w:hAnsi="Bookman Old Style" w:cs="Times New Roman"/>
          <w:i/>
          <w:sz w:val="24"/>
          <w:szCs w:val="24"/>
        </w:rPr>
        <w:t xml:space="preserve">, </w:t>
      </w:r>
      <w:r w:rsidRPr="006F1BB5">
        <w:rPr>
          <w:rFonts w:ascii="Bookman Old Style" w:hAnsi="Bookman Old Style" w:cs="Times New Roman"/>
          <w:sz w:val="24"/>
          <w:szCs w:val="24"/>
        </w:rPr>
        <w:t xml:space="preserve">педагог-психолог </w:t>
      </w:r>
      <w:r w:rsidR="00A04620" w:rsidRPr="006F1BB5">
        <w:rPr>
          <w:rFonts w:ascii="Bookman Old Style" w:hAnsi="Bookman Old Style" w:cs="Times New Roman"/>
          <w:sz w:val="24"/>
          <w:szCs w:val="24"/>
        </w:rPr>
        <w:t>МОУ</w:t>
      </w:r>
      <w:r w:rsidRPr="006F1BB5">
        <w:rPr>
          <w:rFonts w:ascii="Bookman Old Style" w:hAnsi="Bookman Old Style" w:cs="Times New Roman"/>
          <w:sz w:val="24"/>
          <w:szCs w:val="24"/>
        </w:rPr>
        <w:t xml:space="preserve"> «</w:t>
      </w:r>
      <w:r w:rsidR="00A614CB">
        <w:rPr>
          <w:rFonts w:ascii="Bookman Old Style" w:hAnsi="Bookman Old Style" w:cs="Times New Roman"/>
          <w:sz w:val="24"/>
          <w:szCs w:val="24"/>
        </w:rPr>
        <w:t xml:space="preserve">Тираспольская средняя </w:t>
      </w:r>
      <w:r w:rsidR="00473E4A">
        <w:rPr>
          <w:rFonts w:ascii="Bookman Old Style" w:hAnsi="Bookman Old Style" w:cs="Times New Roman"/>
          <w:sz w:val="24"/>
          <w:szCs w:val="24"/>
        </w:rPr>
        <w:t>школа с гимназическими классами</w:t>
      </w:r>
      <w:r w:rsidRPr="006F1BB5">
        <w:rPr>
          <w:rFonts w:ascii="Bookman Old Style" w:hAnsi="Bookman Old Style" w:cs="Times New Roman"/>
          <w:sz w:val="24"/>
          <w:szCs w:val="24"/>
        </w:rPr>
        <w:t xml:space="preserve"> №18»</w:t>
      </w:r>
    </w:p>
    <w:p w:rsidR="006F1BB5" w:rsidRDefault="0082095D" w:rsidP="004F6915">
      <w:pPr>
        <w:tabs>
          <w:tab w:val="left" w:pos="993"/>
        </w:tabs>
        <w:spacing w:after="0" w:line="240" w:lineRule="auto"/>
        <w:ind w:left="-426" w:firstLine="568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82095D">
        <w:rPr>
          <w:rFonts w:ascii="Bookman Old Style" w:hAnsi="Bookman Old Style" w:cs="Times New Roman"/>
          <w:b/>
          <w:bCs/>
          <w:sz w:val="24"/>
          <w:szCs w:val="24"/>
        </w:rPr>
        <w:t>5. «ПАЗЛЫ» ПРОФЕССИОНАЛЬНОЙ ЭФФЕКТИВНОСТИ</w:t>
      </w:r>
    </w:p>
    <w:p w:rsidR="00FF4F00" w:rsidRPr="00FF4F00" w:rsidRDefault="0049717D" w:rsidP="002A5D47">
      <w:pPr>
        <w:tabs>
          <w:tab w:val="left" w:pos="993"/>
        </w:tabs>
        <w:spacing w:after="0" w:line="240" w:lineRule="auto"/>
        <w:ind w:left="-426" w:firstLine="568"/>
        <w:jc w:val="both"/>
        <w:rPr>
          <w:rFonts w:ascii="Arial" w:eastAsia="Times New Roman" w:hAnsi="Arial" w:cs="Arial"/>
          <w:color w:val="FFFFFF"/>
          <w:sz w:val="18"/>
          <w:szCs w:val="18"/>
        </w:rPr>
      </w:pPr>
      <w:r w:rsidRPr="00CE6F4E">
        <w:rPr>
          <w:rFonts w:ascii="Bookman Old Style" w:hAnsi="Bookman Old Style" w:cs="Times New Roman"/>
          <w:i/>
          <w:iCs/>
          <w:sz w:val="24"/>
          <w:szCs w:val="24"/>
        </w:rPr>
        <w:t>Грицкан Ольга Ивановна</w:t>
      </w:r>
      <w:r w:rsidRPr="002855A6">
        <w:rPr>
          <w:rFonts w:ascii="Bookman Old Style" w:hAnsi="Bookman Old Style" w:cs="Times New Roman"/>
          <w:sz w:val="24"/>
          <w:szCs w:val="24"/>
        </w:rPr>
        <w:t>, педагог-психоло</w:t>
      </w:r>
      <w:r w:rsidR="00FF7BF9" w:rsidRPr="002855A6">
        <w:rPr>
          <w:rFonts w:ascii="Bookman Old Style" w:hAnsi="Bookman Old Style" w:cs="Times New Roman"/>
          <w:sz w:val="24"/>
          <w:szCs w:val="24"/>
        </w:rPr>
        <w:t>г</w:t>
      </w:r>
      <w:r w:rsidRPr="002855A6">
        <w:rPr>
          <w:rFonts w:ascii="Bookman Old Style" w:hAnsi="Bookman Old Style" w:cs="Times New Roman"/>
          <w:sz w:val="24"/>
          <w:szCs w:val="24"/>
        </w:rPr>
        <w:t xml:space="preserve"> высшей кв</w:t>
      </w:r>
      <w:r w:rsidR="00473E4A">
        <w:rPr>
          <w:rFonts w:ascii="Bookman Old Style" w:hAnsi="Bookman Old Style" w:cs="Times New Roman"/>
          <w:sz w:val="24"/>
          <w:szCs w:val="24"/>
        </w:rPr>
        <w:t>алификационной</w:t>
      </w:r>
      <w:r w:rsidR="00C85C56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0" w:name="_GoBack"/>
      <w:bookmarkEnd w:id="0"/>
      <w:r w:rsidRPr="002855A6">
        <w:rPr>
          <w:rFonts w:ascii="Bookman Old Style" w:hAnsi="Bookman Old Style" w:cs="Times New Roman"/>
          <w:sz w:val="24"/>
          <w:szCs w:val="24"/>
        </w:rPr>
        <w:t>к</w:t>
      </w:r>
      <w:r w:rsidR="00FF7BF9" w:rsidRPr="002855A6">
        <w:rPr>
          <w:rFonts w:ascii="Bookman Old Style" w:hAnsi="Bookman Old Style" w:cs="Times New Roman"/>
          <w:sz w:val="24"/>
          <w:szCs w:val="24"/>
        </w:rPr>
        <w:t>атегории, руководитель ГМО педагогов-психологов г. Тирасп</w:t>
      </w:r>
      <w:r w:rsidR="002A5D47">
        <w:rPr>
          <w:rFonts w:ascii="Bookman Old Style" w:hAnsi="Bookman Old Style" w:cs="Times New Roman"/>
          <w:sz w:val="24"/>
          <w:szCs w:val="24"/>
        </w:rPr>
        <w:t>оль</w:t>
      </w:r>
      <w:r w:rsidR="00AB2A8D">
        <w:rPr>
          <w:rFonts w:ascii="Bookman Old Style" w:hAnsi="Bookman Old Style" w:cs="Times New Roman"/>
          <w:sz w:val="24"/>
          <w:szCs w:val="24"/>
        </w:rPr>
        <w:t>, член АПП</w:t>
      </w:r>
    </w:p>
    <w:sectPr w:rsidR="00FF4F00" w:rsidRPr="00FF4F00" w:rsidSect="007549D3">
      <w:pgSz w:w="8391" w:h="11907" w:code="11"/>
      <w:pgMar w:top="709" w:right="73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30FCE"/>
    <w:multiLevelType w:val="multilevel"/>
    <w:tmpl w:val="27F8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27733"/>
    <w:multiLevelType w:val="multilevel"/>
    <w:tmpl w:val="4B62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A78CE"/>
    <w:multiLevelType w:val="multilevel"/>
    <w:tmpl w:val="894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E65"/>
    <w:rsid w:val="000146C1"/>
    <w:rsid w:val="00074249"/>
    <w:rsid w:val="00086DBC"/>
    <w:rsid w:val="00097E65"/>
    <w:rsid w:val="002855A6"/>
    <w:rsid w:val="002A5D47"/>
    <w:rsid w:val="00473E4A"/>
    <w:rsid w:val="0049717D"/>
    <w:rsid w:val="004A06DC"/>
    <w:rsid w:val="004C3732"/>
    <w:rsid w:val="004F6915"/>
    <w:rsid w:val="006213CA"/>
    <w:rsid w:val="006F1BB5"/>
    <w:rsid w:val="007549D3"/>
    <w:rsid w:val="0082095D"/>
    <w:rsid w:val="00A03FC8"/>
    <w:rsid w:val="00A04620"/>
    <w:rsid w:val="00A614CB"/>
    <w:rsid w:val="00AB2A8D"/>
    <w:rsid w:val="00AD27A8"/>
    <w:rsid w:val="00AF4450"/>
    <w:rsid w:val="00B91DAE"/>
    <w:rsid w:val="00C1320B"/>
    <w:rsid w:val="00C85C56"/>
    <w:rsid w:val="00CE6F4E"/>
    <w:rsid w:val="00D90DA5"/>
    <w:rsid w:val="00E41187"/>
    <w:rsid w:val="00F928C7"/>
    <w:rsid w:val="00FF4F00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D946F"/>
  <w15:docId w15:val="{AB2E1AFE-E5DE-42D0-BA1C-2E037C8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7A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4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7A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4F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B9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1DAE"/>
    <w:rPr>
      <w:b/>
      <w:bCs/>
    </w:rPr>
  </w:style>
  <w:style w:type="character" w:styleId="a7">
    <w:name w:val="Emphasis"/>
    <w:basedOn w:val="a0"/>
    <w:uiPriority w:val="20"/>
    <w:qFormat/>
    <w:rsid w:val="00B91D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A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51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9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555177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94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819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57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6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5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1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1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82103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0" w:color="D2D2D2"/>
                        <w:left w:val="none" w:sz="0" w:space="0" w:color="auto"/>
                        <w:bottom w:val="single" w:sz="6" w:space="0" w:color="D2D2D2"/>
                        <w:right w:val="none" w:sz="0" w:space="0" w:color="auto"/>
                      </w:divBdr>
                      <w:divsChild>
                        <w:div w:id="445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9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4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12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7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5081">
              <w:marLeft w:val="-22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8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418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5</cp:revision>
  <dcterms:created xsi:type="dcterms:W3CDTF">2022-06-07T10:36:00Z</dcterms:created>
  <dcterms:modified xsi:type="dcterms:W3CDTF">2022-06-20T19:03:00Z</dcterms:modified>
</cp:coreProperties>
</file>