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00F24" w:rsidRDefault="0029569B" w:rsidP="00100F24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-1096645</wp:posOffset>
            </wp:positionH>
            <wp:positionV relativeFrom="paragraph">
              <wp:posOffset>-720090</wp:posOffset>
            </wp:positionV>
            <wp:extent cx="5372100" cy="7563485"/>
            <wp:effectExtent l="19050" t="0" r="0" b="0"/>
            <wp:wrapNone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6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B9F" w:rsidRPr="0029569B">
        <w:rPr>
          <w:rFonts w:ascii="Bookman Old Style" w:hAnsi="Bookman Old Style"/>
          <w:b/>
        </w:rPr>
        <w:t xml:space="preserve">Министерство Просвещения </w:t>
      </w:r>
    </w:p>
    <w:p w:rsidR="00B53168" w:rsidRPr="0029569B" w:rsidRDefault="00B91B9F" w:rsidP="00100F24">
      <w:pPr>
        <w:spacing w:after="0"/>
        <w:jc w:val="center"/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>Приднестровской Молдавской Республики</w:t>
      </w:r>
    </w:p>
    <w:p w:rsidR="00100F24" w:rsidRDefault="00B91B9F" w:rsidP="00100F24">
      <w:pPr>
        <w:spacing w:after="0"/>
        <w:jc w:val="center"/>
        <w:rPr>
          <w:rFonts w:ascii="Bookman Old Style" w:hAnsi="Bookman Old Style"/>
          <w:b/>
          <w:i/>
          <w:sz w:val="20"/>
        </w:rPr>
      </w:pPr>
      <w:r w:rsidRPr="00100F24">
        <w:rPr>
          <w:rFonts w:ascii="Bookman Old Style" w:hAnsi="Bookman Old Style"/>
          <w:b/>
          <w:i/>
          <w:sz w:val="20"/>
        </w:rPr>
        <w:t>Республиканский научно-методический совет</w:t>
      </w:r>
    </w:p>
    <w:p w:rsidR="00B91B9F" w:rsidRPr="00100F24" w:rsidRDefault="00B91B9F" w:rsidP="00100F24">
      <w:pPr>
        <w:spacing w:after="0"/>
        <w:jc w:val="center"/>
        <w:rPr>
          <w:rFonts w:ascii="Bookman Old Style" w:hAnsi="Bookman Old Style"/>
          <w:b/>
          <w:i/>
        </w:rPr>
      </w:pPr>
      <w:r w:rsidRPr="00100F24">
        <w:rPr>
          <w:rFonts w:ascii="Bookman Old Style" w:hAnsi="Bookman Old Style"/>
          <w:b/>
          <w:i/>
          <w:sz w:val="20"/>
        </w:rPr>
        <w:t>по психологии</w:t>
      </w:r>
    </w:p>
    <w:p w:rsidR="00100F24" w:rsidRPr="0029569B" w:rsidRDefault="00100F24" w:rsidP="00100F24">
      <w:pPr>
        <w:spacing w:after="0"/>
        <w:jc w:val="center"/>
        <w:rPr>
          <w:rFonts w:ascii="Bookman Old Style" w:hAnsi="Bookman Old Style"/>
          <w:b/>
        </w:rPr>
      </w:pPr>
    </w:p>
    <w:p w:rsidR="00100F24" w:rsidRPr="00100F24" w:rsidRDefault="0046198D" w:rsidP="005E30FE">
      <w:pPr>
        <w:jc w:val="center"/>
        <w:rPr>
          <w:rFonts w:ascii="Bookman Old Style" w:hAnsi="Bookman Old Style"/>
          <w:b/>
          <w:i/>
        </w:rPr>
      </w:pPr>
      <w:r w:rsidRPr="00100F24">
        <w:rPr>
          <w:rFonts w:ascii="Bookman Old Style" w:hAnsi="Bookman Old Style"/>
          <w:b/>
          <w:i/>
        </w:rPr>
        <w:t>Республиканский вебинар</w:t>
      </w:r>
    </w:p>
    <w:p w:rsidR="00434441" w:rsidRPr="00514AEB" w:rsidRDefault="005E30FE" w:rsidP="005E30FE">
      <w:pPr>
        <w:jc w:val="center"/>
        <w:rPr>
          <w:rFonts w:ascii="Bookman Old Style" w:hAnsi="Bookman Old Style"/>
          <w:color w:val="17365D" w:themeColor="text2" w:themeShade="BF"/>
          <w:szCs w:val="28"/>
        </w:rPr>
      </w:pPr>
      <w:r w:rsidRPr="00514AEB">
        <w:rPr>
          <w:rFonts w:ascii="Bookman Old Style" w:hAnsi="Bookman Old Style"/>
          <w:b/>
          <w:i/>
          <w:color w:val="17365D" w:themeColor="text2" w:themeShade="BF"/>
        </w:rPr>
        <w:t xml:space="preserve"> «</w:t>
      </w:r>
      <w:r w:rsidR="00960A37">
        <w:rPr>
          <w:rFonts w:ascii="Bookman Old Style" w:hAnsi="Bookman Old Style"/>
          <w:b/>
          <w:i/>
          <w:color w:val="17365D" w:themeColor="text2" w:themeShade="BF"/>
        </w:rPr>
        <w:t>Психологическая поддержка субъектов образования в экстремальных и кризисных ситуациях</w:t>
      </w:r>
      <w:r w:rsidRPr="00514AEB">
        <w:rPr>
          <w:rFonts w:ascii="Bookman Old Style" w:hAnsi="Bookman Old Style"/>
          <w:b/>
          <w:i/>
          <w:color w:val="17365D" w:themeColor="text2" w:themeShade="BF"/>
        </w:rPr>
        <w:t>»</w:t>
      </w:r>
    </w:p>
    <w:p w:rsidR="00434441" w:rsidRDefault="00434441" w:rsidP="0046198D">
      <w:pPr>
        <w:jc w:val="both"/>
        <w:rPr>
          <w:rFonts w:ascii="Bookman Old Style" w:hAnsi="Bookman Old Style"/>
          <w:szCs w:val="28"/>
        </w:rPr>
      </w:pPr>
    </w:p>
    <w:p w:rsidR="00B91B9F" w:rsidRPr="0046198D" w:rsidRDefault="006D4801" w:rsidP="0046198D">
      <w:pPr>
        <w:jc w:val="both"/>
        <w:rPr>
          <w:rFonts w:ascii="Bookman Old Style" w:hAnsi="Bookman Old Style"/>
          <w:b/>
          <w:sz w:val="18"/>
        </w:rPr>
      </w:pPr>
      <w:r w:rsidRPr="0046198D">
        <w:rPr>
          <w:rFonts w:ascii="Bookman Old Style" w:hAnsi="Bookman Old Style"/>
          <w:szCs w:val="28"/>
        </w:rPr>
        <w:t>Цель: повышение профессиональной компетентности педагогов-психологов системы образования ПМР</w:t>
      </w:r>
      <w:r w:rsidR="00100F24">
        <w:rPr>
          <w:rFonts w:ascii="Bookman Old Style" w:hAnsi="Bookman Old Style"/>
          <w:szCs w:val="28"/>
        </w:rPr>
        <w:t xml:space="preserve"> по оказанию психологической поддержки субъектов образовательного процесса</w:t>
      </w:r>
      <w:r w:rsidRPr="0046198D">
        <w:rPr>
          <w:rFonts w:ascii="Bookman Old Style" w:hAnsi="Bookman Old Style"/>
          <w:szCs w:val="28"/>
        </w:rPr>
        <w:t>, консолида</w:t>
      </w:r>
      <w:r w:rsidR="00100F24">
        <w:rPr>
          <w:rFonts w:ascii="Bookman Old Style" w:hAnsi="Bookman Old Style"/>
          <w:szCs w:val="28"/>
        </w:rPr>
        <w:t>ция психологического сообщества</w:t>
      </w:r>
    </w:p>
    <w:p w:rsidR="006D4801" w:rsidRPr="0029569B" w:rsidRDefault="006D4801" w:rsidP="00B91B9F">
      <w:pPr>
        <w:rPr>
          <w:rFonts w:ascii="Bookman Old Style" w:hAnsi="Bookman Old Style"/>
          <w:b/>
        </w:rPr>
      </w:pPr>
    </w:p>
    <w:p w:rsidR="00434441" w:rsidRDefault="00F057B9" w:rsidP="00B91B9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Дата проведения: 18</w:t>
      </w:r>
      <w:r w:rsidR="00960A37">
        <w:rPr>
          <w:rFonts w:ascii="Bookman Old Style" w:hAnsi="Bookman Old Style"/>
          <w:b/>
        </w:rPr>
        <w:t>.03</w:t>
      </w:r>
      <w:r w:rsidR="00B91B9F" w:rsidRPr="0029569B">
        <w:rPr>
          <w:rFonts w:ascii="Bookman Old Style" w:hAnsi="Bookman Old Style"/>
          <w:b/>
        </w:rPr>
        <w:t>.2022г.</w:t>
      </w:r>
      <w:r w:rsidR="00960A37">
        <w:rPr>
          <w:rFonts w:ascii="Bookman Old Style" w:hAnsi="Bookman Old Style"/>
          <w:b/>
        </w:rPr>
        <w:t xml:space="preserve"> , 14</w:t>
      </w:r>
      <w:r w:rsidR="00910074" w:rsidRPr="0029569B">
        <w:rPr>
          <w:rFonts w:ascii="Bookman Old Style" w:hAnsi="Bookman Old Style"/>
          <w:b/>
        </w:rPr>
        <w:t>.00</w:t>
      </w:r>
    </w:p>
    <w:p w:rsidR="00434441" w:rsidRDefault="00434441" w:rsidP="00B91B9F">
      <w:pPr>
        <w:rPr>
          <w:rFonts w:ascii="Bookman Old Style" w:hAnsi="Bookman Old Style"/>
          <w:b/>
        </w:rPr>
      </w:pPr>
    </w:p>
    <w:p w:rsidR="00B91B9F" w:rsidRPr="0029569B" w:rsidRDefault="00B91B9F" w:rsidP="00B91B9F">
      <w:pPr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>Продолжительность: 90 минут</w:t>
      </w:r>
    </w:p>
    <w:p w:rsidR="00ED7ECF" w:rsidRPr="00ED7ECF" w:rsidRDefault="00B91B9F" w:rsidP="00ED7ECF">
      <w:pPr>
        <w:rPr>
          <w:rFonts w:ascii="Bookman Old Style"/>
          <w:b/>
          <w:lang w:val="en-US"/>
        </w:rPr>
      </w:pPr>
      <w:r w:rsidRPr="0029569B">
        <w:rPr>
          <w:rFonts w:ascii="Bookman Old Style" w:hAnsi="Bookman Old Style"/>
          <w:b/>
        </w:rPr>
        <w:t>Ссылка для подключения</w:t>
      </w:r>
      <w:r w:rsidR="00910074" w:rsidRPr="0029569B">
        <w:rPr>
          <w:rFonts w:ascii="Bookman Old Style" w:hAnsi="Bookman Old Style"/>
          <w:b/>
        </w:rPr>
        <w:t xml:space="preserve"> к конференции </w:t>
      </w:r>
    </w:p>
    <w:p w:rsidR="00ED7ECF" w:rsidRPr="00ED7ECF" w:rsidRDefault="00ED7ECF" w:rsidP="00ED7ECF">
      <w:pPr>
        <w:rPr>
          <w:rFonts w:ascii="Bookman Old Style"/>
          <w:b/>
          <w:lang w:val="en-US"/>
        </w:rPr>
      </w:pPr>
      <w:r w:rsidRPr="00ED7ECF">
        <w:rPr>
          <w:rFonts w:ascii="Bookman Old Style"/>
          <w:b/>
          <w:lang w:val="en-US"/>
        </w:rPr>
        <w:t>https://us04web.zoom.us/j/7742660299?pwd=aFhRNHlCL2YwYlpyWklnenVGRmVQUT09</w:t>
      </w:r>
    </w:p>
    <w:p w:rsidR="00ED7ECF" w:rsidRPr="00ED7ECF" w:rsidRDefault="00ED7ECF" w:rsidP="00ED7ECF">
      <w:pPr>
        <w:rPr>
          <w:rFonts w:ascii="Bookman Old Style"/>
          <w:b/>
        </w:rPr>
      </w:pPr>
      <w:r w:rsidRPr="00ED7ECF">
        <w:rPr>
          <w:rFonts w:ascii="Bookman Old Style"/>
          <w:b/>
        </w:rPr>
        <w:t>Идентификатор</w:t>
      </w:r>
      <w:r w:rsidRPr="00ED7ECF">
        <w:rPr>
          <w:rFonts w:ascii="Bookman Old Style"/>
          <w:b/>
        </w:rPr>
        <w:t xml:space="preserve"> </w:t>
      </w:r>
      <w:r w:rsidRPr="00ED7ECF">
        <w:rPr>
          <w:rFonts w:ascii="Bookman Old Style"/>
          <w:b/>
        </w:rPr>
        <w:t>конференции</w:t>
      </w:r>
      <w:r w:rsidRPr="00ED7ECF">
        <w:rPr>
          <w:rFonts w:ascii="Bookman Old Style"/>
          <w:b/>
        </w:rPr>
        <w:t>: 774 266 0299</w:t>
      </w:r>
    </w:p>
    <w:p w:rsidR="00910074" w:rsidRPr="0029569B" w:rsidRDefault="00ED7ECF" w:rsidP="00ED7ECF">
      <w:pPr>
        <w:rPr>
          <w:rFonts w:ascii="Bookman Old Style" w:hAnsi="Bookman Old Style"/>
          <w:b/>
        </w:rPr>
      </w:pPr>
      <w:r w:rsidRPr="00ED7ECF">
        <w:rPr>
          <w:rFonts w:ascii="Bookman Old Style"/>
          <w:b/>
        </w:rPr>
        <w:t>Код</w:t>
      </w:r>
      <w:r w:rsidRPr="00ED7ECF">
        <w:rPr>
          <w:rFonts w:ascii="Bookman Old Style"/>
          <w:b/>
        </w:rPr>
        <w:t xml:space="preserve"> </w:t>
      </w:r>
      <w:r w:rsidRPr="00ED7ECF">
        <w:rPr>
          <w:rFonts w:ascii="Bookman Old Style"/>
          <w:b/>
        </w:rPr>
        <w:t>доступа</w:t>
      </w:r>
      <w:r w:rsidRPr="00ED7ECF">
        <w:rPr>
          <w:rFonts w:ascii="Bookman Old Style"/>
          <w:b/>
        </w:rPr>
        <w:t>: 8GygDe</w:t>
      </w:r>
    </w:p>
    <w:p w:rsidR="005E30FE" w:rsidRPr="005E30FE" w:rsidRDefault="005E30FE" w:rsidP="005E30FE">
      <w:pPr>
        <w:jc w:val="center"/>
        <w:rPr>
          <w:rFonts w:ascii="Bookman Old Style" w:hAnsi="Bookman Old Style"/>
          <w:b/>
        </w:rPr>
      </w:pPr>
    </w:p>
    <w:p w:rsidR="007C34BC" w:rsidRPr="0029569B" w:rsidRDefault="007C34BC" w:rsidP="007C34BC">
      <w:pPr>
        <w:jc w:val="center"/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lastRenderedPageBreak/>
        <w:t>Тирасполь, 2022г.</w:t>
      </w:r>
    </w:p>
    <w:p w:rsidR="007C34BC" w:rsidRDefault="00F057B9" w:rsidP="007C34BC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-516890</wp:posOffset>
            </wp:positionV>
            <wp:extent cx="5002530" cy="7569200"/>
            <wp:effectExtent l="19050" t="0" r="7620" b="0"/>
            <wp:wrapNone/>
            <wp:docPr id="3" name="Рисунок 5" descr="pngwing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EC3" w:rsidRPr="00483EC3">
        <w:rPr>
          <w:b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.5pt;height:25.5pt" fillcolor="#548dd4 [1951]" strokecolor="#0f243e [1615]">
            <v:fill color2="#ffc"/>
            <v:shadow on="t" color="silver" opacity="52429f"/>
            <v:textpath style="font-family:&quot;Impact&quot;;v-text-kern:t" trim="t" fitpath="t" string="ПРОГРАММА ВЕБИНАРА"/>
          </v:shape>
        </w:pict>
      </w:r>
    </w:p>
    <w:p w:rsidR="00605A7D" w:rsidRDefault="000D6BA3" w:rsidP="00605A7D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145415</wp:posOffset>
            </wp:positionV>
            <wp:extent cx="1866900" cy="15525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4BC"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В рамках ПРОЕКТА «Психология без границ»</w:t>
      </w:r>
    </w:p>
    <w:p w:rsidR="00605A7D" w:rsidRPr="00605A7D" w:rsidRDefault="00605A7D" w:rsidP="00677B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5A7D">
        <w:rPr>
          <w:rFonts w:ascii="Bookman Old Style" w:hAnsi="Bookman Old Style" w:cs="Times New Roman"/>
          <w:b/>
          <w:sz w:val="24"/>
          <w:szCs w:val="24"/>
        </w:rPr>
        <w:t xml:space="preserve">Кризисная </w:t>
      </w:r>
      <w:r w:rsidR="00100F24" w:rsidRPr="00605A7D">
        <w:rPr>
          <w:rFonts w:ascii="Bookman Old Style" w:hAnsi="Bookman Old Style" w:cs="Times New Roman"/>
          <w:b/>
          <w:sz w:val="24"/>
          <w:szCs w:val="24"/>
        </w:rPr>
        <w:t>ситуация</w:t>
      </w:r>
      <w:r w:rsidR="00100F24" w:rsidRPr="00960A37">
        <w:rPr>
          <w:rFonts w:ascii="Bookman Old Style" w:hAnsi="Bookman Old Style" w:cs="Times New Roman"/>
          <w:sz w:val="24"/>
          <w:szCs w:val="24"/>
        </w:rPr>
        <w:t xml:space="preserve"> -</w:t>
      </w:r>
      <w:r w:rsidRPr="00960A37">
        <w:rPr>
          <w:rFonts w:ascii="Bookman Old Style" w:hAnsi="Bookman Old Style" w:cs="Times New Roman"/>
          <w:sz w:val="24"/>
          <w:szCs w:val="24"/>
        </w:rPr>
        <w:t xml:space="preserve"> угроза телесной целостности или жизни, перемены в семейной организации или статусе, изменение роли индивидуума в группе людей, угроза нации и </w:t>
      </w:r>
      <w:r w:rsidR="00100F24" w:rsidRPr="00960A37">
        <w:rPr>
          <w:rFonts w:ascii="Bookman Old Style" w:hAnsi="Bookman Old Style" w:cs="Times New Roman"/>
          <w:sz w:val="24"/>
          <w:szCs w:val="24"/>
        </w:rPr>
        <w:t>культуре [Всемирн</w:t>
      </w:r>
      <w:r w:rsidR="00100F24">
        <w:rPr>
          <w:rFonts w:ascii="Bookman Old Style" w:hAnsi="Bookman Old Style" w:cs="Times New Roman"/>
          <w:sz w:val="24"/>
          <w:szCs w:val="24"/>
        </w:rPr>
        <w:t>ая</w:t>
      </w:r>
      <w:r w:rsidR="00100F24" w:rsidRPr="00960A37">
        <w:rPr>
          <w:rFonts w:ascii="Bookman Old Style" w:hAnsi="Bookman Old Style" w:cs="Times New Roman"/>
          <w:sz w:val="24"/>
          <w:szCs w:val="24"/>
        </w:rPr>
        <w:t xml:space="preserve"> организаци</w:t>
      </w:r>
      <w:r w:rsidR="00100F24">
        <w:rPr>
          <w:rFonts w:ascii="Bookman Old Style" w:hAnsi="Bookman Old Style" w:cs="Times New Roman"/>
          <w:sz w:val="24"/>
          <w:szCs w:val="24"/>
        </w:rPr>
        <w:t>я</w:t>
      </w:r>
      <w:r w:rsidR="00100F24" w:rsidRPr="00960A37">
        <w:rPr>
          <w:rFonts w:ascii="Bookman Old Style" w:hAnsi="Bookman Old Style" w:cs="Times New Roman"/>
          <w:sz w:val="24"/>
          <w:szCs w:val="24"/>
        </w:rPr>
        <w:t xml:space="preserve"> здравоохранения</w:t>
      </w:r>
      <w:r w:rsidRPr="00960A37">
        <w:rPr>
          <w:rFonts w:ascii="Bookman Old Style" w:hAnsi="Bookman Old Style" w:cs="Times New Roman"/>
          <w:sz w:val="24"/>
          <w:szCs w:val="24"/>
        </w:rPr>
        <w:t>, 1994].</w:t>
      </w:r>
    </w:p>
    <w:p w:rsidR="00605A7D" w:rsidRDefault="00605A7D" w:rsidP="00605A7D">
      <w:pPr>
        <w:ind w:left="-426"/>
        <w:jc w:val="both"/>
        <w:rPr>
          <w:rFonts w:ascii="Bookman Old Style" w:hAnsi="Bookman Old Style" w:cs="Times New Roman"/>
          <w:sz w:val="24"/>
          <w:szCs w:val="24"/>
        </w:rPr>
      </w:pPr>
      <w:r w:rsidRPr="00960A37">
        <w:rPr>
          <w:rFonts w:ascii="Bookman Old Style" w:hAnsi="Bookman Old Style" w:cs="Times New Roman"/>
          <w:b/>
          <w:bCs/>
          <w:sz w:val="24"/>
          <w:szCs w:val="24"/>
        </w:rPr>
        <w:t>Экстренная психологическая помощь</w:t>
      </w:r>
      <w:r w:rsidRPr="00960A37">
        <w:rPr>
          <w:rFonts w:ascii="Bookman Old Style" w:hAnsi="Bookman Old Style" w:cs="Times New Roman"/>
          <w:sz w:val="24"/>
          <w:szCs w:val="24"/>
        </w:rPr>
        <w:t xml:space="preserve"> – система краткосрочных мероприятий, направленных на регуляцию актуального психологического, психофизиологического состояния человека или группы людей, пострадавших в результате психотравмирующего события. </w:t>
      </w:r>
    </w:p>
    <w:p w:rsidR="00605A7D" w:rsidRDefault="00605A7D" w:rsidP="00DD45E3">
      <w:pPr>
        <w:ind w:left="-426" w:firstLine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1. </w:t>
      </w:r>
      <w:r w:rsidR="00DD45E3">
        <w:rPr>
          <w:rFonts w:ascii="Bookman Old Style" w:hAnsi="Bookman Old Style" w:cs="Times New Roman"/>
          <w:b/>
          <w:sz w:val="24"/>
          <w:szCs w:val="24"/>
        </w:rPr>
        <w:t>О роли педагога-психолога в стабилизации эмоционального состояния участников образовательного процесса</w:t>
      </w:r>
    </w:p>
    <w:p w:rsidR="00605A7D" w:rsidRDefault="00605A7D" w:rsidP="00605A7D">
      <w:pPr>
        <w:pStyle w:val="a3"/>
        <w:spacing w:after="0"/>
        <w:ind w:left="-426"/>
        <w:jc w:val="both"/>
        <w:rPr>
          <w:rFonts w:ascii="Bookman Old Style" w:hAnsi="Bookman Old Style" w:cs="Times New Roman"/>
        </w:rPr>
      </w:pPr>
      <w:r w:rsidRPr="005E30FE">
        <w:rPr>
          <w:rFonts w:ascii="Bookman Old Style" w:hAnsi="Bookman Old Style" w:cs="Times New Roman"/>
        </w:rPr>
        <w:t>Тымчек М.Г., начальник Управления инспектирования, аттестации и мониторинга системы образовани</w:t>
      </w:r>
      <w:r>
        <w:rPr>
          <w:rFonts w:ascii="Bookman Old Style" w:hAnsi="Bookman Old Style" w:cs="Times New Roman"/>
        </w:rPr>
        <w:t>я Министерства просвещения ПМР.</w:t>
      </w:r>
    </w:p>
    <w:p w:rsidR="00605A7D" w:rsidRDefault="00605A7D" w:rsidP="00605A7D">
      <w:pPr>
        <w:pStyle w:val="a3"/>
        <w:spacing w:after="0"/>
        <w:ind w:left="-426"/>
        <w:jc w:val="both"/>
        <w:rPr>
          <w:rFonts w:ascii="Bookman Old Style" w:hAnsi="Bookman Old Style" w:cs="Times New Roman"/>
        </w:rPr>
      </w:pPr>
    </w:p>
    <w:p w:rsidR="00605A7D" w:rsidRPr="00960A37" w:rsidRDefault="00605A7D" w:rsidP="00605A7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960A37" w:rsidRPr="00960A37" w:rsidRDefault="00605A7D" w:rsidP="003C3F13">
      <w:pPr>
        <w:pStyle w:val="a3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2. </w:t>
      </w:r>
      <w:r w:rsidR="00960A37" w:rsidRPr="00960A37">
        <w:rPr>
          <w:rFonts w:ascii="Bookman Old Style" w:hAnsi="Bookman Old Style"/>
          <w:b/>
        </w:rPr>
        <w:t>Экстренная психологическая помощь в организация</w:t>
      </w:r>
      <w:r w:rsidR="00960A37">
        <w:rPr>
          <w:rFonts w:ascii="Bookman Old Style" w:hAnsi="Bookman Old Style"/>
          <w:b/>
        </w:rPr>
        <w:t>х</w:t>
      </w:r>
      <w:r w:rsidR="00960A37" w:rsidRPr="00960A37">
        <w:rPr>
          <w:rFonts w:ascii="Bookman Old Style" w:hAnsi="Bookman Old Style"/>
          <w:b/>
        </w:rPr>
        <w:t xml:space="preserve"> образования в кризисной ситуации</w:t>
      </w:r>
    </w:p>
    <w:p w:rsidR="00960A37" w:rsidRDefault="00960A37" w:rsidP="003C3F13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192405</wp:posOffset>
            </wp:positionV>
            <wp:extent cx="1870710" cy="1912620"/>
            <wp:effectExtent l="19050" t="0" r="0" b="0"/>
            <wp:wrapSquare wrapText="bothSides"/>
            <wp:docPr id="6" name="Рисунок 1" descr="C:\Users\Людмила\Pictures\школа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 descr="C:\Users\Людмила\Pictures\школа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4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074" w:rsidRDefault="00910074" w:rsidP="003C3F13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C34BC">
        <w:rPr>
          <w:rFonts w:ascii="Bookman Old Style" w:hAnsi="Bookman Old Style" w:cs="Times New Roman"/>
          <w:sz w:val="24"/>
          <w:szCs w:val="24"/>
        </w:rPr>
        <w:t>Клименко</w:t>
      </w:r>
      <w:proofErr w:type="spellEnd"/>
      <w:r w:rsidRPr="007C34B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C34BC">
        <w:rPr>
          <w:rFonts w:ascii="Bookman Old Style" w:hAnsi="Bookman Old Style" w:cs="Times New Roman"/>
          <w:sz w:val="24"/>
          <w:szCs w:val="24"/>
        </w:rPr>
        <w:t>И</w:t>
      </w:r>
      <w:r w:rsidR="00100F24">
        <w:rPr>
          <w:rFonts w:ascii="Bookman Old Style" w:hAnsi="Bookman Old Style" w:cs="Times New Roman"/>
          <w:sz w:val="24"/>
          <w:szCs w:val="24"/>
        </w:rPr>
        <w:t>лона</w:t>
      </w:r>
      <w:proofErr w:type="spellEnd"/>
      <w:r w:rsidR="00100F24">
        <w:rPr>
          <w:rFonts w:ascii="Bookman Old Style" w:hAnsi="Bookman Old Style" w:cs="Times New Roman"/>
          <w:sz w:val="24"/>
          <w:szCs w:val="24"/>
        </w:rPr>
        <w:t xml:space="preserve"> </w:t>
      </w:r>
      <w:r w:rsidRPr="007C34BC">
        <w:rPr>
          <w:rFonts w:ascii="Bookman Old Style" w:hAnsi="Bookman Old Style" w:cs="Times New Roman"/>
          <w:sz w:val="24"/>
          <w:szCs w:val="24"/>
        </w:rPr>
        <w:t>В</w:t>
      </w:r>
      <w:r w:rsidR="00100F24">
        <w:rPr>
          <w:rFonts w:ascii="Bookman Old Style" w:hAnsi="Bookman Old Style" w:cs="Times New Roman"/>
          <w:sz w:val="24"/>
          <w:szCs w:val="24"/>
        </w:rPr>
        <w:t>асильевна</w:t>
      </w:r>
      <w:r w:rsidRPr="007C34BC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7C34BC">
        <w:rPr>
          <w:rFonts w:ascii="Bookman Old Style" w:hAnsi="Bookman Old Style" w:cs="Times New Roman"/>
          <w:sz w:val="24"/>
          <w:szCs w:val="24"/>
        </w:rPr>
        <w:t>к.пс.н</w:t>
      </w:r>
      <w:proofErr w:type="spellEnd"/>
      <w:r w:rsidRPr="007C34BC">
        <w:rPr>
          <w:rFonts w:ascii="Bookman Old Style" w:hAnsi="Bookman Old Style" w:cs="Times New Roman"/>
          <w:sz w:val="24"/>
          <w:szCs w:val="24"/>
        </w:rPr>
        <w:t xml:space="preserve">., руководитель </w:t>
      </w:r>
      <w:r w:rsidR="003C3F13">
        <w:rPr>
          <w:rFonts w:ascii="Bookman Old Style" w:hAnsi="Bookman Old Style" w:cs="Times New Roman"/>
          <w:sz w:val="24"/>
          <w:szCs w:val="24"/>
        </w:rPr>
        <w:t>Республиканского научно-методического совета</w:t>
      </w:r>
      <w:r w:rsidRPr="007C34BC">
        <w:rPr>
          <w:rFonts w:ascii="Bookman Old Style" w:hAnsi="Bookman Old Style" w:cs="Times New Roman"/>
          <w:sz w:val="24"/>
          <w:szCs w:val="24"/>
        </w:rPr>
        <w:t xml:space="preserve"> по психологии, председатель </w:t>
      </w:r>
      <w:r w:rsidR="007D3A5E" w:rsidRPr="007C34BC">
        <w:rPr>
          <w:rFonts w:ascii="Bookman Old Style" w:hAnsi="Bookman Old Style" w:cs="Times New Roman"/>
          <w:sz w:val="24"/>
          <w:szCs w:val="24"/>
        </w:rPr>
        <w:t>Ассоциации практических  психологов (АПП Приднестровья)</w:t>
      </w:r>
      <w:r w:rsidRPr="007C34BC">
        <w:rPr>
          <w:rFonts w:ascii="Bookman Old Style" w:hAnsi="Bookman Old Style" w:cs="Times New Roman"/>
          <w:sz w:val="24"/>
          <w:szCs w:val="24"/>
        </w:rPr>
        <w:t>.</w:t>
      </w:r>
    </w:p>
    <w:p w:rsidR="00960A37" w:rsidRPr="00605A7D" w:rsidRDefault="00605A7D" w:rsidP="00960A37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Будут рассмотрены </w:t>
      </w:r>
      <w:r w:rsidRPr="00605A7D">
        <w:rPr>
          <w:rFonts w:ascii="Bookman Old Style" w:hAnsi="Bookman Old Style" w:cs="Times New Roman"/>
          <w:bCs/>
          <w:sz w:val="24"/>
          <w:szCs w:val="24"/>
        </w:rPr>
        <w:t xml:space="preserve">типы кризисных ситуаций, затрагивающих субъекты образовательной среды,основные первичные реакции учащихся и сотрудников образовательного учреждения на травматическую ситуацию, </w:t>
      </w:r>
      <w:r>
        <w:rPr>
          <w:rFonts w:ascii="Bookman Old Style" w:hAnsi="Bookman Old Style" w:cs="Times New Roman"/>
          <w:bCs/>
          <w:sz w:val="24"/>
          <w:szCs w:val="24"/>
        </w:rPr>
        <w:t xml:space="preserve">система взаимодействия с обучающимися в образовательном учреждении в кризисной ситуации. </w:t>
      </w:r>
    </w:p>
    <w:p w:rsidR="00605A7D" w:rsidRPr="00605A7D" w:rsidRDefault="00960A37" w:rsidP="00605A7D">
      <w:pPr>
        <w:pStyle w:val="a3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3. </w:t>
      </w:r>
      <w:r w:rsidR="00605A7D" w:rsidRPr="00605A7D">
        <w:rPr>
          <w:rFonts w:ascii="Bookman Old Style" w:hAnsi="Bookman Old Style" w:cs="Times New Roman"/>
          <w:b/>
          <w:sz w:val="24"/>
          <w:szCs w:val="24"/>
        </w:rPr>
        <w:t>Особенности психологического сопровождения и стабилизации эмоционального состояния обучающихся.</w:t>
      </w:r>
    </w:p>
    <w:p w:rsidR="00605A7D" w:rsidRDefault="00605A7D" w:rsidP="00605A7D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Слободенюк</w:t>
      </w:r>
      <w:proofErr w:type="spellEnd"/>
      <w:r w:rsidR="00F057B9">
        <w:rPr>
          <w:rFonts w:ascii="Bookman Old Style" w:hAnsi="Bookman Old Style" w:cs="Times New Roman"/>
          <w:sz w:val="24"/>
          <w:szCs w:val="24"/>
        </w:rPr>
        <w:t xml:space="preserve"> </w:t>
      </w:r>
      <w:r w:rsidRPr="00F057B9">
        <w:rPr>
          <w:rFonts w:ascii="Bookman Old Style" w:hAnsi="Bookman Old Style" w:cs="Times New Roman"/>
          <w:sz w:val="24"/>
          <w:szCs w:val="24"/>
        </w:rPr>
        <w:t>А</w:t>
      </w:r>
      <w:r w:rsidR="00DD45E3" w:rsidRPr="00F057B9">
        <w:rPr>
          <w:rFonts w:ascii="Bookman Old Style" w:hAnsi="Bookman Old Style" w:cs="Times New Roman"/>
          <w:sz w:val="24"/>
          <w:szCs w:val="24"/>
        </w:rPr>
        <w:t xml:space="preserve">нна </w:t>
      </w:r>
      <w:r w:rsidR="00F057B9" w:rsidRPr="00F057B9">
        <w:rPr>
          <w:rFonts w:ascii="Bookman Old Style" w:hAnsi="Bookman Old Style" w:cs="Times New Roman"/>
          <w:sz w:val="24"/>
          <w:szCs w:val="24"/>
        </w:rPr>
        <w:t>В</w:t>
      </w:r>
      <w:r w:rsidR="00ED7ECF">
        <w:rPr>
          <w:rFonts w:ascii="Bookman Old Style" w:hAnsi="Bookman Old Style" w:cs="Times New Roman"/>
          <w:sz w:val="24"/>
          <w:szCs w:val="24"/>
        </w:rPr>
        <w:t>икторов</w:t>
      </w:r>
      <w:r w:rsidR="00F057B9" w:rsidRPr="00F057B9">
        <w:rPr>
          <w:rFonts w:ascii="Bookman Old Style" w:hAnsi="Bookman Old Style" w:cs="Times New Roman"/>
          <w:sz w:val="24"/>
          <w:szCs w:val="24"/>
        </w:rPr>
        <w:t>на</w:t>
      </w:r>
      <w:r w:rsidRPr="00F057B9">
        <w:rPr>
          <w:rFonts w:ascii="Bookman Old Style" w:hAnsi="Bookman Old Style" w:cs="Times New Roman"/>
          <w:sz w:val="24"/>
          <w:szCs w:val="24"/>
        </w:rPr>
        <w:t>,</w:t>
      </w:r>
      <w:r w:rsidR="00F057B9">
        <w:rPr>
          <w:rFonts w:ascii="Bookman Old Style" w:hAnsi="Bookman Old Style" w:cs="Times New Roman"/>
          <w:sz w:val="24"/>
          <w:szCs w:val="24"/>
        </w:rPr>
        <w:t xml:space="preserve"> </w:t>
      </w:r>
      <w:r w:rsidR="004845A8">
        <w:rPr>
          <w:rFonts w:ascii="Bookman Old Style" w:hAnsi="Bookman Old Style" w:cs="Times New Roman"/>
          <w:sz w:val="24"/>
          <w:szCs w:val="24"/>
        </w:rPr>
        <w:t>педагог-психолог высшей кв</w:t>
      </w:r>
      <w:proofErr w:type="gramStart"/>
      <w:r w:rsidR="004845A8">
        <w:rPr>
          <w:rFonts w:ascii="Bookman Old Style" w:hAnsi="Bookman Old Style" w:cs="Times New Roman"/>
          <w:sz w:val="24"/>
          <w:szCs w:val="24"/>
        </w:rPr>
        <w:t>.к</w:t>
      </w:r>
      <w:proofErr w:type="gramEnd"/>
      <w:r w:rsidR="004845A8">
        <w:rPr>
          <w:rFonts w:ascii="Bookman Old Style" w:hAnsi="Bookman Old Style" w:cs="Times New Roman"/>
          <w:sz w:val="24"/>
          <w:szCs w:val="24"/>
        </w:rPr>
        <w:t>атегории, психотерапевт по методу «</w:t>
      </w:r>
      <w:proofErr w:type="spellStart"/>
      <w:r w:rsidR="004845A8">
        <w:rPr>
          <w:rFonts w:ascii="Bookman Old Style" w:hAnsi="Bookman Old Style" w:cs="Times New Roman"/>
          <w:sz w:val="24"/>
          <w:szCs w:val="24"/>
        </w:rPr>
        <w:t>Символдрамма</w:t>
      </w:r>
      <w:proofErr w:type="spellEnd"/>
      <w:r w:rsidR="004845A8">
        <w:rPr>
          <w:rFonts w:ascii="Bookman Old Style" w:hAnsi="Bookman Old Style" w:cs="Times New Roman"/>
          <w:sz w:val="24"/>
          <w:szCs w:val="24"/>
        </w:rPr>
        <w:t>»</w:t>
      </w:r>
      <w:r w:rsidR="00F057B9">
        <w:rPr>
          <w:rFonts w:ascii="Bookman Old Style" w:hAnsi="Bookman Old Style" w:cs="Times New Roman"/>
          <w:sz w:val="24"/>
          <w:szCs w:val="24"/>
        </w:rPr>
        <w:t>, член АПП</w:t>
      </w:r>
      <w:r w:rsidR="004845A8">
        <w:rPr>
          <w:rFonts w:ascii="Bookman Old Style" w:hAnsi="Bookman Old Style" w:cs="Times New Roman"/>
          <w:sz w:val="24"/>
          <w:szCs w:val="24"/>
        </w:rPr>
        <w:t>.</w:t>
      </w:r>
    </w:p>
    <w:p w:rsidR="00960A37" w:rsidRDefault="00960A37" w:rsidP="003C3F13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583E54" w:rsidRDefault="00583E54" w:rsidP="003C3F13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sz w:val="24"/>
          <w:szCs w:val="24"/>
        </w:rPr>
        <w:lastRenderedPageBreak/>
        <w:t>Будут рассмотрены особенности стабилизации эмоционального состояния обучающихся, особенности психологического сопровождения в сложных жизненных ситуациях, разница между кризисной и экстренной психологической помощью, особенности эмоционального реагирования.</w:t>
      </w:r>
    </w:p>
    <w:p w:rsidR="00583E54" w:rsidRDefault="00DD45E3" w:rsidP="003C3F13">
      <w:pPr>
        <w:pStyle w:val="a3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4</w:t>
      </w:r>
      <w:r w:rsidR="00583E54" w:rsidRPr="00605A7D">
        <w:rPr>
          <w:rFonts w:ascii="Bookman Old Style" w:hAnsi="Bookman Old Style" w:cs="Times New Roman"/>
          <w:b/>
          <w:sz w:val="24"/>
          <w:szCs w:val="24"/>
        </w:rPr>
        <w:t xml:space="preserve">. </w:t>
      </w:r>
      <w:r w:rsidR="00605A7D" w:rsidRPr="00605A7D">
        <w:rPr>
          <w:rFonts w:ascii="Bookman Old Style" w:hAnsi="Bookman Old Style" w:cs="Times New Roman"/>
          <w:b/>
          <w:sz w:val="24"/>
          <w:szCs w:val="24"/>
        </w:rPr>
        <w:t>Особенности психологической поддержки  личности в стрессовой ситуации.</w:t>
      </w:r>
    </w:p>
    <w:p w:rsidR="004845A8" w:rsidRPr="00677B45" w:rsidRDefault="004845A8" w:rsidP="003C3F13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77B45">
        <w:rPr>
          <w:rFonts w:ascii="Bookman Old Style" w:hAnsi="Bookman Old Style" w:cs="Times New Roman"/>
          <w:sz w:val="24"/>
          <w:szCs w:val="24"/>
        </w:rPr>
        <w:t>Килинская</w:t>
      </w:r>
      <w:proofErr w:type="spellEnd"/>
      <w:r w:rsidR="00F057B9">
        <w:rPr>
          <w:rFonts w:ascii="Bookman Old Style" w:hAnsi="Bookman Old Style" w:cs="Times New Roman"/>
          <w:sz w:val="24"/>
          <w:szCs w:val="24"/>
        </w:rPr>
        <w:t xml:space="preserve"> </w:t>
      </w:r>
      <w:r w:rsidRPr="00F057B9">
        <w:rPr>
          <w:rFonts w:ascii="Bookman Old Style" w:hAnsi="Bookman Old Style" w:cs="Times New Roman"/>
          <w:sz w:val="24"/>
          <w:szCs w:val="24"/>
        </w:rPr>
        <w:t>Н</w:t>
      </w:r>
      <w:r w:rsidR="00DD45E3" w:rsidRPr="00F057B9">
        <w:rPr>
          <w:rFonts w:ascii="Bookman Old Style" w:hAnsi="Bookman Old Style" w:cs="Times New Roman"/>
          <w:sz w:val="24"/>
          <w:szCs w:val="24"/>
        </w:rPr>
        <w:t xml:space="preserve">аталья </w:t>
      </w:r>
      <w:r w:rsidR="00F057B9" w:rsidRPr="00F057B9">
        <w:rPr>
          <w:rFonts w:ascii="Bookman Old Style" w:hAnsi="Bookman Old Style" w:cs="Times New Roman"/>
          <w:sz w:val="24"/>
          <w:szCs w:val="24"/>
        </w:rPr>
        <w:t>Владимировна</w:t>
      </w:r>
      <w:r w:rsidRPr="00F057B9">
        <w:rPr>
          <w:rFonts w:ascii="Bookman Old Style" w:hAnsi="Bookman Old Style" w:cs="Times New Roman"/>
          <w:sz w:val="24"/>
          <w:szCs w:val="24"/>
        </w:rPr>
        <w:t>,</w:t>
      </w:r>
      <w:r w:rsidRPr="00677B45">
        <w:rPr>
          <w:rFonts w:ascii="Bookman Old Style" w:hAnsi="Bookman Old Style" w:cs="Times New Roman"/>
          <w:sz w:val="24"/>
          <w:szCs w:val="24"/>
        </w:rPr>
        <w:t xml:space="preserve"> психолог, семейный системный психотерапевт,</w:t>
      </w:r>
      <w:r w:rsidR="00677B45" w:rsidRPr="00677B45">
        <w:rPr>
          <w:rFonts w:ascii="Bookman Old Style" w:hAnsi="Bookman Old Style" w:cs="Times New Roman"/>
          <w:sz w:val="24"/>
          <w:szCs w:val="24"/>
        </w:rPr>
        <w:t xml:space="preserve"> к</w:t>
      </w:r>
      <w:r w:rsidRPr="00677B45">
        <w:rPr>
          <w:rFonts w:ascii="Bookman Old Style" w:hAnsi="Bookman Old Style" w:cs="Times New Roman"/>
          <w:sz w:val="24"/>
          <w:szCs w:val="24"/>
        </w:rPr>
        <w:t>оординатор экс</w:t>
      </w:r>
      <w:r w:rsidR="00677B45" w:rsidRPr="00677B45">
        <w:rPr>
          <w:rFonts w:ascii="Bookman Old Style" w:hAnsi="Bookman Old Style" w:cs="Times New Roman"/>
          <w:sz w:val="24"/>
          <w:szCs w:val="24"/>
        </w:rPr>
        <w:t>тренной психологической помощи АПП</w:t>
      </w:r>
      <w:r w:rsidR="00DD45E3">
        <w:rPr>
          <w:rFonts w:ascii="Bookman Old Style" w:hAnsi="Bookman Old Style" w:cs="Times New Roman"/>
          <w:sz w:val="24"/>
          <w:szCs w:val="24"/>
        </w:rPr>
        <w:t>.</w:t>
      </w:r>
    </w:p>
    <w:p w:rsidR="00605A7D" w:rsidRPr="007C34BC" w:rsidRDefault="00F057B9" w:rsidP="00F057B9">
      <w:pPr>
        <w:pStyle w:val="a3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Буду</w:t>
      </w:r>
      <w:r w:rsidR="00605A7D">
        <w:rPr>
          <w:rFonts w:ascii="Bookman Old Style" w:hAnsi="Bookman Old Style" w:cs="Times New Roman"/>
          <w:sz w:val="24"/>
          <w:szCs w:val="24"/>
        </w:rPr>
        <w:t xml:space="preserve">т рассмотрены особенности поведения людей в сложных жизненных ситуациях, предложен алгоритм психологической помощи клиентам в стрессовых, экстремальных ситуациях.  </w:t>
      </w:r>
    </w:p>
    <w:sectPr w:rsidR="00605A7D" w:rsidRPr="007C34BC" w:rsidSect="00DD45E3">
      <w:pgSz w:w="8391" w:h="11907" w:code="11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4B8"/>
    <w:multiLevelType w:val="hybridMultilevel"/>
    <w:tmpl w:val="7C60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08AE"/>
    <w:multiLevelType w:val="hybridMultilevel"/>
    <w:tmpl w:val="A62EAA40"/>
    <w:lvl w:ilvl="0" w:tplc="094AD9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443CD"/>
    <w:multiLevelType w:val="hybridMultilevel"/>
    <w:tmpl w:val="A62EAA40"/>
    <w:lvl w:ilvl="0" w:tplc="094AD9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335C3"/>
    <w:multiLevelType w:val="hybridMultilevel"/>
    <w:tmpl w:val="7464A35E"/>
    <w:lvl w:ilvl="0" w:tplc="D018E7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2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806A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AED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6CF4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24A4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2E29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BCE0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76C9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C4B1AAC"/>
    <w:multiLevelType w:val="hybridMultilevel"/>
    <w:tmpl w:val="EF089D08"/>
    <w:lvl w:ilvl="0" w:tplc="D4C4DC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D861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812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CF3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CCF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AEC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FC37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6423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44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C6A32BB"/>
    <w:multiLevelType w:val="hybridMultilevel"/>
    <w:tmpl w:val="E5F21D86"/>
    <w:lvl w:ilvl="0" w:tplc="8FD6732C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9D6EC9"/>
    <w:multiLevelType w:val="hybridMultilevel"/>
    <w:tmpl w:val="DDA47F3E"/>
    <w:lvl w:ilvl="0" w:tplc="05FC1508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CE03E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36E43814">
      <w:numFmt w:val="bullet"/>
      <w:lvlText w:val="•"/>
      <w:lvlJc w:val="left"/>
      <w:pPr>
        <w:ind w:left="2081" w:hanging="284"/>
      </w:pPr>
      <w:rPr>
        <w:rFonts w:hint="default"/>
        <w:lang w:val="ru-RU" w:eastAsia="en-US" w:bidi="ar-SA"/>
      </w:rPr>
    </w:lvl>
    <w:lvl w:ilvl="3" w:tplc="BAA8504A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4" w:tplc="9D9AB29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F7681716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6" w:tplc="E8B4E538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 w:tplc="305C8B74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8" w:tplc="54DE3B9A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B9F"/>
    <w:rsid w:val="000D416C"/>
    <w:rsid w:val="000D6BA3"/>
    <w:rsid w:val="00100F24"/>
    <w:rsid w:val="00113557"/>
    <w:rsid w:val="001B75BE"/>
    <w:rsid w:val="0029569B"/>
    <w:rsid w:val="00315540"/>
    <w:rsid w:val="00316B06"/>
    <w:rsid w:val="003C3F13"/>
    <w:rsid w:val="003C785A"/>
    <w:rsid w:val="00434441"/>
    <w:rsid w:val="0046198D"/>
    <w:rsid w:val="00483EC3"/>
    <w:rsid w:val="004845A8"/>
    <w:rsid w:val="00514AEB"/>
    <w:rsid w:val="0053111E"/>
    <w:rsid w:val="00583E54"/>
    <w:rsid w:val="005E30FE"/>
    <w:rsid w:val="00605A7D"/>
    <w:rsid w:val="00677B45"/>
    <w:rsid w:val="006D4801"/>
    <w:rsid w:val="00793A6E"/>
    <w:rsid w:val="007C34BC"/>
    <w:rsid w:val="007D3A5E"/>
    <w:rsid w:val="00810AD0"/>
    <w:rsid w:val="00910074"/>
    <w:rsid w:val="00941105"/>
    <w:rsid w:val="00960A37"/>
    <w:rsid w:val="009614FD"/>
    <w:rsid w:val="00985C83"/>
    <w:rsid w:val="00B505D8"/>
    <w:rsid w:val="00B53168"/>
    <w:rsid w:val="00B91B9F"/>
    <w:rsid w:val="00DD45E3"/>
    <w:rsid w:val="00ED7ECF"/>
    <w:rsid w:val="00F0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569B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D6BA3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D6BA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13</cp:revision>
  <dcterms:created xsi:type="dcterms:W3CDTF">2022-02-01T16:50:00Z</dcterms:created>
  <dcterms:modified xsi:type="dcterms:W3CDTF">2022-03-14T06:50:00Z</dcterms:modified>
</cp:coreProperties>
</file>