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53168" w:rsidRPr="0029569B" w:rsidRDefault="0029569B" w:rsidP="00B91B9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-720090</wp:posOffset>
            </wp:positionV>
            <wp:extent cx="5372100" cy="7563485"/>
            <wp:effectExtent l="19050" t="0" r="0" b="0"/>
            <wp:wrapNone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B9F" w:rsidRPr="0029569B">
        <w:rPr>
          <w:rFonts w:ascii="Bookman Old Style" w:hAnsi="Bookman Old Style"/>
          <w:b/>
        </w:rPr>
        <w:t>Министерство Просвещения Приднестровской Молдавской Республики</w:t>
      </w:r>
    </w:p>
    <w:p w:rsidR="00B91B9F" w:rsidRPr="0029569B" w:rsidRDefault="00B91B9F" w:rsidP="00B91B9F">
      <w:pPr>
        <w:jc w:val="center"/>
        <w:rPr>
          <w:rFonts w:ascii="Bookman Old Style" w:hAnsi="Bookman Old Style"/>
          <w:b/>
        </w:rPr>
      </w:pPr>
      <w:r w:rsidRPr="0029569B">
        <w:rPr>
          <w:rFonts w:ascii="Bookman Old Style" w:hAnsi="Bookman Old Style"/>
          <w:b/>
        </w:rPr>
        <w:t>Республиканский научно-методический совет по психологии</w:t>
      </w:r>
    </w:p>
    <w:p w:rsidR="00434441" w:rsidRPr="00514AEB" w:rsidRDefault="0046198D" w:rsidP="005E30FE">
      <w:pPr>
        <w:jc w:val="center"/>
        <w:rPr>
          <w:rFonts w:ascii="Bookman Old Style" w:hAnsi="Bookman Old Style"/>
          <w:color w:val="17365D" w:themeColor="text2" w:themeShade="BF"/>
          <w:szCs w:val="28"/>
        </w:rPr>
      </w:pPr>
      <w:proofErr w:type="gramStart"/>
      <w:r w:rsidRPr="00514AEB">
        <w:rPr>
          <w:rFonts w:ascii="Bookman Old Style" w:hAnsi="Bookman Old Style"/>
          <w:b/>
          <w:i/>
          <w:color w:val="17365D" w:themeColor="text2" w:themeShade="BF"/>
        </w:rPr>
        <w:t>Республиканский</w:t>
      </w:r>
      <w:proofErr w:type="gramEnd"/>
      <w:r w:rsidRPr="00514AEB">
        <w:rPr>
          <w:rFonts w:ascii="Bookman Old Style" w:hAnsi="Bookman Old Style"/>
          <w:b/>
          <w:i/>
          <w:color w:val="17365D" w:themeColor="text2" w:themeShade="BF"/>
        </w:rPr>
        <w:t xml:space="preserve"> </w:t>
      </w:r>
      <w:proofErr w:type="spellStart"/>
      <w:r w:rsidRPr="00514AEB">
        <w:rPr>
          <w:rFonts w:ascii="Bookman Old Style" w:hAnsi="Bookman Old Style"/>
          <w:b/>
          <w:i/>
          <w:color w:val="17365D" w:themeColor="text2" w:themeShade="BF"/>
        </w:rPr>
        <w:t>вебинар</w:t>
      </w:r>
      <w:proofErr w:type="spellEnd"/>
      <w:r w:rsidR="005E30FE" w:rsidRPr="00514AEB">
        <w:rPr>
          <w:rFonts w:ascii="Bookman Old Style" w:hAnsi="Bookman Old Style"/>
          <w:b/>
          <w:i/>
          <w:color w:val="17365D" w:themeColor="text2" w:themeShade="BF"/>
        </w:rPr>
        <w:t xml:space="preserve"> «ПСИХОЛОГИЧЕСКИЕ АСПЕКТЫ ДЕСТРУКТИВНОГО ПОВЕДЕНИЯ ПОДРОСТКОВ И МОЛОДЕЖИ»</w:t>
      </w:r>
    </w:p>
    <w:p w:rsidR="00434441" w:rsidRDefault="00434441" w:rsidP="0046198D">
      <w:pPr>
        <w:jc w:val="both"/>
        <w:rPr>
          <w:rFonts w:ascii="Bookman Old Style" w:hAnsi="Bookman Old Style"/>
          <w:szCs w:val="28"/>
        </w:rPr>
      </w:pPr>
    </w:p>
    <w:p w:rsidR="00B91B9F" w:rsidRPr="0046198D" w:rsidRDefault="006D4801" w:rsidP="0046198D">
      <w:pPr>
        <w:jc w:val="both"/>
        <w:rPr>
          <w:rFonts w:ascii="Bookman Old Style" w:hAnsi="Bookman Old Style"/>
          <w:b/>
          <w:sz w:val="18"/>
        </w:rPr>
      </w:pPr>
      <w:r w:rsidRPr="0046198D">
        <w:rPr>
          <w:rFonts w:ascii="Bookman Old Style" w:hAnsi="Bookman Old Style"/>
          <w:szCs w:val="28"/>
        </w:rPr>
        <w:t>Цель: повышение профессиональной компетентности педагогов-психологов системы образования ПМР, консолидация психологического сообщества.</w:t>
      </w:r>
    </w:p>
    <w:p w:rsidR="006D4801" w:rsidRPr="0029569B" w:rsidRDefault="006D4801" w:rsidP="00B91B9F">
      <w:pPr>
        <w:rPr>
          <w:rFonts w:ascii="Bookman Old Style" w:hAnsi="Bookman Old Style"/>
          <w:b/>
        </w:rPr>
      </w:pPr>
    </w:p>
    <w:p w:rsidR="00434441" w:rsidRDefault="00B91B9F" w:rsidP="00B91B9F">
      <w:pPr>
        <w:rPr>
          <w:rFonts w:ascii="Bookman Old Style" w:hAnsi="Bookman Old Style"/>
          <w:b/>
        </w:rPr>
      </w:pPr>
      <w:r w:rsidRPr="0029569B">
        <w:rPr>
          <w:rFonts w:ascii="Bookman Old Style" w:hAnsi="Bookman Old Style"/>
          <w:b/>
        </w:rPr>
        <w:t>Дата проведения: 17.02.2022г.</w:t>
      </w:r>
      <w:r w:rsidR="00434441">
        <w:rPr>
          <w:rFonts w:ascii="Bookman Old Style" w:hAnsi="Bookman Old Style"/>
          <w:b/>
        </w:rPr>
        <w:t xml:space="preserve"> , 13</w:t>
      </w:r>
      <w:r w:rsidR="00910074" w:rsidRPr="0029569B">
        <w:rPr>
          <w:rFonts w:ascii="Bookman Old Style" w:hAnsi="Bookman Old Style"/>
          <w:b/>
        </w:rPr>
        <w:t>.00</w:t>
      </w:r>
    </w:p>
    <w:p w:rsidR="00434441" w:rsidRDefault="00434441" w:rsidP="00B91B9F">
      <w:pPr>
        <w:rPr>
          <w:rFonts w:ascii="Bookman Old Style" w:hAnsi="Bookman Old Style"/>
          <w:b/>
        </w:rPr>
      </w:pPr>
    </w:p>
    <w:p w:rsidR="00B91B9F" w:rsidRPr="0029569B" w:rsidRDefault="00B91B9F" w:rsidP="00B91B9F">
      <w:pPr>
        <w:rPr>
          <w:rFonts w:ascii="Bookman Old Style" w:hAnsi="Bookman Old Style"/>
          <w:b/>
        </w:rPr>
      </w:pPr>
      <w:r w:rsidRPr="0029569B">
        <w:rPr>
          <w:rFonts w:ascii="Bookman Old Style" w:hAnsi="Bookman Old Style"/>
          <w:b/>
        </w:rPr>
        <w:t>Продолжительность: 90 минут</w:t>
      </w:r>
    </w:p>
    <w:p w:rsidR="00910074" w:rsidRPr="0029569B" w:rsidRDefault="00B91B9F" w:rsidP="00910074">
      <w:pPr>
        <w:rPr>
          <w:rFonts w:ascii="Bookman Old Style" w:hAnsi="Bookman Old Style"/>
          <w:b/>
        </w:rPr>
      </w:pPr>
      <w:r w:rsidRPr="0029569B">
        <w:rPr>
          <w:rFonts w:ascii="Bookman Old Style" w:hAnsi="Bookman Old Style"/>
          <w:b/>
        </w:rPr>
        <w:t>Ссылка для подключения</w:t>
      </w:r>
      <w:r w:rsidR="00910074" w:rsidRPr="0029569B">
        <w:rPr>
          <w:rFonts w:ascii="Bookman Old Style" w:hAnsi="Bookman Old Style"/>
          <w:b/>
        </w:rPr>
        <w:t xml:space="preserve"> к конференции </w:t>
      </w:r>
      <w:proofErr w:type="spellStart"/>
      <w:r w:rsidR="00910074" w:rsidRPr="0029569B">
        <w:rPr>
          <w:rFonts w:ascii="Bookman Old Style" w:hAnsi="Bookman Old Style"/>
          <w:b/>
        </w:rPr>
        <w:t>Zoom</w:t>
      </w:r>
      <w:proofErr w:type="spellEnd"/>
      <w:r w:rsidRPr="0029569B">
        <w:rPr>
          <w:rFonts w:ascii="Bookman Old Style" w:hAnsi="Bookman Old Style"/>
          <w:b/>
        </w:rPr>
        <w:t>:</w:t>
      </w:r>
      <w:r w:rsidR="00910074" w:rsidRPr="0029569B">
        <w:rPr>
          <w:rFonts w:ascii="Bookman Old Style"/>
          <w:b/>
        </w:rPr>
        <w:t>﻿</w:t>
      </w:r>
    </w:p>
    <w:p w:rsidR="005E30FE" w:rsidRPr="005E30FE" w:rsidRDefault="005E30FE" w:rsidP="005E30FE">
      <w:pPr>
        <w:jc w:val="center"/>
        <w:rPr>
          <w:rFonts w:ascii="Bookman Old Style" w:hAnsi="Bookman Old Style"/>
          <w:b/>
        </w:rPr>
      </w:pPr>
      <w:r w:rsidRPr="005E30FE">
        <w:rPr>
          <w:rFonts w:ascii="Tahoma" w:hAnsi="Tahoma" w:cs="Tahoma"/>
          <w:b/>
        </w:rPr>
        <w:t>﻿</w:t>
      </w:r>
      <w:r w:rsidRPr="005E30FE">
        <w:rPr>
          <w:rFonts w:ascii="Bookman Old Style" w:hAnsi="Bookman Old Style"/>
          <w:b/>
        </w:rPr>
        <w:t xml:space="preserve"> https://us04web.zoom.us/j/7742660299?pwd=aFhRNHlCL2YwYlpyWklnenVGRmVQUT09</w:t>
      </w:r>
    </w:p>
    <w:p w:rsidR="005E30FE" w:rsidRPr="005E30FE" w:rsidRDefault="005E30FE" w:rsidP="005E30FE">
      <w:pPr>
        <w:jc w:val="center"/>
        <w:rPr>
          <w:rFonts w:ascii="Bookman Old Style" w:hAnsi="Bookman Old Style"/>
          <w:b/>
        </w:rPr>
      </w:pPr>
    </w:p>
    <w:p w:rsidR="005E30FE" w:rsidRPr="005E30FE" w:rsidRDefault="005E30FE" w:rsidP="005E30FE">
      <w:pPr>
        <w:jc w:val="center"/>
        <w:rPr>
          <w:rFonts w:ascii="Bookman Old Style" w:hAnsi="Bookman Old Style"/>
          <w:b/>
        </w:rPr>
      </w:pPr>
      <w:r w:rsidRPr="005E30FE">
        <w:rPr>
          <w:rFonts w:ascii="Bookman Old Style" w:hAnsi="Bookman Old Style"/>
          <w:b/>
        </w:rPr>
        <w:t>Идентификатор конференции: 774 266 0299</w:t>
      </w:r>
    </w:p>
    <w:p w:rsidR="00B91B9F" w:rsidRPr="0029569B" w:rsidRDefault="005E30FE" w:rsidP="005E30FE">
      <w:pPr>
        <w:jc w:val="center"/>
        <w:rPr>
          <w:rFonts w:ascii="Bookman Old Style" w:hAnsi="Bookman Old Style"/>
          <w:b/>
        </w:rPr>
      </w:pPr>
      <w:r w:rsidRPr="005E30FE">
        <w:rPr>
          <w:rFonts w:ascii="Bookman Old Style" w:hAnsi="Bookman Old Style"/>
          <w:b/>
        </w:rPr>
        <w:t>Код доступа: 8GygDe</w:t>
      </w:r>
    </w:p>
    <w:p w:rsidR="007C34BC" w:rsidRPr="0029569B" w:rsidRDefault="007C34BC" w:rsidP="007C34BC">
      <w:pPr>
        <w:jc w:val="center"/>
        <w:rPr>
          <w:rFonts w:ascii="Bookman Old Style" w:hAnsi="Bookman Old Style"/>
          <w:b/>
        </w:rPr>
      </w:pPr>
      <w:r w:rsidRPr="0029569B">
        <w:rPr>
          <w:rFonts w:ascii="Bookman Old Style" w:hAnsi="Bookman Old Style"/>
          <w:b/>
        </w:rPr>
        <w:t>Тирасполь, 2022г.</w:t>
      </w:r>
    </w:p>
    <w:p w:rsidR="007C34BC" w:rsidRDefault="007D3A5E" w:rsidP="007C34BC">
      <w:pPr>
        <w:jc w:val="center"/>
        <w:rPr>
          <w:b/>
          <w:sz w:val="18"/>
        </w:rPr>
      </w:pPr>
      <w:r>
        <w:rPr>
          <w:b/>
        </w:rPr>
        <w:br w:type="page"/>
      </w:r>
      <w:r w:rsidR="0046198D">
        <w:rPr>
          <w:rFonts w:ascii="Arial Narrow" w:hAnsi="Arial Narrow" w:cs="Times New Roman"/>
          <w:b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-1158037</wp:posOffset>
            </wp:positionH>
            <wp:positionV relativeFrom="paragraph">
              <wp:posOffset>-590753</wp:posOffset>
            </wp:positionV>
            <wp:extent cx="5490845" cy="7564120"/>
            <wp:effectExtent l="19050" t="0" r="0" b="0"/>
            <wp:wrapNone/>
            <wp:docPr id="3" name="Рисунок 5" descr="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).png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AD0" w:rsidRPr="00810AD0">
        <w:rPr>
          <w:b/>
          <w:sz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6pt;height:25.8pt" fillcolor="#548dd4 [1951]" strokecolor="#0f243e [1615]">
            <v:fill color2="#ffc"/>
            <v:shadow on="t" color="silver" opacity="52429f"/>
            <v:textpath style="font-family:&quot;Impact&quot;;v-text-kern:t" trim="t" fitpath="t" string="ПРОГРАММА ВЕБИНАРА"/>
          </v:shape>
        </w:pict>
      </w:r>
    </w:p>
    <w:p w:rsidR="000D6BA3" w:rsidRPr="008E129B" w:rsidRDefault="000D6BA3" w:rsidP="000D6BA3">
      <w:pPr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145415</wp:posOffset>
            </wp:positionV>
            <wp:extent cx="1866900" cy="15525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4BC">
        <w:rPr>
          <w:rFonts w:ascii="Arial Narrow" w:hAnsi="Arial Narrow" w:cs="Times New Roman"/>
          <w:b/>
          <w:color w:val="17365D" w:themeColor="text2" w:themeShade="BF"/>
          <w:sz w:val="28"/>
          <w:szCs w:val="28"/>
        </w:rPr>
        <w:t>В рамках ПРОЕКТА «Психология без границ»</w:t>
      </w:r>
    </w:p>
    <w:p w:rsidR="00434441" w:rsidRDefault="000D416C" w:rsidP="00434441">
      <w:pPr>
        <w:ind w:left="-426" w:firstLine="284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1</w:t>
      </w:r>
      <w:r w:rsidR="000D6BA3">
        <w:rPr>
          <w:rFonts w:ascii="Bookman Old Style" w:hAnsi="Bookman Old Style" w:cs="Times New Roman"/>
          <w:b/>
          <w:sz w:val="24"/>
          <w:szCs w:val="24"/>
        </w:rPr>
        <w:t xml:space="preserve">. </w:t>
      </w:r>
      <w:r w:rsidR="000D6BA3" w:rsidRPr="007C34BC">
        <w:rPr>
          <w:rFonts w:ascii="Bookman Old Style" w:hAnsi="Bookman Old Style" w:cs="Times New Roman"/>
          <w:b/>
          <w:sz w:val="24"/>
          <w:szCs w:val="24"/>
        </w:rPr>
        <w:t xml:space="preserve">О РЕАЛИЗАЦИИ ПРОЕКТА «ПСИХОЛОГИЯ БЕЗ ГРАНИЦ» </w:t>
      </w:r>
    </w:p>
    <w:p w:rsidR="000D6BA3" w:rsidRPr="005E30FE" w:rsidRDefault="00434441" w:rsidP="00434441">
      <w:pPr>
        <w:pStyle w:val="a3"/>
        <w:spacing w:after="0"/>
        <w:ind w:left="-426"/>
        <w:jc w:val="both"/>
        <w:rPr>
          <w:rFonts w:ascii="Bookman Old Style" w:hAnsi="Bookman Old Style" w:cs="Times New Roman"/>
          <w:b/>
          <w:i/>
        </w:rPr>
      </w:pPr>
      <w:r w:rsidRPr="005E30FE">
        <w:rPr>
          <w:rFonts w:ascii="Bookman Old Style" w:hAnsi="Bookman Old Style" w:cs="Times New Roman"/>
        </w:rPr>
        <w:t>Иванишина Светлана Николаевна,</w:t>
      </w:r>
      <w:r w:rsidR="005E30FE" w:rsidRPr="005E30FE">
        <w:rPr>
          <w:rFonts w:ascii="Bookman Old Style" w:hAnsi="Bookman Old Style" w:cs="Times New Roman"/>
        </w:rPr>
        <w:t xml:space="preserve"> </w:t>
      </w:r>
      <w:r w:rsidRPr="005E30FE">
        <w:rPr>
          <w:rFonts w:ascii="Bookman Old Style" w:hAnsi="Bookman Old Style" w:cs="Times New Roman"/>
        </w:rPr>
        <w:t>министр просвещения,</w:t>
      </w:r>
      <w:r w:rsidR="005E30FE" w:rsidRPr="005E30FE">
        <w:rPr>
          <w:rFonts w:ascii="Bookman Old Style" w:hAnsi="Bookman Old Style" w:cs="Times New Roman"/>
        </w:rPr>
        <w:t xml:space="preserve"> </w:t>
      </w:r>
      <w:proofErr w:type="spellStart"/>
      <w:r w:rsidR="000D6BA3" w:rsidRPr="005E30FE">
        <w:rPr>
          <w:rFonts w:ascii="Bookman Old Style" w:hAnsi="Bookman Old Style" w:cs="Times New Roman"/>
        </w:rPr>
        <w:t>Тымчек</w:t>
      </w:r>
      <w:proofErr w:type="spellEnd"/>
      <w:r w:rsidR="000D6BA3" w:rsidRPr="005E30FE">
        <w:rPr>
          <w:rFonts w:ascii="Bookman Old Style" w:hAnsi="Bookman Old Style" w:cs="Times New Roman"/>
        </w:rPr>
        <w:t xml:space="preserve"> М.Г., начальник Управления инспектирования, аттестации и мониторинга системы образовани</w:t>
      </w:r>
      <w:r w:rsidRPr="005E30FE">
        <w:rPr>
          <w:rFonts w:ascii="Bookman Old Style" w:hAnsi="Bookman Old Style" w:cs="Times New Roman"/>
        </w:rPr>
        <w:t>я Министерства просвещения ПМР;</w:t>
      </w:r>
      <w:r w:rsidR="000D6BA3" w:rsidRPr="005E30FE">
        <w:rPr>
          <w:rFonts w:ascii="Bookman Old Style" w:hAnsi="Bookman Old Style" w:cs="Times New Roman"/>
        </w:rPr>
        <w:t xml:space="preserve"> </w:t>
      </w:r>
      <w:proofErr w:type="spellStart"/>
      <w:r w:rsidR="000D6BA3" w:rsidRPr="005E30FE">
        <w:rPr>
          <w:rFonts w:ascii="Bookman Old Style" w:hAnsi="Bookman Old Style" w:cs="Times New Roman"/>
        </w:rPr>
        <w:t>Клименко</w:t>
      </w:r>
      <w:proofErr w:type="spellEnd"/>
      <w:r w:rsidR="000D6BA3" w:rsidRPr="005E30FE">
        <w:rPr>
          <w:rFonts w:ascii="Bookman Old Style" w:hAnsi="Bookman Old Style" w:cs="Times New Roman"/>
        </w:rPr>
        <w:t xml:space="preserve"> И.В., </w:t>
      </w:r>
      <w:proofErr w:type="spellStart"/>
      <w:r w:rsidR="000D6BA3" w:rsidRPr="005E30FE">
        <w:rPr>
          <w:rFonts w:ascii="Bookman Old Style" w:hAnsi="Bookman Old Style" w:cs="Times New Roman"/>
        </w:rPr>
        <w:t>к.пс.н</w:t>
      </w:r>
      <w:proofErr w:type="spellEnd"/>
      <w:r w:rsidR="000D6BA3" w:rsidRPr="005E30FE">
        <w:rPr>
          <w:rFonts w:ascii="Bookman Old Style" w:hAnsi="Bookman Old Style" w:cs="Times New Roman"/>
        </w:rPr>
        <w:t xml:space="preserve">., руководитель </w:t>
      </w:r>
      <w:r w:rsidRPr="005E30FE">
        <w:rPr>
          <w:rFonts w:ascii="Bookman Old Style" w:hAnsi="Bookman Old Style" w:cs="Times New Roman"/>
        </w:rPr>
        <w:t xml:space="preserve">Республиканского научно-методического совета по психологии, </w:t>
      </w:r>
      <w:r w:rsidR="000D6BA3" w:rsidRPr="005E30FE">
        <w:rPr>
          <w:rFonts w:ascii="Bookman Old Style" w:hAnsi="Bookman Old Style" w:cs="Times New Roman"/>
        </w:rPr>
        <w:t>председатель А</w:t>
      </w:r>
      <w:r w:rsidRPr="005E30FE">
        <w:rPr>
          <w:rFonts w:ascii="Bookman Old Style" w:hAnsi="Bookman Old Style" w:cs="Times New Roman"/>
        </w:rPr>
        <w:t>ссоциации практических психологов.</w:t>
      </w:r>
    </w:p>
    <w:p w:rsidR="000D6BA3" w:rsidRPr="005E30FE" w:rsidRDefault="0046198D" w:rsidP="00434441">
      <w:pPr>
        <w:spacing w:after="0" w:line="24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 w:rsidRPr="005E30FE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0D6BA3" w:rsidRPr="005E30FE" w:rsidRDefault="000D6BA3" w:rsidP="00434441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0FE">
        <w:rPr>
          <w:rFonts w:ascii="Times New Roman" w:hAnsi="Times New Roman" w:cs="Times New Roman"/>
          <w:sz w:val="24"/>
          <w:szCs w:val="24"/>
        </w:rPr>
        <w:t xml:space="preserve">- проведение серии </w:t>
      </w:r>
      <w:proofErr w:type="spellStart"/>
      <w:r w:rsidRPr="005E30FE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5E30FE">
        <w:rPr>
          <w:rFonts w:ascii="Times New Roman" w:hAnsi="Times New Roman" w:cs="Times New Roman"/>
          <w:sz w:val="24"/>
          <w:szCs w:val="24"/>
        </w:rPr>
        <w:t xml:space="preserve">, мастер-классов, </w:t>
      </w:r>
      <w:proofErr w:type="spellStart"/>
      <w:r w:rsidR="0046198D" w:rsidRPr="005E30FE">
        <w:rPr>
          <w:rFonts w:ascii="Times New Roman" w:hAnsi="Times New Roman" w:cs="Times New Roman"/>
          <w:sz w:val="24"/>
          <w:szCs w:val="24"/>
        </w:rPr>
        <w:t>он</w:t>
      </w:r>
      <w:r w:rsidRPr="005E30FE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5E30FE">
        <w:rPr>
          <w:rFonts w:ascii="Times New Roman" w:hAnsi="Times New Roman" w:cs="Times New Roman"/>
          <w:sz w:val="24"/>
          <w:szCs w:val="24"/>
        </w:rPr>
        <w:t xml:space="preserve"> тематических встреч членов РМНС по психологии, руководителей городских и районных методических объединений, опытных психологов-практиков с педагогами-психологами организаций образования республики;</w:t>
      </w:r>
    </w:p>
    <w:p w:rsidR="000D6BA3" w:rsidRPr="005E30FE" w:rsidRDefault="000D6BA3" w:rsidP="00434441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E30FE">
        <w:rPr>
          <w:rFonts w:ascii="Times New Roman" w:hAnsi="Times New Roman" w:cs="Times New Roman"/>
          <w:sz w:val="24"/>
          <w:szCs w:val="24"/>
        </w:rPr>
        <w:t>- обмен опытом проведения просветительских, профилактических, коррекционно-развивающих мероприятий в организациях образования и среди психологического сообщества;</w:t>
      </w:r>
    </w:p>
    <w:p w:rsidR="000D6BA3" w:rsidRPr="005E30FE" w:rsidRDefault="000D6BA3" w:rsidP="00434441">
      <w:pPr>
        <w:spacing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0FE">
        <w:rPr>
          <w:rFonts w:ascii="Times New Roman" w:hAnsi="Times New Roman" w:cs="Times New Roman"/>
          <w:sz w:val="24"/>
          <w:szCs w:val="24"/>
        </w:rPr>
        <w:t>- информирование и обсуждение в психологическом сообществе актуальных проблем,  связанных с деятельностью психолого-педагогических служб в образовании, современными достижениями психологической науки и особенностями их использования в практике педагога-психолога.</w:t>
      </w:r>
    </w:p>
    <w:p w:rsidR="007C34BC" w:rsidRPr="000D416C" w:rsidRDefault="00316B06" w:rsidP="000D416C">
      <w:pPr>
        <w:pStyle w:val="a3"/>
        <w:numPr>
          <w:ilvl w:val="0"/>
          <w:numId w:val="5"/>
        </w:numPr>
        <w:ind w:left="142" w:firstLine="65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-720090</wp:posOffset>
            </wp:positionV>
            <wp:extent cx="5490845" cy="7564120"/>
            <wp:effectExtent l="19050" t="0" r="0" b="0"/>
            <wp:wrapNone/>
            <wp:docPr id="9" name="Рисунок 5" descr="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).png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557" w:rsidRPr="000D416C">
        <w:rPr>
          <w:rFonts w:ascii="Bookman Old Style" w:hAnsi="Bookman Old Style" w:cs="Times New Roman"/>
          <w:b/>
          <w:color w:val="000000"/>
          <w:sz w:val="24"/>
          <w:szCs w:val="24"/>
        </w:rPr>
        <w:t>ПРОФИЛАКТИКА</w:t>
      </w:r>
      <w:r w:rsidR="007D3A5E" w:rsidRPr="000D416C">
        <w:rPr>
          <w:rFonts w:ascii="Bookman Old Style" w:hAnsi="Bookman Old Style" w:cs="Times New Roman"/>
          <w:b/>
          <w:color w:val="000000"/>
          <w:sz w:val="24"/>
          <w:szCs w:val="24"/>
        </w:rPr>
        <w:t xml:space="preserve"> ТРАГЕДИЙ И КАТАСТРОФ КАК СЛЕДСТВИЯ АГРЕССИВНОСТИ В МОЛОДЕЖНОЙ СРЕДЕ</w:t>
      </w:r>
    </w:p>
    <w:p w:rsidR="00316B06" w:rsidRDefault="00316B06" w:rsidP="007C34BC">
      <w:pPr>
        <w:pStyle w:val="a3"/>
        <w:ind w:left="284"/>
        <w:jc w:val="both"/>
        <w:rPr>
          <w:rFonts w:ascii="Bookman Old Style" w:hAnsi="Bookman Old Style" w:cs="Times New Roman"/>
          <w:sz w:val="24"/>
          <w:szCs w:val="24"/>
        </w:rPr>
      </w:pPr>
    </w:p>
    <w:p w:rsidR="00910074" w:rsidRPr="007C34BC" w:rsidRDefault="00910074" w:rsidP="007C34BC">
      <w:pPr>
        <w:pStyle w:val="a3"/>
        <w:ind w:left="284"/>
        <w:jc w:val="both"/>
        <w:rPr>
          <w:rFonts w:ascii="Bookman Old Style" w:hAnsi="Bookman Old Style" w:cs="Times New Roman"/>
          <w:sz w:val="24"/>
          <w:szCs w:val="24"/>
        </w:rPr>
      </w:pPr>
      <w:r w:rsidRPr="007C34BC">
        <w:rPr>
          <w:rFonts w:ascii="Bookman Old Style" w:hAnsi="Bookman Old Style" w:cs="Times New Roman"/>
          <w:sz w:val="24"/>
          <w:szCs w:val="24"/>
        </w:rPr>
        <w:t xml:space="preserve">Бондаренко Ю.С., </w:t>
      </w:r>
      <w:proofErr w:type="spellStart"/>
      <w:r w:rsidRPr="007C34BC">
        <w:rPr>
          <w:rFonts w:ascii="Bookman Old Style" w:hAnsi="Bookman Old Style" w:cs="Times New Roman"/>
          <w:sz w:val="24"/>
          <w:szCs w:val="24"/>
        </w:rPr>
        <w:t>к</w:t>
      </w:r>
      <w:proofErr w:type="gramStart"/>
      <w:r w:rsidRPr="007C34BC">
        <w:rPr>
          <w:rFonts w:ascii="Bookman Old Style" w:hAnsi="Bookman Old Style" w:cs="Times New Roman"/>
          <w:sz w:val="24"/>
          <w:szCs w:val="24"/>
        </w:rPr>
        <w:t>.п</w:t>
      </w:r>
      <w:proofErr w:type="gramEnd"/>
      <w:r w:rsidRPr="007C34BC">
        <w:rPr>
          <w:rFonts w:ascii="Bookman Old Style" w:hAnsi="Bookman Old Style" w:cs="Times New Roman"/>
          <w:sz w:val="24"/>
          <w:szCs w:val="24"/>
        </w:rPr>
        <w:t>ед.н</w:t>
      </w:r>
      <w:proofErr w:type="spellEnd"/>
      <w:r w:rsidRPr="007C34BC">
        <w:rPr>
          <w:rFonts w:ascii="Bookman Old Style" w:hAnsi="Bookman Old Style" w:cs="Times New Roman"/>
          <w:sz w:val="24"/>
          <w:szCs w:val="24"/>
        </w:rPr>
        <w:t xml:space="preserve">., начальник Отдела психологического сопровождения и </w:t>
      </w:r>
      <w:proofErr w:type="spellStart"/>
      <w:r w:rsidRPr="007C34BC">
        <w:rPr>
          <w:rFonts w:ascii="Bookman Old Style" w:hAnsi="Bookman Old Style" w:cs="Times New Roman"/>
          <w:sz w:val="24"/>
          <w:szCs w:val="24"/>
        </w:rPr>
        <w:t>профориентационной</w:t>
      </w:r>
      <w:proofErr w:type="spellEnd"/>
      <w:r w:rsidRPr="007C34BC">
        <w:rPr>
          <w:rFonts w:ascii="Bookman Old Style" w:hAnsi="Bookman Old Style" w:cs="Times New Roman"/>
          <w:sz w:val="24"/>
          <w:szCs w:val="24"/>
        </w:rPr>
        <w:t xml:space="preserve"> работы </w:t>
      </w:r>
      <w:r w:rsidR="00434441">
        <w:rPr>
          <w:rFonts w:ascii="Bookman Old Style" w:hAnsi="Bookman Old Style" w:cs="Times New Roman"/>
          <w:sz w:val="24"/>
          <w:szCs w:val="24"/>
        </w:rPr>
        <w:t>ГОУ «ПГУ им. Т.Г.</w:t>
      </w:r>
      <w:r w:rsidRPr="007C34BC">
        <w:rPr>
          <w:rFonts w:ascii="Bookman Old Style" w:hAnsi="Bookman Old Style" w:cs="Times New Roman"/>
          <w:sz w:val="24"/>
          <w:szCs w:val="24"/>
        </w:rPr>
        <w:t>Шевченко</w:t>
      </w:r>
      <w:r w:rsidR="00434441">
        <w:rPr>
          <w:rFonts w:ascii="Bookman Old Style" w:hAnsi="Bookman Old Style" w:cs="Times New Roman"/>
          <w:sz w:val="24"/>
          <w:szCs w:val="24"/>
        </w:rPr>
        <w:t>»</w:t>
      </w:r>
      <w:r w:rsidRPr="007C34BC">
        <w:rPr>
          <w:rFonts w:ascii="Bookman Old Style" w:hAnsi="Bookman Old Style" w:cs="Times New Roman"/>
          <w:sz w:val="24"/>
          <w:szCs w:val="24"/>
        </w:rPr>
        <w:t>, член А</w:t>
      </w:r>
      <w:r w:rsidR="007D3A5E" w:rsidRPr="007C34BC">
        <w:rPr>
          <w:rFonts w:ascii="Bookman Old Style" w:hAnsi="Bookman Old Style" w:cs="Times New Roman"/>
          <w:sz w:val="24"/>
          <w:szCs w:val="24"/>
        </w:rPr>
        <w:t>ссоциации практических  психологов (АПП Приднестровья)</w:t>
      </w:r>
      <w:r w:rsidRPr="007C34BC">
        <w:rPr>
          <w:rFonts w:ascii="Bookman Old Style" w:hAnsi="Bookman Old Style" w:cs="Times New Roman"/>
          <w:sz w:val="24"/>
          <w:szCs w:val="24"/>
        </w:rPr>
        <w:t>.</w:t>
      </w:r>
    </w:p>
    <w:p w:rsidR="007C34BC" w:rsidRPr="007C34BC" w:rsidRDefault="007C34BC" w:rsidP="007C34BC">
      <w:pPr>
        <w:pStyle w:val="a3"/>
        <w:ind w:left="0"/>
        <w:jc w:val="both"/>
        <w:rPr>
          <w:rFonts w:ascii="Bookman Old Style" w:hAnsi="Bookman Old Style" w:cs="Times New Roman"/>
          <w:i/>
          <w:color w:val="000000"/>
          <w:sz w:val="24"/>
          <w:szCs w:val="24"/>
        </w:rPr>
      </w:pPr>
    </w:p>
    <w:p w:rsidR="00316B06" w:rsidRDefault="00316B06" w:rsidP="007C34BC">
      <w:pPr>
        <w:pStyle w:val="a3"/>
        <w:ind w:left="0"/>
        <w:jc w:val="both"/>
        <w:rPr>
          <w:rFonts w:ascii="Bookman Old Style" w:hAnsi="Bookman Old Style" w:cs="Times New Roman"/>
          <w:i/>
          <w:color w:val="000000"/>
          <w:sz w:val="24"/>
          <w:szCs w:val="24"/>
        </w:rPr>
      </w:pPr>
    </w:p>
    <w:p w:rsidR="007C34BC" w:rsidRDefault="007C34BC" w:rsidP="007C34BC">
      <w:pPr>
        <w:pStyle w:val="a3"/>
        <w:ind w:left="0"/>
        <w:jc w:val="both"/>
        <w:rPr>
          <w:rFonts w:ascii="Bookman Old Style" w:hAnsi="Bookman Old Style" w:cs="Times New Roman"/>
          <w:i/>
          <w:color w:val="000000"/>
          <w:sz w:val="24"/>
          <w:szCs w:val="24"/>
        </w:rPr>
      </w:pPr>
      <w:r>
        <w:rPr>
          <w:rFonts w:ascii="Bookman Old Style" w:hAnsi="Bookman Old Style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1963420" cy="14719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5E" w:rsidRPr="007C34BC">
        <w:rPr>
          <w:rFonts w:ascii="Bookman Old Style" w:hAnsi="Bookman Old Style" w:cs="Times New Roman"/>
          <w:i/>
          <w:color w:val="000000"/>
          <w:sz w:val="24"/>
          <w:szCs w:val="24"/>
        </w:rPr>
        <w:t xml:space="preserve">Основной целью </w:t>
      </w:r>
      <w:r w:rsidR="00941105">
        <w:rPr>
          <w:rFonts w:ascii="Bookman Old Style" w:hAnsi="Bookman Old Style" w:cs="Times New Roman"/>
          <w:i/>
          <w:color w:val="000000"/>
          <w:sz w:val="24"/>
          <w:szCs w:val="24"/>
        </w:rPr>
        <w:t>выступления</w:t>
      </w:r>
      <w:r w:rsidR="007D3A5E" w:rsidRPr="007C34BC">
        <w:rPr>
          <w:rFonts w:ascii="Bookman Old Style" w:hAnsi="Bookman Old Style" w:cs="Times New Roman"/>
          <w:i/>
          <w:color w:val="000000"/>
          <w:sz w:val="24"/>
          <w:szCs w:val="24"/>
        </w:rPr>
        <w:t xml:space="preserve"> является краткий обзор факторов, которые связаны с разрушающим поведением, профилактики такого поведения и некоторые аспекты из опыта зарубежных стран, где данная проблема </w:t>
      </w:r>
      <w:r w:rsidR="00113557">
        <w:rPr>
          <w:rFonts w:ascii="Bookman Old Style" w:hAnsi="Bookman Old Style" w:cs="Times New Roman"/>
          <w:i/>
          <w:color w:val="000000"/>
          <w:sz w:val="24"/>
          <w:szCs w:val="24"/>
        </w:rPr>
        <w:t>обозначена</w:t>
      </w:r>
      <w:r w:rsidR="007D3A5E" w:rsidRPr="007C34BC">
        <w:rPr>
          <w:rFonts w:ascii="Bookman Old Style" w:hAnsi="Bookman Old Style" w:cs="Times New Roman"/>
          <w:i/>
          <w:color w:val="000000"/>
          <w:sz w:val="24"/>
          <w:szCs w:val="24"/>
        </w:rPr>
        <w:t xml:space="preserve"> довольно остро. Также</w:t>
      </w:r>
      <w:r w:rsidR="00113557">
        <w:rPr>
          <w:rFonts w:ascii="Bookman Old Style" w:hAnsi="Bookman Old Style" w:cs="Times New Roman"/>
          <w:i/>
          <w:color w:val="000000"/>
          <w:sz w:val="24"/>
          <w:szCs w:val="24"/>
        </w:rPr>
        <w:t xml:space="preserve"> будет рассмотрен феномен «</w:t>
      </w:r>
      <w:proofErr w:type="spellStart"/>
      <w:r w:rsidR="00113557">
        <w:rPr>
          <w:rFonts w:ascii="Bookman Old Style" w:hAnsi="Bookman Old Style" w:cs="Times New Roman"/>
          <w:i/>
          <w:color w:val="000000"/>
          <w:sz w:val="24"/>
          <w:szCs w:val="24"/>
        </w:rPr>
        <w:t>скулшутинг</w:t>
      </w:r>
      <w:proofErr w:type="spellEnd"/>
      <w:r w:rsidR="00113557">
        <w:rPr>
          <w:rFonts w:ascii="Bookman Old Style" w:hAnsi="Bookman Old Style" w:cs="Times New Roman"/>
          <w:i/>
          <w:color w:val="000000"/>
          <w:sz w:val="24"/>
          <w:szCs w:val="24"/>
        </w:rPr>
        <w:t xml:space="preserve">» как </w:t>
      </w:r>
      <w:r w:rsidR="007D3A5E" w:rsidRPr="007C34BC">
        <w:rPr>
          <w:rFonts w:ascii="Bookman Old Style" w:hAnsi="Bookman Old Style" w:cs="Times New Roman"/>
          <w:i/>
          <w:color w:val="000000"/>
          <w:sz w:val="24"/>
          <w:szCs w:val="24"/>
        </w:rPr>
        <w:t>проблема, в ходе решения которой может быть разработан комплексный подход, позволяющий создать команду из учителей, социальных работников, психологов, учащихся и их родителей.</w:t>
      </w:r>
    </w:p>
    <w:p w:rsidR="007C34BC" w:rsidRDefault="007C34BC">
      <w:pPr>
        <w:rPr>
          <w:rFonts w:ascii="Bookman Old Style" w:hAnsi="Bookman Old Style" w:cs="Times New Roman"/>
          <w:i/>
          <w:color w:val="000000"/>
          <w:sz w:val="24"/>
          <w:szCs w:val="24"/>
        </w:rPr>
      </w:pPr>
      <w:r>
        <w:rPr>
          <w:rFonts w:ascii="Bookman Old Style" w:hAnsi="Bookman Old Style" w:cs="Times New Roman"/>
          <w:i/>
          <w:color w:val="000000"/>
          <w:sz w:val="24"/>
          <w:szCs w:val="24"/>
        </w:rPr>
        <w:br w:type="page"/>
      </w:r>
    </w:p>
    <w:p w:rsidR="007C34BC" w:rsidRPr="000D416C" w:rsidRDefault="00B505D8" w:rsidP="000D416C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4"/>
          <w:szCs w:val="24"/>
        </w:rPr>
      </w:pPr>
      <w:r w:rsidRPr="000D416C">
        <w:rPr>
          <w:rFonts w:ascii="Bookman Old Style" w:hAnsi="Bookman Old Style" w:cs="Times New Roman"/>
          <w:b/>
          <w:sz w:val="24"/>
          <w:szCs w:val="24"/>
        </w:rPr>
        <w:lastRenderedPageBreak/>
        <w:t>СОВРЕМЕННЫЕ ТЕНДЕНЦИИ МОЛОДЕЖНОГО ЭКСТРЕМИЗМА</w:t>
      </w:r>
    </w:p>
    <w:p w:rsidR="00316B06" w:rsidRDefault="00316B06" w:rsidP="007C34BC">
      <w:pPr>
        <w:pStyle w:val="a3"/>
        <w:ind w:left="1080"/>
        <w:rPr>
          <w:rFonts w:ascii="Bookman Old Style" w:hAnsi="Bookman Old Style" w:cs="Times New Roman"/>
          <w:sz w:val="24"/>
          <w:szCs w:val="24"/>
        </w:rPr>
      </w:pPr>
    </w:p>
    <w:p w:rsidR="00910074" w:rsidRPr="007C34BC" w:rsidRDefault="00941105" w:rsidP="003C3F13">
      <w:pPr>
        <w:pStyle w:val="a3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80645</wp:posOffset>
            </wp:positionV>
            <wp:extent cx="2225040" cy="1476375"/>
            <wp:effectExtent l="19050" t="0" r="3810" b="0"/>
            <wp:wrapThrough wrapText="bothSides">
              <wp:wrapPolygon edited="0">
                <wp:start x="-185" y="0"/>
                <wp:lineTo x="-185" y="21461"/>
                <wp:lineTo x="21637" y="21461"/>
                <wp:lineTo x="21637" y="0"/>
                <wp:lineTo x="-18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10074" w:rsidRPr="007C34BC">
        <w:rPr>
          <w:rFonts w:ascii="Bookman Old Style" w:hAnsi="Bookman Old Style" w:cs="Times New Roman"/>
          <w:sz w:val="24"/>
          <w:szCs w:val="24"/>
        </w:rPr>
        <w:t>Клименко</w:t>
      </w:r>
      <w:proofErr w:type="spellEnd"/>
      <w:r w:rsidR="00910074" w:rsidRPr="007C34BC">
        <w:rPr>
          <w:rFonts w:ascii="Bookman Old Style" w:hAnsi="Bookman Old Style" w:cs="Times New Roman"/>
          <w:sz w:val="24"/>
          <w:szCs w:val="24"/>
        </w:rPr>
        <w:t xml:space="preserve"> И.В., </w:t>
      </w:r>
      <w:proofErr w:type="spellStart"/>
      <w:r w:rsidR="00910074" w:rsidRPr="007C34BC">
        <w:rPr>
          <w:rFonts w:ascii="Bookman Old Style" w:hAnsi="Bookman Old Style" w:cs="Times New Roman"/>
          <w:sz w:val="24"/>
          <w:szCs w:val="24"/>
        </w:rPr>
        <w:t>к.пс.н</w:t>
      </w:r>
      <w:proofErr w:type="spellEnd"/>
      <w:r w:rsidR="00910074" w:rsidRPr="007C34BC">
        <w:rPr>
          <w:rFonts w:ascii="Bookman Old Style" w:hAnsi="Bookman Old Style" w:cs="Times New Roman"/>
          <w:sz w:val="24"/>
          <w:szCs w:val="24"/>
        </w:rPr>
        <w:t xml:space="preserve">., руководитель </w:t>
      </w:r>
      <w:r w:rsidR="003C3F13">
        <w:rPr>
          <w:rFonts w:ascii="Bookman Old Style" w:hAnsi="Bookman Old Style" w:cs="Times New Roman"/>
          <w:sz w:val="24"/>
          <w:szCs w:val="24"/>
        </w:rPr>
        <w:t>Республиканского научно-методического совета</w:t>
      </w:r>
      <w:r w:rsidR="00910074" w:rsidRPr="007C34BC">
        <w:rPr>
          <w:rFonts w:ascii="Bookman Old Style" w:hAnsi="Bookman Old Style" w:cs="Times New Roman"/>
          <w:sz w:val="24"/>
          <w:szCs w:val="24"/>
        </w:rPr>
        <w:t xml:space="preserve"> по психологии, председатель </w:t>
      </w:r>
      <w:r w:rsidR="007D3A5E" w:rsidRPr="007C34BC">
        <w:rPr>
          <w:rFonts w:ascii="Bookman Old Style" w:hAnsi="Bookman Old Style" w:cs="Times New Roman"/>
          <w:sz w:val="24"/>
          <w:szCs w:val="24"/>
        </w:rPr>
        <w:t xml:space="preserve">Ассоциации практических  </w:t>
      </w:r>
      <w:bookmarkStart w:id="0" w:name="_GoBack"/>
      <w:bookmarkEnd w:id="0"/>
      <w:r w:rsidR="007D3A5E" w:rsidRPr="007C34BC">
        <w:rPr>
          <w:rFonts w:ascii="Bookman Old Style" w:hAnsi="Bookman Old Style" w:cs="Times New Roman"/>
          <w:sz w:val="24"/>
          <w:szCs w:val="24"/>
        </w:rPr>
        <w:t>психологов (АПП Приднестровья)</w:t>
      </w:r>
      <w:r w:rsidR="00910074" w:rsidRPr="007C34BC">
        <w:rPr>
          <w:rFonts w:ascii="Bookman Old Style" w:hAnsi="Bookman Old Style" w:cs="Times New Roman"/>
          <w:sz w:val="24"/>
          <w:szCs w:val="24"/>
        </w:rPr>
        <w:t>.</w:t>
      </w:r>
    </w:p>
    <w:p w:rsidR="000D6BA3" w:rsidRPr="00941105" w:rsidRDefault="000D6BA3" w:rsidP="000D6BA3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105">
        <w:rPr>
          <w:rFonts w:ascii="Times New Roman" w:hAnsi="Times New Roman" w:cs="Times New Roman"/>
          <w:i/>
          <w:sz w:val="24"/>
          <w:szCs w:val="24"/>
        </w:rPr>
        <w:t>«Подростково-молодежный экстремизм - взгляды и типы поведения молодых людей, основанные на культивировании принципа силы, агрессии в отношении окружающих, вплоть до насилия и убийства. Он предполагает непримиримость к инакомыслящим (особенно к представителям определенных молодежных движений), а также стремление к созданию тоталитарного общества, основанного на подчинении» [</w:t>
      </w:r>
      <w:proofErr w:type="spellStart"/>
      <w:r w:rsidRPr="00941105">
        <w:rPr>
          <w:rFonts w:ascii="Times New Roman" w:hAnsi="Times New Roman" w:cs="Times New Roman"/>
          <w:i/>
          <w:sz w:val="24"/>
          <w:szCs w:val="24"/>
        </w:rPr>
        <w:t>Бидова</w:t>
      </w:r>
      <w:proofErr w:type="spellEnd"/>
      <w:r w:rsidRPr="00941105">
        <w:rPr>
          <w:rFonts w:ascii="Times New Roman" w:hAnsi="Times New Roman" w:cs="Times New Roman"/>
          <w:i/>
          <w:sz w:val="24"/>
          <w:szCs w:val="24"/>
        </w:rPr>
        <w:t xml:space="preserve"> Б.Б. Экстремистское движение как тип девиантного поведения. Молодой ученый. 2015. № 7. С. 542–544.].</w:t>
      </w:r>
    </w:p>
    <w:p w:rsidR="00941105" w:rsidRDefault="000D6BA3" w:rsidP="000D6BA3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4110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Наиболее опасным, с точки зрения вхождения в поле экстремистской активности, является подростковый период и юность (возраст от 14 до 22 лет). </w:t>
      </w:r>
    </w:p>
    <w:p w:rsidR="007C34BC" w:rsidRPr="007C34BC" w:rsidRDefault="00113557" w:rsidP="00941105">
      <w:pPr>
        <w:rPr>
          <w:rFonts w:ascii="Bookman Old Style" w:hAnsi="Bookman Old Style"/>
          <w:b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r w:rsidR="0094110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выступлении будет представлена информация о современных тенденциях проявления экстремизма в молодежной среде</w:t>
      </w:r>
      <w:r w:rsidR="000D6BA3" w:rsidRPr="00941105">
        <w:rPr>
          <w:rFonts w:ascii="Bookman Old Style" w:hAnsi="Bookman Old Style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-1100966</wp:posOffset>
            </wp:positionH>
            <wp:positionV relativeFrom="paragraph">
              <wp:posOffset>-717469</wp:posOffset>
            </wp:positionV>
            <wp:extent cx="5495356" cy="7564582"/>
            <wp:effectExtent l="19050" t="0" r="0" b="0"/>
            <wp:wrapNone/>
            <wp:docPr id="5" name="Рисунок 5" descr="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1).png"/>
                    <pic:cNvPicPr/>
                  </pic:nvPicPr>
                  <pic:blipFill>
                    <a:blip r:embed="rId10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356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10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sectPr w:rsidR="007C34BC" w:rsidRPr="007C34BC" w:rsidSect="000D6BA3">
      <w:pgSz w:w="8391" w:h="11907" w:code="11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14B8"/>
    <w:multiLevelType w:val="hybridMultilevel"/>
    <w:tmpl w:val="7C60F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F08AE"/>
    <w:multiLevelType w:val="hybridMultilevel"/>
    <w:tmpl w:val="A62EAA40"/>
    <w:lvl w:ilvl="0" w:tplc="094AD98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F443CD"/>
    <w:multiLevelType w:val="hybridMultilevel"/>
    <w:tmpl w:val="A62EAA40"/>
    <w:lvl w:ilvl="0" w:tplc="094AD98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6A32BB"/>
    <w:multiLevelType w:val="hybridMultilevel"/>
    <w:tmpl w:val="E5F21D86"/>
    <w:lvl w:ilvl="0" w:tplc="8FD6732C">
      <w:start w:val="2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F9D6EC9"/>
    <w:multiLevelType w:val="hybridMultilevel"/>
    <w:tmpl w:val="DDA47F3E"/>
    <w:lvl w:ilvl="0" w:tplc="05FC1508">
      <w:start w:val="1"/>
      <w:numFmt w:val="decimal"/>
      <w:lvlText w:val="%1."/>
      <w:lvlJc w:val="left"/>
      <w:pPr>
        <w:ind w:left="218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2CE03E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36E43814">
      <w:numFmt w:val="bullet"/>
      <w:lvlText w:val="•"/>
      <w:lvlJc w:val="left"/>
      <w:pPr>
        <w:ind w:left="2081" w:hanging="284"/>
      </w:pPr>
      <w:rPr>
        <w:rFonts w:hint="default"/>
        <w:lang w:val="ru-RU" w:eastAsia="en-US" w:bidi="ar-SA"/>
      </w:rPr>
    </w:lvl>
    <w:lvl w:ilvl="3" w:tplc="BAA8504A">
      <w:numFmt w:val="bullet"/>
      <w:lvlText w:val="•"/>
      <w:lvlJc w:val="left"/>
      <w:pPr>
        <w:ind w:left="3011" w:hanging="284"/>
      </w:pPr>
      <w:rPr>
        <w:rFonts w:hint="default"/>
        <w:lang w:val="ru-RU" w:eastAsia="en-US" w:bidi="ar-SA"/>
      </w:rPr>
    </w:lvl>
    <w:lvl w:ilvl="4" w:tplc="9D9AB29E">
      <w:numFmt w:val="bullet"/>
      <w:lvlText w:val="•"/>
      <w:lvlJc w:val="left"/>
      <w:pPr>
        <w:ind w:left="3942" w:hanging="284"/>
      </w:pPr>
      <w:rPr>
        <w:rFonts w:hint="default"/>
        <w:lang w:val="ru-RU" w:eastAsia="en-US" w:bidi="ar-SA"/>
      </w:rPr>
    </w:lvl>
    <w:lvl w:ilvl="5" w:tplc="F7681716">
      <w:numFmt w:val="bullet"/>
      <w:lvlText w:val="•"/>
      <w:lvlJc w:val="left"/>
      <w:pPr>
        <w:ind w:left="4873" w:hanging="284"/>
      </w:pPr>
      <w:rPr>
        <w:rFonts w:hint="default"/>
        <w:lang w:val="ru-RU" w:eastAsia="en-US" w:bidi="ar-SA"/>
      </w:rPr>
    </w:lvl>
    <w:lvl w:ilvl="6" w:tplc="E8B4E538">
      <w:numFmt w:val="bullet"/>
      <w:lvlText w:val="•"/>
      <w:lvlJc w:val="left"/>
      <w:pPr>
        <w:ind w:left="5803" w:hanging="284"/>
      </w:pPr>
      <w:rPr>
        <w:rFonts w:hint="default"/>
        <w:lang w:val="ru-RU" w:eastAsia="en-US" w:bidi="ar-SA"/>
      </w:rPr>
    </w:lvl>
    <w:lvl w:ilvl="7" w:tplc="305C8B74">
      <w:numFmt w:val="bullet"/>
      <w:lvlText w:val="•"/>
      <w:lvlJc w:val="left"/>
      <w:pPr>
        <w:ind w:left="6734" w:hanging="284"/>
      </w:pPr>
      <w:rPr>
        <w:rFonts w:hint="default"/>
        <w:lang w:val="ru-RU" w:eastAsia="en-US" w:bidi="ar-SA"/>
      </w:rPr>
    </w:lvl>
    <w:lvl w:ilvl="8" w:tplc="54DE3B9A">
      <w:numFmt w:val="bullet"/>
      <w:lvlText w:val="•"/>
      <w:lvlJc w:val="left"/>
      <w:pPr>
        <w:ind w:left="7665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1B9F"/>
    <w:rsid w:val="000D416C"/>
    <w:rsid w:val="000D6BA3"/>
    <w:rsid w:val="00113557"/>
    <w:rsid w:val="001B75BE"/>
    <w:rsid w:val="0029569B"/>
    <w:rsid w:val="00316B06"/>
    <w:rsid w:val="003C3F13"/>
    <w:rsid w:val="00434441"/>
    <w:rsid w:val="0046198D"/>
    <w:rsid w:val="00514AEB"/>
    <w:rsid w:val="005E30FE"/>
    <w:rsid w:val="006D4801"/>
    <w:rsid w:val="007C34BC"/>
    <w:rsid w:val="007D3A5E"/>
    <w:rsid w:val="00810AD0"/>
    <w:rsid w:val="00910074"/>
    <w:rsid w:val="00941105"/>
    <w:rsid w:val="00B505D8"/>
    <w:rsid w:val="00B53168"/>
    <w:rsid w:val="00B91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B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A5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9569B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1"/>
    <w:qFormat/>
    <w:rsid w:val="000D6BA3"/>
    <w:pPr>
      <w:widowControl w:val="0"/>
      <w:autoSpaceDE w:val="0"/>
      <w:autoSpaceDN w:val="0"/>
      <w:spacing w:after="0" w:line="240" w:lineRule="auto"/>
      <w:ind w:left="218" w:firstLine="566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0D6BA3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</dc:creator>
  <cp:lastModifiedBy>SB</cp:lastModifiedBy>
  <cp:revision>7</cp:revision>
  <dcterms:created xsi:type="dcterms:W3CDTF">2022-02-01T16:50:00Z</dcterms:created>
  <dcterms:modified xsi:type="dcterms:W3CDTF">2022-02-03T09:20:00Z</dcterms:modified>
</cp:coreProperties>
</file>