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2014 г.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1153</w:t>
      </w:r>
    </w:p>
    <w:p w:rsidR="00821B46" w:rsidRPr="00821B46" w:rsidRDefault="00821B46" w:rsidP="00821B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САЗ (22.12.2014) № 14-51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Типовых штатов и нормативов численности работников государственных и муниципальных общеобразовательных организаций образования</w:t>
      </w:r>
    </w:p>
    <w:p w:rsidR="00821B46" w:rsidRPr="00821B46" w:rsidRDefault="00821B46" w:rsidP="00821B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вступил в силу с 30 декабря 2014 г.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Согласован:</w:t>
      </w: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21B46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Главы Государственных администраций городов и районов,</w:t>
      </w:r>
      <w:r w:rsidRPr="00821B46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br/>
        <w:t>Министерство финансов</w:t>
      </w: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 Министерством юстиции</w:t>
      </w: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21B46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t>Приднестровской Молдавской Республики 18 декабря 2014 г.</w:t>
      </w:r>
      <w:r w:rsidRPr="00821B46">
        <w:rPr>
          <w:rFonts w:ascii="Segoe UI" w:eastAsia="Times New Roman" w:hAnsi="Segoe UI" w:cs="Segoe UI"/>
          <w:i/>
          <w:iCs/>
          <w:sz w:val="24"/>
          <w:szCs w:val="24"/>
          <w:lang w:eastAsia="ru-RU"/>
        </w:rPr>
        <w:br/>
        <w:t>Регистрационный № 6979</w:t>
      </w: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tooltip="(ВСТУПИЛ В СИЛУ 01.01.2004) Об оплате труда работников бюджетной сферы и денежном довольствии военнослужащих и лиц, приравненных к ним по условиям выплат денежного довольствия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Приднестровской Молдавской Республики от 11 августа 2003 года № 327-З-III "Об оплате труда работников бюджетной сферы и денежном довольствии военнослужащих и лиц, приравненных к ним по условиям выплат денежного довольствия"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03-33) с изменениями и дополнениями, внесенными </w:t>
      </w:r>
      <w:hyperlink r:id="rId6" w:tooltip="(ВСТУПИЛ В СИЛУ 01.04.2004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 Приднестровской Молдавской Республики от 1 апреля 2004 года № 403-ЗИД-III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(04-14), </w:t>
      </w:r>
      <w:hyperlink r:id="rId7" w:tooltip="(ВСТУПИЛ В СИЛУ 22.06.2004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июня 2004 года № 431-ЗД-III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04-26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8" w:tooltip="(ВСТУПИЛ В СИЛУ 24.06.2004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proofErr w:type="gramStart"/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июня 2004 года № 432-ЗИД-III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04-26), </w:t>
      </w:r>
      <w:hyperlink r:id="rId9" w:tooltip="(ВСТУПИЛ В СИЛУ 30.11.2004) О внесени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b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ноября 2004 года № 501-ЗД-III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04-49), </w:t>
      </w:r>
      <w:hyperlink r:id="rId10" w:tooltip="(ВСТУПИЛ В СИЛУ 11.05.2005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мая 2005 года № 563-ЗИД-III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05-20), </w:t>
      </w:r>
      <w:hyperlink r:id="rId11" w:tooltip="(ВСТУПИЛ В СИЛУ 20.05.2005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мая 2005 года № 571-ЗИД-III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05-21), </w:t>
      </w:r>
      <w:hyperlink r:id="rId12" w:tooltip="(ВСТУПИЛ В СИЛУ 20.06.2005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июня 2005 года № 580-ЗИД-III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05-26),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(ВСТУПИЛ В СИЛУ 30.06.2005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июня 2005 года № 587-ЗИД-III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05-27), </w:t>
      </w:r>
      <w:hyperlink r:id="rId14" w:tooltip="(ВСТУПИЛ В СИЛУ 15.07.2005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июля 2005 года № 594-ЗИ-III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05-29), </w:t>
      </w:r>
      <w:hyperlink r:id="rId15" w:tooltip="(ВСТУПИЛ В СИЛУ 04.08.2005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августа 2005 года № 609-</w:t>
        </w:r>
        <w:proofErr w:type="gramStart"/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ЗИД-III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05-32), </w:t>
      </w:r>
      <w:hyperlink r:id="rId16" w:tooltip="(ВСТУПИЛ В СИЛУ 23.12.2005) О внесении дополнений в Закон Приднестровской Молдавской Республики &quot;О бюджетной классификации Приднестровской Молдавской Республики&quot; и Закон Приднестровской Молдавской Республики &quot;Об оплате труда работников бюджетной сферы и денежн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декабря 2005 года № 714-ЗД-III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05-52), </w:t>
      </w:r>
      <w:hyperlink r:id="rId17" w:tooltip="(ВСТУПИЛ В СИЛУ 23.12.2005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декабря 2005 года № 715-ЗД-III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05-52), </w:t>
      </w:r>
      <w:hyperlink r:id="rId18" w:tooltip="(ВСТУПИЛ В СИЛУ 18.08.2006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 августа 2006 года № 77-ЗИ-IV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06-34), </w:t>
      </w:r>
      <w:hyperlink r:id="rId19" w:tooltip="(ВСТУПИЛ В СИЛУ 29.09.2006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сентября 2006 года № 93-ЗД-IV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06-40),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(ВСТУПИЛ В СИЛУ 24.10.2006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октября 2006 года № 109-ЗД-IV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06-44), </w:t>
      </w:r>
      <w:hyperlink r:id="rId21" w:tooltip="(ВСТУПИЛ В СИЛУ 29.11.2006) О внесении изменения 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ноября 2006 года № 125-ЗИД-V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06-49), </w:t>
      </w:r>
      <w:hyperlink r:id="rId22" w:tooltip="(ВСТУПИЛ В СИЛУ 16.01.2007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 января 2007 года № 158-ЗИ-IV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07-4), </w:t>
      </w:r>
      <w:hyperlink r:id="rId23" w:tooltip="(ВСТУПИЛ В СИЛУ 19.01.2007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 января 2007 года № 159-ЗИД-IV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07-4), </w:t>
      </w:r>
      <w:hyperlink r:id="rId24" w:tooltip="(ВСТУПИЛ В СИЛУ 06.07.2007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6 июля 2007 года № 252-ЗИД-IV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07-28), </w:t>
      </w:r>
      <w:hyperlink r:id="rId25" w:tooltip="(ВСТУПИЛ В СИЛУ 02.08.2007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м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августа 2007 года № 290-ЗИ-IV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07-32), </w:t>
      </w:r>
      <w:hyperlink r:id="rId26" w:tooltip="(ВСТУПИЛ В СИЛУ 02.10.2007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октября 2007 года № 321-ЗИ-IV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07-41), </w:t>
      </w:r>
      <w:hyperlink r:id="rId27" w:tooltip="(ВСТУПИЛ В СИЛУ 27.11.2007) О внесении изменений 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 ноября 2007 года № 344-ЗИД-IV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07-49), </w:t>
      </w:r>
      <w:hyperlink r:id="rId28" w:tooltip="(ВСТУПИЛ В СИЛУ 18.02.2008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 февраля 2008 года № 399-ЗИ-IV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08-7), </w:t>
      </w:r>
      <w:hyperlink r:id="rId29" w:tooltip="(ВСТУПИЛ В СИЛУ 03.03.2008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 марта 2008 года № 410-ЗИ-IV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08-9), </w:t>
      </w:r>
      <w:hyperlink r:id="rId30" w:tooltip="(ВСТУПИЛ В СИЛУ 20.03.2008) О внесении изменения 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марта 2008 года № 417-ЗИД-IV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08-11), </w:t>
      </w:r>
      <w:hyperlink r:id="rId31" w:tooltip="(ВСТУПИЛ В СИЛУ 20.05.2008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мая 2008 года № 470-ЗД-IV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(CАЗ 08-20), </w:t>
      </w:r>
      <w:hyperlink r:id="rId32" w:tooltip="(ВСТУПИЛ В СИЛУ 29.07.2008) О внесени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июля 2008 года № 510-ЗД-IV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08-30), </w:t>
      </w:r>
      <w:hyperlink r:id="rId33" w:tooltip="(ВСТУПИЛ В СИЛУ 03.10.2008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 октября 2008 года № 566-ЗИ-IV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08-39), </w:t>
      </w:r>
      <w:hyperlink r:id="rId34" w:tooltip="(ВСТУПИЛ В СИЛУ 28.01.2009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января 2009 года № 659-ЗИД-IV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09-5), </w:t>
      </w:r>
      <w:hyperlink r:id="rId35" w:tooltip="(ВСТУПИЛ В СИЛУ 08.04.2009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апреля 2009 года № 712-ЗИ-IV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09-15), </w:t>
      </w:r>
      <w:hyperlink r:id="rId36" w:tooltip="(ВСТУПИЛ В СИЛУ 15.05.2009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 мая 2009 года № 753-ЗИ-IV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09-20), </w:t>
      </w:r>
      <w:hyperlink r:id="rId37" w:tooltip="(ВСТУПИЛ В СИЛУ 21.07.2009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 июля 2009 года № 812-ЗИ-IV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09-30), </w:t>
      </w:r>
      <w:hyperlink r:id="rId38" w:tooltip="(ВСТУПИЛ В СИЛУ 22.09.2009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сентября 2009 года № 859-ЗИ-IV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09-39), </w:t>
      </w:r>
      <w:hyperlink r:id="rId39" w:tooltip="(ВСТУПИЛ В СИЛУ 28.10.2009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октября 2009 года № 895-ЗИ-IV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09-44), </w:t>
      </w:r>
      <w:hyperlink r:id="rId40" w:tooltip="(ВСТУПИЛ В СИЛУ 30.12.2009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proofErr w:type="gramStart"/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декабря 2009 года № 941-ЗИ-IV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10-1), </w:t>
      </w:r>
      <w:hyperlink r:id="rId41" w:tooltip="(ВСТУПИЛ В СИЛУ 23.03.2010) О внесении изменения 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марта 2010 года № 39-ЗИД-IV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10-12), </w:t>
      </w:r>
      <w:hyperlink r:id="rId42" w:tooltip="(ВСТУПИЛ В СИЛУ 07.06.2010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7 июня 2010 года № 95-ЗИ-IV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10-23), </w:t>
      </w:r>
      <w:hyperlink r:id="rId43" w:tooltip="(ВСТУПИЛ В СИЛУ 23.06.2010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июня 2010 года № 110-ЗД-IV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10-25), </w:t>
      </w:r>
      <w:hyperlink r:id="rId44" w:tooltip="(ВСТУПИЛ В СИЛУ 24.06.2010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июня 2010 года № 111-ЗИ-IV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10-25),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tooltip="(ВСТУПИЛ В СИЛУ 08.07.2010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июля 2010 года № 122-ЗИ-IV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10-27), </w:t>
      </w:r>
      <w:hyperlink r:id="rId46" w:tooltip="(ВСТУПИЛ В СИЛУ 22.07.2010) О внесении изменений 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июля 2010 года № 140-ЗИД-IV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10-29), </w:t>
      </w:r>
      <w:hyperlink r:id="rId47" w:tooltip="(ВСТУПИЛ В СИЛУ 08.12.2010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декабря 2010 года № 245-ЗД-IV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10-49), </w:t>
      </w:r>
      <w:hyperlink r:id="rId48" w:tooltip="(ВСТУПИЛ В СИЛУ 22.03.2011) О внесении изме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марта 2011 года № 16-ЗИ-V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11-12), </w:t>
      </w:r>
      <w:hyperlink r:id="rId49" w:tooltip="(ВСТУПИЛ В СИЛУ 21.04.2011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 апреля 2011 года № 34-ЗИ-V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11-16), </w:t>
      </w:r>
      <w:hyperlink r:id="rId50" w:tooltip="(ВСТУПИЛ В СИЛУ 18.07.2011) О внесении изме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 июля 2011 года № 118-ЗИ-V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11-29), </w:t>
      </w:r>
      <w:hyperlink r:id="rId51" w:tooltip="(ВСТУПИЛ В СИЛУ 04.10.2011) О внесении дополнения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октября 2011 года № 167-ЗД-V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11-40), </w:t>
      </w:r>
      <w:hyperlink r:id="rId52" w:tooltip="(ВСТУПИЛ В СИЛУ 23.12.2011) О внесении изменений и дополнений в Закон Приднестровской Молдавской Республики &quot;Об оплате труда работников бюджетной сферы и денежном довольствии военнослужащих и лиц, приравненных к ним по условиям выплат денежного довольствия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декабря 2011 года № 243-ЗИД-V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11-51), </w:t>
      </w:r>
      <w:hyperlink r:id="rId53" w:tooltip="(ВСТУПИЛ В СИЛУ 01.01.2013) О внесении изменений 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 ноября 2012 года № 225-ЗИД-V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12-48), </w:t>
      </w:r>
      <w:hyperlink r:id="rId54" w:tooltip="(ВСТУПИЛ В СИЛУ 30.04.2013) О внесени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апреля 2013 года № 94-ЗД-V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13-16), </w:t>
      </w:r>
      <w:hyperlink r:id="rId55" w:tooltip="(ВСТУПИЛ В СИЛУ 30.04.2013) О внесени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 апреля 2013 года № 95-ЗД-V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13-16), </w:t>
      </w:r>
      <w:hyperlink r:id="rId56" w:tooltip="(ВСТУПИЛ В СИЛУ 01.09.2013) О внесении изменений 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июля 2013 года № 168-ЗИД-V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13-30), </w:t>
      </w:r>
      <w:hyperlink r:id="rId57" w:tooltip="(ВСТУПИЛ В СИЛУ 20.02.2014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 февраля 2014 года № 56-ЗД-V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14-8), </w:t>
      </w:r>
      <w:hyperlink r:id="rId58" w:tooltip="(ВСТУПИЛ В СИЛУ 06.06.2014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 июня 2014 года № 104-ЗД-V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14-23); </w:t>
      </w:r>
      <w:hyperlink r:id="rId59" w:tooltip="(ВСТУПИЛ В СИЛУ 30.06.2003) Об образовании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Приднестровской Молдавской Республики от 27 июня 2003 года № 294-З-III "Об образовании"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03-26) с изменениями и дополнениями, внесенными </w:t>
      </w:r>
      <w:hyperlink r:id="rId60" w:tooltip="(ВСТУПИЛ В СИЛУ 17.11.2005) О внесении изменений в некоторые Законодательные акты Приднестровской Молдавской Республики в связи с принятием Закона Приднестровской Молдавской Республики &quot;Об основах системы профилактики безнадзорности и правонарушений несовершен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 Приднестровской Молдавской Республики от 17 ноября 2005 года № 666-ЗИ-III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05-47), </w:t>
      </w:r>
      <w:hyperlink r:id="rId61" w:tooltip="(ВСТУПИЛ В СИЛУ 07.08.2006) О внесении изменений и дополнений в некоторые Законодательные акты Приднестровской Молдавской Республики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7 августа 2006 года № 71-ЗИД-IV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06-33), </w:t>
      </w:r>
      <w:hyperlink r:id="rId62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 июня 2007 года № 223-ЗИД-IV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07-25), </w:t>
      </w:r>
      <w:hyperlink r:id="rId63" w:tooltip="(ВСТУПИЛ В СИЛУ 27.02.2008) О внесении изменений 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 февраля 2008 года № 407-ЗИД-IV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08-8), </w:t>
      </w:r>
      <w:hyperlink r:id="rId64" w:tooltip="(ВСТУПИЛ В СИЛУ 25.07.2008) О внесении изменений в Закон Приднестровской Молдавской Республики &quot;Об образовании&quot; в связи с принятием Закона Приднестровской Молдавской Республики &quot;О дошкольном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 июля 2008 года № 500-ЗИ-IV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08-29), </w:t>
      </w:r>
      <w:hyperlink r:id="rId65" w:tooltip="(ВСТУПИЛ В СИЛУ 24.11.2008) О внесении изменения и допол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ноября 2008 года № 591-ЗИД-IV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08-47), </w:t>
      </w:r>
      <w:hyperlink r:id="rId66" w:tooltip="(ВСТУПИЛ В СИЛУ 17.12.2008) О внесении изменения в Закон Приднестровской Молдавской Республики &quot;Об образовании&quot; в связи с принятием Закона Приднестровской Молдавской Республики &quot;О свободе совести и о религиозных объединениях&quot;" w:history="1">
        <w:proofErr w:type="gramStart"/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 декабря 2008 года № 621-ЗИ-IV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08-50), </w:t>
      </w:r>
      <w:hyperlink r:id="rId67" w:tooltip="(ВСТУПИЛ В СИЛУ 19.01.2009) О внесении дополнения и изме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 января 2009 года № 654-ЗДИ-IV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09-4), </w:t>
      </w:r>
      <w:hyperlink r:id="rId68" w:tooltip="(ВСТУПИЛ В СИЛУ 13.04.2009) О внесении изменений в Закон Приднестровской Молдавской Республики &quot;Об образовании&quot; в связи с принятием Закона Приднестровской Молдавской Республики &quot;О высшем и послевузовском профессиональном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 апреля 2009 года № 722-ЗИ-IV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09-16), </w:t>
      </w:r>
      <w:hyperlink r:id="rId69" w:tooltip="(ВСТУПИЛ В СИЛУ 30.07.2009) О внесении изменений 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июля 2009 года № 816-ЗИД-IV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09-31), </w:t>
      </w:r>
      <w:hyperlink r:id="rId70" w:tooltip="(ВСТУПИЛ В СИЛУ 23.09.2009) О внесении изме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сентября 2009 года № 861-ЗИ-IV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09-39), </w:t>
      </w:r>
      <w:hyperlink r:id="rId71" w:tooltip="(ВСТУПИЛ В СИЛУ 13.07.2010) О внесени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 июля 2010 года № 126-ЗД-IV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10-28), </w:t>
      </w:r>
      <w:hyperlink r:id="rId72" w:tooltip="(ВСТУПИЛ В СИЛУ 26.05.2011) О внесении изменений и допол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 мая 2011 года № 73-ЗИД-V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11-21),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tooltip="(ВСТУПИЛ В СИЛУ 03.11.2011) О внесении изменения и допол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 ноября 2011 года № 199-ЗИД-V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11-44), </w:t>
      </w:r>
      <w:hyperlink r:id="rId74" w:tooltip="(ВСТУПИЛ В СИЛУ 02.12.2011) О внесении изме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декабря 2011 года № 225-ЗИ-V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11-48), </w:t>
      </w:r>
      <w:hyperlink r:id="rId75" w:tooltip="(ВСТУПИЛ В СИЛУ 28.12.2011) О внесени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декабря 2011 года № 253-ЗД-V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12-1), </w:t>
      </w:r>
      <w:hyperlink r:id="rId76" w:tooltip="(ВСТУПИЛ В СИЛУ 27.03.2012) О внесении изменения 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марта 2012 года № 30-ЗИД-V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12-13), </w:t>
      </w:r>
      <w:hyperlink r:id="rId77" w:tooltip="(ВСТУПИЛ В СИЛУ 01.05.2012) О внесении изменений 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 апреля 2012 года № 56-ЗИД-V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12-18), </w:t>
      </w:r>
      <w:hyperlink r:id="rId78" w:tooltip="(ВСТУПИЛ В СИЛУ 15.05.2012) О внесении допол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мая 2012 года № 65-ЗД-V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12-20), </w:t>
      </w:r>
      <w:hyperlink r:id="rId79" w:tooltip="(ВСТУПИЛ В СИЛУ 15.05.2012) О внесении изме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мая 2012 года № 67-ЗИ-V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12-20), </w:t>
      </w:r>
      <w:hyperlink r:id="rId80" w:tooltip="(ВСТУПИЛ В СИЛУ 01.01.2013) О внесении изменения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7 июня 2012 года № 85-ЗИ-V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12-24), </w:t>
      </w:r>
      <w:hyperlink r:id="rId81" w:tooltip="(ВСТУПИЛ В СИЛУ 19.06.2012) О внесении изменений в Закон Приднестровской Молдавской Республики &quot;Об образовании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 июня 2012 года № 95-ЗИ-V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12-26), </w:t>
      </w:r>
      <w:hyperlink r:id="rId82" w:tooltip="(ВСТУПИЛ В СИЛУ 01.01.2013) О внесении изменений в некоторые законодательные акты Приднестровской Молдавской Республики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 октября 2012 года № 194-ЗИ-V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12-43), </w:t>
      </w:r>
      <w:hyperlink r:id="rId83" w:tooltip="(ВСТУПИЛ В СИЛУ 29.01.2013) О внесении изме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 января 2013 года № 27-ЗИ-V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13-3), </w:t>
      </w:r>
      <w:hyperlink r:id="rId84" w:tooltip="(ВСТУПИЛ В СИЛУ 19.02.2013) О внесении изме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 февраля 2013 года № 41-ЗИ-V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13-6), </w:t>
      </w:r>
      <w:hyperlink r:id="rId85" w:tooltip="(ВСТУПИЛ В СИЛУ 11.04.2013) О внесении изменений 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апреля 2013 года № 88-ЗИД-V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13-14), </w:t>
      </w:r>
      <w:hyperlink r:id="rId86" w:tooltip="(ВСТУПИЛ В СИЛУ 14.05.2013) О внесении изменений 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8 мая 2013 года № 102-ЗИД-V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13-18), </w:t>
      </w:r>
      <w:hyperlink r:id="rId87" w:tooltip="(ВСТУПИЛ В СИЛУ 23.07.2013) О внесении изменения 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 июля 2013 года № 161-ЗИД-V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13-28), </w:t>
      </w:r>
      <w:hyperlink r:id="rId88" w:tooltip="(ВСТУПИЛ В СИЛУ 04.12.2013) О внесени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 декабря 2013 года № 255-ЗД-V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13-48), </w:t>
      </w:r>
      <w:hyperlink r:id="rId89" w:tooltip="(ВСТУПИЛ В СИЛУ 18.03.2014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 декабря 2013 года № 279-ЗД-V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13-50), </w:t>
      </w:r>
      <w:hyperlink r:id="rId90" w:tooltip="(ВСТУПИЛ В СИЛУ 31.12.2013) О внесении изме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декабря 2013 года № 293-ЗИ-V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14-1), </w:t>
      </w:r>
      <w:hyperlink r:id="rId91" w:tooltip="(ВСТУПИЛ В СИЛУ 17.01.2014) О внесении изме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 января 2014 года № 2-ЗИ-V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14-3), </w:t>
      </w:r>
      <w:hyperlink r:id="rId92" w:tooltip="(ВСТУПИЛ В СИЛУ 06.08.2014) О внесении изменений 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февраля 2014 года № 42-ЗИД-V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14-6), </w:t>
      </w:r>
      <w:hyperlink r:id="rId93" w:tooltip="(ВСТУПИЛ В СИЛУ 12.04.2014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 апреля 2014 года № 79-ЗД-V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14-15), </w:t>
      </w:r>
      <w:hyperlink r:id="rId94" w:tooltip="(ВСТУПИЛ В СИЛУ 14.10.2014) О внесении изменения и допол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апреля 2014 года № 80-ЗИД-V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14-15), </w:t>
      </w:r>
      <w:hyperlink r:id="rId95" w:tooltip="(ВСТУПИЛ В СИЛУ 19.04.2014) О внесении изменения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 апреля 2014 года № 82-ЗИ-V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14-16), </w:t>
      </w:r>
      <w:hyperlink r:id="rId96" w:tooltip="(ВСТУПИЛ В СИЛУ 28.04.2014) О внесении изме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 апреля 2014 года № 91-ЗИ-V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14-17), </w:t>
      </w:r>
      <w:hyperlink r:id="rId97" w:tooltip="(ВСТУПИЛ В СИЛУ 13.06.2014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9 июня 2014 года № 107-ЗД-V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14-24), </w:t>
      </w:r>
      <w:hyperlink r:id="rId98" w:tooltip="(ВСТУПИЛ В СИЛУ 22.01.2015) О внесении дополнений в Закон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 июля 2014 года № 134-ЗД-V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14-29); </w:t>
      </w:r>
      <w:hyperlink r:id="rId99" w:tooltip="(УТРАТИЛ СИЛУ 08.03.2016) Об утверждении Положения, структуры и предельной штатной численности Министерства просвещения Приднестровской Молдавской Республики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Приднестровской Молдавской Республики от 10 февраля 2012 года № 7 "Об утверждении Положения, структуры и предельной штатной численности Министерства просвещения Приднестровской Молдавской Республики"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12-8) с изменениями и дополнениями, внесенными </w:t>
      </w:r>
      <w:hyperlink r:id="rId100" w:tooltip="(УТРАТИЛ СИЛУ 08.03.2016) О внесении изменений в Постановление Правительства Приднестровской Молдавской Республики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постановлениями Правительства Приднестровской Молдавской Республики от 11 декабря 2012 года № 133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12-52), </w:t>
      </w:r>
      <w:hyperlink r:id="rId101" w:tooltip="(УТРАТИЛ СИЛУ 08.03.2016) О внесении изменений и дополнений в Постановление Правительства Приднестровской Молдавской Республики от 10 февраля 2012 года № 7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 февраля 2013 года № 31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13-7), </w:t>
      </w:r>
      <w:hyperlink r:id="rId102" w:tooltip="(УТРАТИЛ СИЛУ 08.03.2016) О внесении изменений в Постановление Правительства Приднестровской Молдавской Республики от 10 февраля 2012 года № 7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6 августа 2013 года № 169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13-31), </w:t>
      </w:r>
      <w:hyperlink r:id="rId103" w:tooltip="(УТРАТИЛ СИЛУ 08.03.2016) О внесении изменений в Постановление Правительства Приднестровской Молдавской Республики от 10 февраля 2012 года № 7 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 января 2014 года № 31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14-5), в связи с оптимизацией сети организаций общего образования, в целях совершенствования нормативно-правовой базы системы общего образования, приказываю: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 ввести в действие Типовые штаты и нормативы численности работников государственных и муниципальных общеобразовательных организаций образования (прилагаются).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носит обязательный характер для государственных и муниципальных общеобразовательных организаций образования следующих видов: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школа, реализующая основные программы начального общего образования;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школа, реализующая основные программы начального общего и основного общего образования;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школа, реализующая основные программы начального общего, основного общего и среднего (полного) общего образования;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г)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с углубленным изучением отдельных предметов, реализующая основные программы начального общего, основного общего и среднего (полного) общего образования, обеспечивающие дополнительную (углубленную) подготовку по одному или нескольким предметам (общеобразовательный теоретический лицей, гимназия, школа с лицейскими классами, школа с гимназическими классами);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д)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общеобразовательные организации образования, реализующие в качестве основной программу общего образования.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общеобразовательных организаций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других форм собственности положения данного Приказа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государственных и муниципальных общеобразовательных организаций образования Приднестровской Молдавской Республики предоставляется право трансформировать должности с учетом Единого квалификационного справочника должностей руководителей, специалистов и служащих в пределах утвержденной штатной численности и фонда оплаты труда 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общеобразовательной организации образования по согласованию с местным органом управления образованием.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Учредителям государственных и муниципальных общеобразовательных организаций образования Приднестровской Молдавской Республики предоставляется право вводить штатные единицы своими решениями при наличии средств на специальных счетах.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Приказ Министерства просвещения </w:t>
      </w:r>
      <w:hyperlink r:id="rId104" w:tooltip="(УТРАТИЛ СИЛУ 30.12.2014) Об утверждении типовых штатов организаций образования &quot;Общеобразовательная школа - детский сад&quot;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Приднестровской Молдавской Республики от 14 марта 2006 года № 273 "Об утверждении типовых штатов организации образования "Общеобразовательная школа - детский сад"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3856 от 14 марта 2007 года) (САЗ 07-12) с изменениями, внесенными Приказом Министерства просвещения </w:t>
      </w:r>
      <w:hyperlink r:id="rId105" w:tooltip="(УТРАТИЛ СИЛУ 30.12.2014) О внесении изменений в Приказ Министерства просвещения Приднестровской Молдавской Республики от 14 марта 2006 года № 237 &quot;Об утверждении типовых штатов организаций образования &quot;Общеобразовательная школа - детский сад&quot; и &quot;Специальная (" w:history="1">
        <w:r w:rsidRPr="00821B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Приднестровской Молдавской Республики от 18 августа 2008 года № 901</w:t>
        </w:r>
      </w:hyperlink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(регистрационный № 4694 от 23 января 2009 года) (САЗ 09-4). </w:t>
      </w:r>
      <w:proofErr w:type="gramEnd"/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настоящий Приказ на государственную регистрацию и опубликование в Министерство юстиции Приднестровской Молдавской Республики.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возложить на начальника Главного управления общего и дополнительного образования, воспитания и молодежной политики Л.В. Лысак.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вступает в силу по истечении 7 (семи) дней со дня, следующего за днем его официального опубликования. </w:t>
      </w:r>
    </w:p>
    <w:p w:rsidR="00821B46" w:rsidRPr="00821B46" w:rsidRDefault="00821B46" w:rsidP="0082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С. Фадеева</w:t>
      </w:r>
    </w:p>
    <w:p w:rsidR="00821B46" w:rsidRPr="00821B46" w:rsidRDefault="00821B46" w:rsidP="0082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августа 2014 г.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1153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просвещения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Приднестровской Молдавской Республики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августа 2014 года № 1153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штаты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нормативы численности работников государственных и муниципальных общеобразовательных организаций образования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численности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56"/>
        <w:gridCol w:w="344"/>
        <w:gridCol w:w="406"/>
        <w:gridCol w:w="488"/>
        <w:gridCol w:w="488"/>
        <w:gridCol w:w="488"/>
        <w:gridCol w:w="488"/>
        <w:gridCol w:w="488"/>
        <w:gridCol w:w="532"/>
        <w:gridCol w:w="756"/>
        <w:gridCol w:w="3659"/>
      </w:tblGrid>
      <w:tr w:rsidR="00821B46" w:rsidRPr="00821B46" w:rsidTr="000256F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813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в зависимости от численности обучающихся в общеобразовательной организации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351-500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651-850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851-1050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(учебн</w:t>
            </w: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воспитательной) работе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гимназиях и теоретических лицеях устанавливается дополнительно: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штатной единицы заместителя директора по научно-методической работе;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штатные единицы руководителя структурного </w:t>
            </w: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на каждом отделении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работе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начальной военной подготовки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в организациях образования, в которых в соответствии с учебным планом проводится начальная военная подготовка. В организациях образования, где учебная нагрузка по предмету не превышает 4 часов в неделю, вводится 0,5 штатные единицы с обязательной вычиткой часов; в организациях образования, где учебная нагрузка по предмету превышает 4 часа в неделю, вводится 1 штатная единица с обязательной вычиткой всех имеющихся часов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9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A292B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9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Вводится из расчета 1 штатная единица на 400 </w:t>
            </w:r>
            <w:proofErr w:type="gramStart"/>
            <w:r w:rsidRPr="008A29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обучающихся</w:t>
            </w:r>
            <w:bookmarkStart w:id="0" w:name="_GoBack"/>
            <w:bookmarkEnd w:id="0"/>
            <w:proofErr w:type="gramEnd"/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Вводится из расчета 1 штатная единица на 250 </w:t>
            </w: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гимназиях и теоретических </w:t>
            </w: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лицеях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количеством обучающихся от 351 и выше устанавливается дополнительно 0,5 штатных единиц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1 группу продленного дня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при наличии оборудованных учебных кабинетов по изучению учебных предметов "Физика" и "Химия" и обучающихся VII-XI (XII) классов:</w:t>
            </w:r>
          </w:p>
          <w:p w:rsid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250 - 1 штатная единица;</w:t>
            </w:r>
          </w:p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250 - 2 штатные единицы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</w:t>
            </w: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 по информатизации </w:t>
            </w: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компьютерный класс - 0,5 штатной единицы;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 более - 1 штатная единица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компьютерный класс - 0,5 штатной единицы;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- 1 штатная единица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производством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по согласованию с государственной администрацией города (района) в пределах лимитов фонда оплаты труда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 занятый ремонтом и обслуживанием санитарно- технического оборудования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Столяр-плотник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смену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из расчета 0,5 штатной единицы на каждые 250 кв. м убираемой площади, но не менее 0,5 штатной единицы на организацию образования.</w:t>
            </w:r>
          </w:p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образования, где проводятся занятия во вторую смену, имеются группы продленного дня, дополнительно вводится 0,5 штатных единиц на каждые 250 кв. м площади, используемой учащимися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в соответствии с нормами убираемой площади, утвержденными государственной администрацией города (района)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каждую единицу транспорта</w:t>
            </w:r>
          </w:p>
        </w:tc>
      </w:tr>
      <w:tr w:rsidR="00821B46" w:rsidRPr="00821B46" w:rsidTr="000256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(медицинская сестра)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в организациях образования, расположенных в сельской местности: до 100 обучающихся - 0,5 штатных единиц, свыше 100 обучающихся - 1 штатная единица</w:t>
            </w:r>
          </w:p>
        </w:tc>
      </w:tr>
    </w:tbl>
    <w:p w:rsidR="00821B46" w:rsidRPr="00821B46" w:rsidRDefault="00821B46" w:rsidP="00821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2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количества групп детей дошкольного возраста в организациях образования, осуществляющих реализацию программ дошкольного образования дополнительно к основной деятельности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566"/>
        <w:gridCol w:w="527"/>
        <w:gridCol w:w="450"/>
        <w:gridCol w:w="450"/>
        <w:gridCol w:w="450"/>
        <w:gridCol w:w="450"/>
        <w:gridCol w:w="450"/>
        <w:gridCol w:w="450"/>
        <w:gridCol w:w="335"/>
        <w:gridCol w:w="335"/>
        <w:gridCol w:w="342"/>
        <w:gridCol w:w="342"/>
        <w:gridCol w:w="342"/>
        <w:gridCol w:w="342"/>
        <w:gridCol w:w="342"/>
        <w:gridCol w:w="2614"/>
      </w:tblGrid>
      <w:tr w:rsidR="00821B46" w:rsidRPr="00821B46" w:rsidTr="00821B46">
        <w:trPr>
          <w:tblCellSpacing w:w="0" w:type="dxa"/>
        </w:trPr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дошкольному образованию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штатная единица на группу детей, имеющих нарушения в речевом развитии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молдавского (украинского, русского) языка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 4- летнего возраста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штатных единицы на каждую группу детей старше 2-х лет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физической культуре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изобразительной деятельности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Воспитатель-методист по приоритетному направлению (не более 4-х направлений)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штатная единица на каждую группу детей старше 2-х лет в организациях образования 1 и 2 категории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воспитателя*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1 штатная единица при наличии изолятора, находящегося в обособленном помещении, с учетом режима пребывания детей в изоляторе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 стирке белья в комплексах, </w:t>
            </w: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группы круглосуточного пребывания детей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46" w:rsidRPr="00821B46" w:rsidTr="00821B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штатных единиц на каждые 2 группы детей</w:t>
            </w:r>
          </w:p>
        </w:tc>
      </w:tr>
    </w:tbl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Расчет количества штатных единиц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продолжительности рабочей недели и длительности пребывания детей в группе детей дошкольного возраста приведен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 3 настоящих Типовых штатов. 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</w:p>
    <w:p w:rsidR="00821B46" w:rsidRPr="00821B46" w:rsidRDefault="00821B46" w:rsidP="00821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расчете на одну группу детей дошкольного возраста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068"/>
        <w:gridCol w:w="1188"/>
        <w:gridCol w:w="1188"/>
        <w:gridCol w:w="1188"/>
        <w:gridCol w:w="690"/>
        <w:gridCol w:w="845"/>
        <w:gridCol w:w="752"/>
        <w:gridCol w:w="1161"/>
      </w:tblGrid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6-ти дневной рабочей неделе с пребыванием детей в течение</w:t>
            </w:r>
          </w:p>
        </w:tc>
        <w:tc>
          <w:tcPr>
            <w:tcW w:w="3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5-ти дневной рабочей неделе с пребыванием детей в течение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 часов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часов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106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Ясельные группы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106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</w:tr>
      <w:tr w:rsidR="00821B46" w:rsidRPr="00821B46" w:rsidTr="00821B46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821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B46" w:rsidRPr="00821B46" w:rsidRDefault="00821B46" w:rsidP="00025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государственных общеобразовательных организаций вводится 1 штатная единица бухгалтера.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котельных, работающих на газе и на твердом топливе, вводится 1 штатная единица кочегара в смену; при централизованном теплоснабжении в организациях образования, имеющих тепловой пункт или элеватор - 1 должность рабочего по обслуживанию и ремонту зданий, сооружений и оборудования, при наличии бойлеров, насосов - 1 должность рабочего по обслуживанию и ремонту зданий, сооружений и оборудования в смену.</w:t>
      </w:r>
      <w:proofErr w:type="gramEnd"/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кочегаров, рабочих по обслуживанию и ремонту зданий, сооружений и оборудования устанавливаются на отопительный сезон.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Количество штатных единиц уборщиков служебных помещений рассчитано на работу в течение одной смены (8 часов). При определении размера убираемой площади учитывается площадь пола классов, кабинетов, лабораторий, залов, мастерских, лестничных клеток, рекреаций и других помещений, требующих ежедневной уборки. Не учитывается площадь классных комнат VIII-XI (XII) классов, а также площадь стен, дверей, подоконников, чердачных и подвальных помещений (кроме случаев, когда в подвальном помещении расположены мастерские и другие помещения, используемые для занятий или требующие регулярной уборки).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наличии в организациях образования иногородних обучающихся, проживающих в общежитии, устанавливаются дополнительно должности: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комендант общежития - 0,5 штатных единиц до 100 проживающих, 1 штатная единица - свыше 100;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воспитатель - 1 штатная единица на каждых 25 проживающих;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вахтер - 1 на смену; </w:t>
      </w:r>
    </w:p>
    <w:p w:rsidR="00821B46" w:rsidRPr="00821B46" w:rsidRDefault="00821B46" w:rsidP="0082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повар - 0,5 штатных единиц. </w:t>
      </w:r>
    </w:p>
    <w:p w:rsidR="00D24CA2" w:rsidRDefault="00D24CA2"/>
    <w:sectPr w:rsidR="00D24CA2" w:rsidSect="00821B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64"/>
    <w:rsid w:val="000256F3"/>
    <w:rsid w:val="007C0CA3"/>
    <w:rsid w:val="00821B46"/>
    <w:rsid w:val="008A292B"/>
    <w:rsid w:val="00D24CA2"/>
    <w:rsid w:val="00D4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A3"/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21B46"/>
  </w:style>
  <w:style w:type="character" w:customStyle="1" w:styleId="selectionindex">
    <w:name w:val="selection_index"/>
    <w:basedOn w:val="a0"/>
    <w:rsid w:val="00821B46"/>
  </w:style>
  <w:style w:type="character" w:customStyle="1" w:styleId="version">
    <w:name w:val="version"/>
    <w:basedOn w:val="a0"/>
    <w:rsid w:val="00821B46"/>
  </w:style>
  <w:style w:type="paragraph" w:styleId="af4">
    <w:name w:val="Normal (Web)"/>
    <w:basedOn w:val="a"/>
    <w:uiPriority w:val="99"/>
    <w:unhideWhenUsed/>
    <w:rsid w:val="008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21B4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21B46"/>
    <w:rPr>
      <w:color w:val="800080"/>
      <w:u w:val="single"/>
    </w:rPr>
  </w:style>
  <w:style w:type="character" w:customStyle="1" w:styleId="radbarcode">
    <w:name w:val="radbarcode"/>
    <w:basedOn w:val="a0"/>
    <w:rsid w:val="00821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A3"/>
  </w:style>
  <w:style w:type="paragraph" w:styleId="1">
    <w:name w:val="heading 1"/>
    <w:basedOn w:val="a"/>
    <w:next w:val="a"/>
    <w:link w:val="10"/>
    <w:uiPriority w:val="9"/>
    <w:qFormat/>
    <w:rsid w:val="007C0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0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C0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0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C0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0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0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C0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C0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C0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C0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0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C0CA3"/>
    <w:rPr>
      <w:b/>
      <w:bCs/>
    </w:rPr>
  </w:style>
  <w:style w:type="character" w:styleId="aa">
    <w:name w:val="Emphasis"/>
    <w:basedOn w:val="a0"/>
    <w:uiPriority w:val="20"/>
    <w:qFormat/>
    <w:rsid w:val="007C0CA3"/>
    <w:rPr>
      <w:i/>
      <w:iCs/>
    </w:rPr>
  </w:style>
  <w:style w:type="paragraph" w:styleId="ab">
    <w:name w:val="List Paragraph"/>
    <w:basedOn w:val="a"/>
    <w:uiPriority w:val="34"/>
    <w:qFormat/>
    <w:rsid w:val="007C0C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0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C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C0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C0C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C0C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C0C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C0C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C0C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C0C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C0CA3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821B46"/>
  </w:style>
  <w:style w:type="character" w:customStyle="1" w:styleId="selectionindex">
    <w:name w:val="selection_index"/>
    <w:basedOn w:val="a0"/>
    <w:rsid w:val="00821B46"/>
  </w:style>
  <w:style w:type="character" w:customStyle="1" w:styleId="version">
    <w:name w:val="version"/>
    <w:basedOn w:val="a0"/>
    <w:rsid w:val="00821B46"/>
  </w:style>
  <w:style w:type="paragraph" w:styleId="af4">
    <w:name w:val="Normal (Web)"/>
    <w:basedOn w:val="a"/>
    <w:uiPriority w:val="99"/>
    <w:unhideWhenUsed/>
    <w:rsid w:val="0082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821B4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821B46"/>
    <w:rPr>
      <w:color w:val="800080"/>
      <w:u w:val="single"/>
    </w:rPr>
  </w:style>
  <w:style w:type="character" w:customStyle="1" w:styleId="radbarcode">
    <w:name w:val="radbarcode"/>
    <w:basedOn w:val="a0"/>
    <w:rsid w:val="0082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2102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388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83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4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263">
                  <w:marLeft w:val="25"/>
                  <w:marRight w:val="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10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46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4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534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69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01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14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5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804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8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30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077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2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0882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2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733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1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34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13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5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513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51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411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1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457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8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301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8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770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6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140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7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902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564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9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160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630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7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315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7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72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3041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9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9025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2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572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90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1051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5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867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383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242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5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538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2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70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9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395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05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135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4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542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2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446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09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881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4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793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040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pmr.ru/View.aspx?id=Fh%2f1%2fhT%2fVPckx9Ic9V%2fQcQ%3d%3d" TargetMode="External"/><Relationship Id="rId21" Type="http://schemas.openxmlformats.org/officeDocument/2006/relationships/hyperlink" Target="http://pravopmr.ru/View.aspx?id=XNVmGodau5sp%2fj%2bPNvBZ3Q%3d%3d" TargetMode="External"/><Relationship Id="rId42" Type="http://schemas.openxmlformats.org/officeDocument/2006/relationships/hyperlink" Target="http://pravopmr.ru/View.aspx?id=IElUp61YJVsBzAbC2fy6Cg%3d%3d" TargetMode="External"/><Relationship Id="rId47" Type="http://schemas.openxmlformats.org/officeDocument/2006/relationships/hyperlink" Target="http://pravopmr.ru/View.aspx?id=WkQPF6PQi7qQ5XGjZ1086A%3d%3d" TargetMode="External"/><Relationship Id="rId63" Type="http://schemas.openxmlformats.org/officeDocument/2006/relationships/hyperlink" Target="http://pravopmr.ru/View.aspx?id=8WbWuxH9zHmv1uRIklY%2fsg%3d%3d" TargetMode="External"/><Relationship Id="rId68" Type="http://schemas.openxmlformats.org/officeDocument/2006/relationships/hyperlink" Target="http://pravopmr.ru/View.aspx?id=GaMhcns3HfBqY9bDnq0bYw%3d%3d" TargetMode="External"/><Relationship Id="rId84" Type="http://schemas.openxmlformats.org/officeDocument/2006/relationships/hyperlink" Target="http://pravopmr.ru/View.aspx?id=rbZBjhwNh80yTm%2fvTFeFrA%3d%3d" TargetMode="External"/><Relationship Id="rId89" Type="http://schemas.openxmlformats.org/officeDocument/2006/relationships/hyperlink" Target="http://pravopmr.ru/View.aspx?id=9ZF%2f6uiCJ7ZWTjET%2fe64kQ%3d%3d" TargetMode="External"/><Relationship Id="rId16" Type="http://schemas.openxmlformats.org/officeDocument/2006/relationships/hyperlink" Target="http://pravopmr.ru/View.aspx?id=9Rrfk62Hu72Le%2bRCxny8Cg%3d%3d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pravopmr.ru/View.aspx?id=3nqpLfAqf6YbcHpQy%2bgZxQ%3d%3d" TargetMode="External"/><Relationship Id="rId32" Type="http://schemas.openxmlformats.org/officeDocument/2006/relationships/hyperlink" Target="http://pravopmr.ru/View.aspx?id=YbDRKVZEJbdRk%2bAuUWKVQg%3d%3d" TargetMode="External"/><Relationship Id="rId37" Type="http://schemas.openxmlformats.org/officeDocument/2006/relationships/hyperlink" Target="http://pravopmr.ru/View.aspx?id=mBMAUxVu0e4bakKCeCrMAw%3d%3d" TargetMode="External"/><Relationship Id="rId53" Type="http://schemas.openxmlformats.org/officeDocument/2006/relationships/hyperlink" Target="http://pravopmr.ru/View.aspx?id=nKuWXTTfl0DUe%2bG6%2flqkvw%3d%3d" TargetMode="External"/><Relationship Id="rId58" Type="http://schemas.openxmlformats.org/officeDocument/2006/relationships/hyperlink" Target="http://pravopmr.ru/View.aspx?id=D6ERELelpGKlRYPr6D2SPg%3d%3d" TargetMode="External"/><Relationship Id="rId74" Type="http://schemas.openxmlformats.org/officeDocument/2006/relationships/hyperlink" Target="http://pravopmr.ru/View.aspx?id=jdxDe%2b%2baUK5qs1aZFSztfg%3d%3d" TargetMode="External"/><Relationship Id="rId79" Type="http://schemas.openxmlformats.org/officeDocument/2006/relationships/hyperlink" Target="http://pravopmr.ru/View.aspx?id=Ft6s4nEpahuH0PsZhiodsw%3d%3d" TargetMode="External"/><Relationship Id="rId102" Type="http://schemas.openxmlformats.org/officeDocument/2006/relationships/hyperlink" Target="http://pravopmr.ru/View.aspx?id=41eMZOIWmZ8Zc8ywrShy0w%3d%3d" TargetMode="External"/><Relationship Id="rId5" Type="http://schemas.openxmlformats.org/officeDocument/2006/relationships/hyperlink" Target="http://pravopmr.ru/View.aspx?id=pA5qjdPnaJAzehW2z4ES0g%3d%3d" TargetMode="External"/><Relationship Id="rId90" Type="http://schemas.openxmlformats.org/officeDocument/2006/relationships/hyperlink" Target="http://pravopmr.ru/View.aspx?id=MZ1Ep1JkKLwa5HUpGbRVBg%3d%3d" TargetMode="External"/><Relationship Id="rId95" Type="http://schemas.openxmlformats.org/officeDocument/2006/relationships/hyperlink" Target="http://pravopmr.ru/View.aspx?id=PqjneAF8PXH7TYgN9goSvA%3d%3d" TargetMode="External"/><Relationship Id="rId22" Type="http://schemas.openxmlformats.org/officeDocument/2006/relationships/hyperlink" Target="http://pravopmr.ru/View.aspx?id=D3zCIu%2fTxaT0h06DKNOomQ%3d%3d" TargetMode="External"/><Relationship Id="rId27" Type="http://schemas.openxmlformats.org/officeDocument/2006/relationships/hyperlink" Target="http://pravopmr.ru/View.aspx?id=Oy53ik6%2f02P8dwIY95nlbw%3d%3d" TargetMode="External"/><Relationship Id="rId43" Type="http://schemas.openxmlformats.org/officeDocument/2006/relationships/hyperlink" Target="http://pravopmr.ru/View.aspx?id=MiIg9i86QcPBy3mpNKvkVg%3d%3d" TargetMode="External"/><Relationship Id="rId48" Type="http://schemas.openxmlformats.org/officeDocument/2006/relationships/hyperlink" Target="http://pravopmr.ru/View.aspx?id=5AbWMilnuxfH%2bjT5ytTmLg%3d%3d" TargetMode="External"/><Relationship Id="rId64" Type="http://schemas.openxmlformats.org/officeDocument/2006/relationships/hyperlink" Target="http://pravopmr.ru/View.aspx?id=JZ7wwldnSdH%2bSqyTX4QPgg%3d%3d" TargetMode="External"/><Relationship Id="rId69" Type="http://schemas.openxmlformats.org/officeDocument/2006/relationships/hyperlink" Target="http://pravopmr.ru/View.aspx?id=lZFnXP4FSIaKblAB8anOVw%3d%3d" TargetMode="External"/><Relationship Id="rId80" Type="http://schemas.openxmlformats.org/officeDocument/2006/relationships/hyperlink" Target="http://pravopmr.ru/View.aspx?id=EtLeDWYf1vzcEogqHSYwmA%3d%3d" TargetMode="External"/><Relationship Id="rId85" Type="http://schemas.openxmlformats.org/officeDocument/2006/relationships/hyperlink" Target="http://pravopmr.ru/View.aspx?id=fuY7UmN84RcHGbJLpEfjWA%3d%3d" TargetMode="External"/><Relationship Id="rId12" Type="http://schemas.openxmlformats.org/officeDocument/2006/relationships/hyperlink" Target="http://pravopmr.ru/View.aspx?id=moghXmaepAVEsO%2fXGPRczQ%3d%3d" TargetMode="External"/><Relationship Id="rId17" Type="http://schemas.openxmlformats.org/officeDocument/2006/relationships/hyperlink" Target="http://pravopmr.ru/View.aspx?id=OWO217mo60jUi%2fU2wsy0Rw%3d%3d" TargetMode="External"/><Relationship Id="rId33" Type="http://schemas.openxmlformats.org/officeDocument/2006/relationships/hyperlink" Target="http://pravopmr.ru/View.aspx?id=napCAkGx3MgC95o3KgGHiA%3d%3d" TargetMode="External"/><Relationship Id="rId38" Type="http://schemas.openxmlformats.org/officeDocument/2006/relationships/hyperlink" Target="http://pravopmr.ru/View.aspx?id=V6zlXpE0uOhKUiz05E7G3Q%3d%3d" TargetMode="External"/><Relationship Id="rId59" Type="http://schemas.openxmlformats.org/officeDocument/2006/relationships/hyperlink" Target="http://pravopmr.ru/View.aspx?id=dMQos3BHDSOihAJRpyDrYw%3d%3d" TargetMode="External"/><Relationship Id="rId103" Type="http://schemas.openxmlformats.org/officeDocument/2006/relationships/hyperlink" Target="http://pravopmr.ru/View.aspx?id=rIzw%2bLXbm4ljE8JHKHxrBw%3d%3d" TargetMode="External"/><Relationship Id="rId20" Type="http://schemas.openxmlformats.org/officeDocument/2006/relationships/hyperlink" Target="http://pravopmr.ru/View.aspx?id=6Tv2HqaKpA%2bDg6T64tuATQ%3d%3d" TargetMode="External"/><Relationship Id="rId41" Type="http://schemas.openxmlformats.org/officeDocument/2006/relationships/hyperlink" Target="http://pravopmr.ru/View.aspx?id=55gnXuLzvqIH910jWlA0Uw%3d%3d" TargetMode="External"/><Relationship Id="rId54" Type="http://schemas.openxmlformats.org/officeDocument/2006/relationships/hyperlink" Target="http://pravopmr.ru/View.aspx?id=39zpyZZKRXAc%2b3ONeZw%2bKg%3d%3d" TargetMode="External"/><Relationship Id="rId62" Type="http://schemas.openxmlformats.org/officeDocument/2006/relationships/hyperlink" Target="http://pravopmr.ru/View.aspx?id=Xm5Cvn5OOSnLW2qQG%2fVCWg%3d%3d" TargetMode="External"/><Relationship Id="rId70" Type="http://schemas.openxmlformats.org/officeDocument/2006/relationships/hyperlink" Target="http://pravopmr.ru/View.aspx?id=2gbgAIq0OYgockSCPxDlQQ%3d%3d" TargetMode="External"/><Relationship Id="rId75" Type="http://schemas.openxmlformats.org/officeDocument/2006/relationships/hyperlink" Target="http://pravopmr.ru/View.aspx?id=WY1Ggymuw3JmU1%2fqiKP6UQ%3d%3d" TargetMode="External"/><Relationship Id="rId83" Type="http://schemas.openxmlformats.org/officeDocument/2006/relationships/hyperlink" Target="http://pravopmr.ru/View.aspx?id=gO5XUyZc9uujvKn6Ptm%2fwg%3d%3d" TargetMode="External"/><Relationship Id="rId88" Type="http://schemas.openxmlformats.org/officeDocument/2006/relationships/hyperlink" Target="http://pravopmr.ru/View.aspx?id=ois6jMLGUhrB0mOxCPPnug%3d%3d" TargetMode="External"/><Relationship Id="rId91" Type="http://schemas.openxmlformats.org/officeDocument/2006/relationships/hyperlink" Target="http://pravopmr.ru/View.aspx?id=rkrESLKdvHUmRKvz1eyIow%3d%3d" TargetMode="External"/><Relationship Id="rId96" Type="http://schemas.openxmlformats.org/officeDocument/2006/relationships/hyperlink" Target="http://pravopmr.ru/View.aspx?id=%2bqZVu6n4bQn800%2fivB%2fUww%3d%3d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IlQb0EZtqFBvw%2b3ZRrivVQ%3d%3d" TargetMode="External"/><Relationship Id="rId15" Type="http://schemas.openxmlformats.org/officeDocument/2006/relationships/hyperlink" Target="http://pravopmr.ru/View.aspx?id=eac7%2fS9uFDlavspCrH3gsw%3d%3d" TargetMode="External"/><Relationship Id="rId23" Type="http://schemas.openxmlformats.org/officeDocument/2006/relationships/hyperlink" Target="http://pravopmr.ru/View.aspx?id=iEDfyRNzt2PUW0aUCLzYrw%3d%3d" TargetMode="External"/><Relationship Id="rId28" Type="http://schemas.openxmlformats.org/officeDocument/2006/relationships/hyperlink" Target="http://pravopmr.ru/View.aspx?id=5DP7DWA2gyLKZuE1dHP9aw%3d%3d" TargetMode="External"/><Relationship Id="rId36" Type="http://schemas.openxmlformats.org/officeDocument/2006/relationships/hyperlink" Target="http://pravopmr.ru/View.aspx?id=Dgm%2bfsMfwd1XgYUcNy7%2f5Q%3d%3d" TargetMode="External"/><Relationship Id="rId49" Type="http://schemas.openxmlformats.org/officeDocument/2006/relationships/hyperlink" Target="http://pravopmr.ru/View.aspx?id=PtYfoncwfbyCg6kYKo%2b13A%3d%3d" TargetMode="External"/><Relationship Id="rId57" Type="http://schemas.openxmlformats.org/officeDocument/2006/relationships/hyperlink" Target="http://pravopmr.ru/View.aspx?id=0tvg2h1Ku8ipwBbLKonIAQ%3d%3d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pravopmr.ru/View.aspx?id=1NtW%2bVIk%2brPQHCJoCBAq6Q%3d%3d" TargetMode="External"/><Relationship Id="rId31" Type="http://schemas.openxmlformats.org/officeDocument/2006/relationships/hyperlink" Target="http://pravopmr.ru/View.aspx?id=YqudH3Ujdmk1Lh80uCFNyA%3d%3d" TargetMode="External"/><Relationship Id="rId44" Type="http://schemas.openxmlformats.org/officeDocument/2006/relationships/hyperlink" Target="http://pravopmr.ru/View.aspx?id=FNnBh9B1QH3fLYQl1501YQ%3d%3d" TargetMode="External"/><Relationship Id="rId52" Type="http://schemas.openxmlformats.org/officeDocument/2006/relationships/hyperlink" Target="http://pravopmr.ru/View.aspx?id=4SD2xgf2QudfISC2Uynv7w%3d%3d" TargetMode="External"/><Relationship Id="rId60" Type="http://schemas.openxmlformats.org/officeDocument/2006/relationships/hyperlink" Target="http://pravopmr.ru/View.aspx?id=Fjd0UuriuWBS3zjmesCo7g%3d%3d" TargetMode="External"/><Relationship Id="rId65" Type="http://schemas.openxmlformats.org/officeDocument/2006/relationships/hyperlink" Target="http://pravopmr.ru/View.aspx?id=DHp0ESKJZqwFeBbNX8IC7A%3d%3d" TargetMode="External"/><Relationship Id="rId73" Type="http://schemas.openxmlformats.org/officeDocument/2006/relationships/hyperlink" Target="http://pravopmr.ru/View.aspx?id=WcMZ%2fvaHwf6%2bCbFMG3%2fKzA%3d%3d" TargetMode="External"/><Relationship Id="rId78" Type="http://schemas.openxmlformats.org/officeDocument/2006/relationships/hyperlink" Target="http://pravopmr.ru/View.aspx?id=uHYaOBpUCY5RqxesJ9mfiQ%3d%3d" TargetMode="External"/><Relationship Id="rId81" Type="http://schemas.openxmlformats.org/officeDocument/2006/relationships/hyperlink" Target="http://pravopmr.ru/View.aspx?id=Y4PybCxXLo%2b5mzhseChLag%3d%3d" TargetMode="External"/><Relationship Id="rId86" Type="http://schemas.openxmlformats.org/officeDocument/2006/relationships/hyperlink" Target="http://pravopmr.ru/View.aspx?id=qM1RWtI7gNafeucv5v%2f%2fEg%3d%3d" TargetMode="External"/><Relationship Id="rId94" Type="http://schemas.openxmlformats.org/officeDocument/2006/relationships/hyperlink" Target="http://pravopmr.ru/View.aspx?id=YFr63IOJ10sdNYySurbIgw%3d%3d" TargetMode="External"/><Relationship Id="rId99" Type="http://schemas.openxmlformats.org/officeDocument/2006/relationships/hyperlink" Target="http://pravopmr.ru/View.aspx?id=pqwbzgTVCJByXJmvrqZGKg%3d%3d" TargetMode="External"/><Relationship Id="rId101" Type="http://schemas.openxmlformats.org/officeDocument/2006/relationships/hyperlink" Target="http://pravopmr.ru/View.aspx?id=TVxZ2DUFi%2fwcVTrRPkaVB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pmr.ru/View.aspx?id=7yMuy4kP%2bM%2b5o%2f2uCDBfGg%3d%3d" TargetMode="External"/><Relationship Id="rId13" Type="http://schemas.openxmlformats.org/officeDocument/2006/relationships/hyperlink" Target="http://pravopmr.ru/View.aspx?id=mcDKsYafYnOau175CrTbVw%3d%3d" TargetMode="External"/><Relationship Id="rId18" Type="http://schemas.openxmlformats.org/officeDocument/2006/relationships/hyperlink" Target="http://pravopmr.ru/View.aspx?id=YltREwetXAIlm5d7agbp2g%3d%3d" TargetMode="External"/><Relationship Id="rId39" Type="http://schemas.openxmlformats.org/officeDocument/2006/relationships/hyperlink" Target="http://pravopmr.ru/View.aspx?id=xmdKNRuqnlhvJ0VdXFlCwg%3d%3d" TargetMode="External"/><Relationship Id="rId34" Type="http://schemas.openxmlformats.org/officeDocument/2006/relationships/hyperlink" Target="http://pravopmr.ru/View.aspx?id=Dv4AV%2fCuw%2b6c51z6XFXzkA%3d%3d" TargetMode="External"/><Relationship Id="rId50" Type="http://schemas.openxmlformats.org/officeDocument/2006/relationships/hyperlink" Target="http://pravopmr.ru/View.aspx?id=ZE5881agigQYTE2OfYKN0w%3d%3d" TargetMode="External"/><Relationship Id="rId55" Type="http://schemas.openxmlformats.org/officeDocument/2006/relationships/hyperlink" Target="http://pravopmr.ru/View.aspx?id=hHLdXZ7HXYhOg4XSJ4T7MA%3d%3d" TargetMode="External"/><Relationship Id="rId76" Type="http://schemas.openxmlformats.org/officeDocument/2006/relationships/hyperlink" Target="http://pravopmr.ru/View.aspx?id=0Y3efaSuWxWoPjpY3bd95A%3d%3d" TargetMode="External"/><Relationship Id="rId97" Type="http://schemas.openxmlformats.org/officeDocument/2006/relationships/hyperlink" Target="http://pravopmr.ru/View.aspx?id=dU7sm7Q3MMBO%2bmVI%2bQbvCw%3d%3d" TargetMode="External"/><Relationship Id="rId104" Type="http://schemas.openxmlformats.org/officeDocument/2006/relationships/hyperlink" Target="http://pravopmr.ru/View.aspx?id=PWJOW5OEzwqZ9zZmNXvV2Q%3d%3d" TargetMode="External"/><Relationship Id="rId7" Type="http://schemas.openxmlformats.org/officeDocument/2006/relationships/hyperlink" Target="http://pravopmr.ru/View.aspx?id=kLdpGnzDmTAQSNwWREvnEg%3d%3d" TargetMode="External"/><Relationship Id="rId71" Type="http://schemas.openxmlformats.org/officeDocument/2006/relationships/hyperlink" Target="http://pravopmr.ru/View.aspx?id=Sxy13TG4PuspFSxiVMtz5g%3d%3d" TargetMode="External"/><Relationship Id="rId92" Type="http://schemas.openxmlformats.org/officeDocument/2006/relationships/hyperlink" Target="http://pravopmr.ru/View.aspx?id=KLzwIGjo0psneMuhhMuTVA%3d%3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ravopmr.ru/View.aspx?id=wYOv%2flY9KEy0FVnWE8YT%2bQ%3d%3d" TargetMode="External"/><Relationship Id="rId24" Type="http://schemas.openxmlformats.org/officeDocument/2006/relationships/hyperlink" Target="http://pravopmr.ru/View.aspx?id=L%2bqAnImiYv0giGZlAx55iA%3d%3d" TargetMode="External"/><Relationship Id="rId40" Type="http://schemas.openxmlformats.org/officeDocument/2006/relationships/hyperlink" Target="http://pravopmr.ru/View.aspx?id=hF3wpiULXSXgaU9pnufCCQ%3d%3d" TargetMode="External"/><Relationship Id="rId45" Type="http://schemas.openxmlformats.org/officeDocument/2006/relationships/hyperlink" Target="http://pravopmr.ru/View.aspx?id=hPrTft2GTL3YJ2HEdWwHSA%3d%3d" TargetMode="External"/><Relationship Id="rId66" Type="http://schemas.openxmlformats.org/officeDocument/2006/relationships/hyperlink" Target="http://pravopmr.ru/View.aspx?id=x0VYfgFLFl9bOMtnPVvXcw%3d%3d" TargetMode="External"/><Relationship Id="rId87" Type="http://schemas.openxmlformats.org/officeDocument/2006/relationships/hyperlink" Target="http://pravopmr.ru/View.aspx?id=0aNnZr%2bj4zzTqlYV0NsvPw%3d%3d" TargetMode="External"/><Relationship Id="rId61" Type="http://schemas.openxmlformats.org/officeDocument/2006/relationships/hyperlink" Target="http://pravopmr.ru/View.aspx?id=4%2bF6C89OuEcsU5ZWcHWKwg%3d%3d" TargetMode="External"/><Relationship Id="rId82" Type="http://schemas.openxmlformats.org/officeDocument/2006/relationships/hyperlink" Target="http://pravopmr.ru/View.aspx?id=ZQFbSs2%2bp%2fWH7%2fjqT7QO6A%3d%3d" TargetMode="External"/><Relationship Id="rId19" Type="http://schemas.openxmlformats.org/officeDocument/2006/relationships/hyperlink" Target="http://pravopmr.ru/View.aspx?id=h1csR6B2TyyN9ypaiF8FpQ%3d%3d" TargetMode="External"/><Relationship Id="rId14" Type="http://schemas.openxmlformats.org/officeDocument/2006/relationships/hyperlink" Target="http://pravopmr.ru/View.aspx?id=UYJ6%2fMHA%2bVC5Ixen28r%2fGw%3d%3d" TargetMode="External"/><Relationship Id="rId30" Type="http://schemas.openxmlformats.org/officeDocument/2006/relationships/hyperlink" Target="http://pravopmr.ru/View.aspx?id=KVhy0IOX2Gc8g6TIGPxcNg%3d%3d" TargetMode="External"/><Relationship Id="rId35" Type="http://schemas.openxmlformats.org/officeDocument/2006/relationships/hyperlink" Target="http://pravopmr.ru/View.aspx?id=4TmD5NPty2MRbaQoOKsmng%3d%3d" TargetMode="External"/><Relationship Id="rId56" Type="http://schemas.openxmlformats.org/officeDocument/2006/relationships/hyperlink" Target="http://pravopmr.ru/View.aspx?id=%2ftcXcJCByWEBDWZGrKHnFQ%3d%3d" TargetMode="External"/><Relationship Id="rId77" Type="http://schemas.openxmlformats.org/officeDocument/2006/relationships/hyperlink" Target="http://pravopmr.ru/View.aspx?id=2%2byASrxDncjnvAisBp2%2fnw%3d%3d" TargetMode="External"/><Relationship Id="rId100" Type="http://schemas.openxmlformats.org/officeDocument/2006/relationships/hyperlink" Target="http://pravopmr.ru/View.aspx?id=sXWLsA3XRw1hpTiuPUAaFg%3d%3d" TargetMode="External"/><Relationship Id="rId105" Type="http://schemas.openxmlformats.org/officeDocument/2006/relationships/hyperlink" Target="http://pravopmr.ru/View.aspx?id=nlUjkaoQbGMLDN4fjeN4Nw%3d%3d" TargetMode="External"/><Relationship Id="rId8" Type="http://schemas.openxmlformats.org/officeDocument/2006/relationships/hyperlink" Target="http://pravopmr.ru/View.aspx?id=n6qnBFjtXE9Qs8PKRFqXlQ%3d%3d" TargetMode="External"/><Relationship Id="rId51" Type="http://schemas.openxmlformats.org/officeDocument/2006/relationships/hyperlink" Target="http://pravopmr.ru/View.aspx?id=0NBRKY7lp5WUkSE2SNI4rQ%3d%3d" TargetMode="External"/><Relationship Id="rId72" Type="http://schemas.openxmlformats.org/officeDocument/2006/relationships/hyperlink" Target="http://pravopmr.ru/View.aspx?id=%2fMrywNeJXlsvdYhYrhCDOA%3d%3d" TargetMode="External"/><Relationship Id="rId93" Type="http://schemas.openxmlformats.org/officeDocument/2006/relationships/hyperlink" Target="http://pravopmr.ru/View.aspx?id=%2f0y3PfhA3AfdUbCbSK8SIQ%3d%3d" TargetMode="External"/><Relationship Id="rId98" Type="http://schemas.openxmlformats.org/officeDocument/2006/relationships/hyperlink" Target="http://pravopmr.ru/View.aspx?id=0MMRqC25oZr5ZrAV9Xwn5g%3d%3d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ravopmr.ru/View.aspx?id=km%2f6sGp2QKDh8igrZkXQ%2bg%3d%3d" TargetMode="External"/><Relationship Id="rId46" Type="http://schemas.openxmlformats.org/officeDocument/2006/relationships/hyperlink" Target="http://pravopmr.ru/View.aspx?id=Mvs5ujQn4OJ%2fMbnFdlD51Q%3d%3d" TargetMode="External"/><Relationship Id="rId67" Type="http://schemas.openxmlformats.org/officeDocument/2006/relationships/hyperlink" Target="http://pravopmr.ru/View.aspx?id=bIrTM0qMSEvdyvy2jDgbfg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6930</Words>
  <Characters>39503</Characters>
  <Application>Microsoft Office Word</Application>
  <DocSecurity>0</DocSecurity>
  <Lines>329</Lines>
  <Paragraphs>92</Paragraphs>
  <ScaleCrop>false</ScaleCrop>
  <Company/>
  <LinksUpToDate>false</LinksUpToDate>
  <CharactersWithSpaces>46341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4</cp:revision>
  <dcterms:created xsi:type="dcterms:W3CDTF">2017-06-13T13:44:00Z</dcterms:created>
  <dcterms:modified xsi:type="dcterms:W3CDTF">2017-09-06T13:26:00Z</dcterms:modified>
</cp:coreProperties>
</file>