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Complejo Educativo Distrito Italia.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Examen final de Estudios Sociales.                           8° grado. Sección:________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Nombre:</w:t>
      </w:r>
      <w:r w:rsidDel="00000000" w:rsidR="00000000" w:rsidRPr="00000000">
        <w:rPr>
          <w:rtl w:val="0"/>
        </w:rPr>
        <w:t xml:space="preserve">______________________________________ N° 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Prof: Norman Rafael Espinoza Noyola.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Indicaciones: Completa de forma correcta lo que se te pide(Respuestas en guia,17,18,19)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1-Escribe los tipos</w:t>
      </w:r>
      <w:r w:rsidDel="00000000" w:rsidR="00000000" w:rsidRPr="00000000">
        <w:rPr>
          <w:rtl w:val="0"/>
        </w:rPr>
        <w:t xml:space="preserve"> de estado que han existido en la sociedad:______________________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_________________________________________________________________________2-Podemos decir que el estado es:_____________________________________________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_________________________________________________________________________3-Cuáles son los 3 poderes del estado: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a)______________________________ b) _____________________ c) 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4-En qué consiste el poder legislativo:___________________________________________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5-En qué consiste el poder ejecutivo:____________________________________________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_________________________________________________________________________6- En qué consiste el poder judicial:-____________________________________________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_________________________________________________________________________7-El Ministerio de Educación y Salud pertenece al poder:____________________________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8-El territorio es el espacio geográfico que:_______________________________________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9-Cuando decimos que la población salvadoreña es heterogénea esto quiere decir que: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_________________________________________________________________________10-El organo legislativo esta compuesto por:_____________________________________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11-A que se refiere el artículo 121 de la asamblea legislativo:_________________________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_________________________________________________________________________12-En nuestro pais, las unicas personas que pueden proponer una ley son: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13-El proceso de formación de una ley incluye 4 fases que son: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a)________________________________________________________________________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b)________________________________________________________________________c)________________________________________________________________________d)________________________________________________________________________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14-El artículo 134 de la constitución de la República de El Salvador se refiere a: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15-A que se refiere el artículo 135 de la constitución de la República de El Salvador: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