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2EE" w:rsidRPr="00805CAA" w:rsidRDefault="00734D25">
      <w:pPr>
        <w:rPr>
          <w:sz w:val="28"/>
        </w:rPr>
      </w:pPr>
      <w:r w:rsidRPr="00805CAA">
        <w:rPr>
          <w:sz w:val="28"/>
        </w:rPr>
        <w:t>COMPLEJO EDUCATIVO DISTRITO ITALIA.</w:t>
      </w:r>
    </w:p>
    <w:p w:rsidR="00734D25" w:rsidRPr="00805CAA" w:rsidRDefault="00734D25">
      <w:pPr>
        <w:rPr>
          <w:sz w:val="28"/>
        </w:rPr>
      </w:pPr>
      <w:r w:rsidRPr="00805CAA">
        <w:rPr>
          <w:sz w:val="28"/>
        </w:rPr>
        <w:t xml:space="preserve">GUÍA N° </w:t>
      </w:r>
      <w:r w:rsidRPr="00805CAA">
        <w:rPr>
          <w:b/>
          <w:color w:val="FF0000"/>
          <w:sz w:val="28"/>
        </w:rPr>
        <w:t>11</w:t>
      </w:r>
      <w:r w:rsidRPr="00805CAA">
        <w:rPr>
          <w:sz w:val="28"/>
        </w:rPr>
        <w:t xml:space="preserve"> (Semana del 27 de julio al 31 de Julio de Julio de 2020).</w:t>
      </w:r>
    </w:p>
    <w:p w:rsidR="00734D25" w:rsidRPr="00805CAA" w:rsidRDefault="00734D25">
      <w:pPr>
        <w:rPr>
          <w:sz w:val="28"/>
        </w:rPr>
      </w:pPr>
      <w:r w:rsidRPr="00805CAA">
        <w:rPr>
          <w:sz w:val="28"/>
        </w:rPr>
        <w:t xml:space="preserve">2° grado. Sección “A”. Docente: Reina Alicia Pérez. </w:t>
      </w:r>
    </w:p>
    <w:p w:rsidR="00734D25" w:rsidRPr="00805CAA" w:rsidRDefault="00734D25">
      <w:pPr>
        <w:rPr>
          <w:sz w:val="28"/>
        </w:rPr>
      </w:pPr>
      <w:r w:rsidRPr="00805CAA">
        <w:rPr>
          <w:b/>
          <w:color w:val="FF0000"/>
          <w:sz w:val="28"/>
        </w:rPr>
        <w:t>*MATEMÁTICA</w:t>
      </w:r>
      <w:r w:rsidRPr="00805CAA">
        <w:rPr>
          <w:sz w:val="28"/>
        </w:rPr>
        <w:t>.</w:t>
      </w:r>
    </w:p>
    <w:p w:rsidR="00734D25" w:rsidRPr="00805CAA" w:rsidRDefault="00734D25" w:rsidP="00C21004">
      <w:pPr>
        <w:spacing w:line="240" w:lineRule="auto"/>
        <w:rPr>
          <w:sz w:val="28"/>
        </w:rPr>
      </w:pPr>
      <w:r w:rsidRPr="00805CAA">
        <w:rPr>
          <w:sz w:val="28"/>
        </w:rPr>
        <w:t xml:space="preserve">Trabajar con el </w:t>
      </w:r>
      <w:r w:rsidRPr="00805CAA">
        <w:rPr>
          <w:sz w:val="28"/>
          <w:u w:val="single"/>
        </w:rPr>
        <w:t>libro ESMATE</w:t>
      </w:r>
      <w:r w:rsidRPr="00805CAA">
        <w:rPr>
          <w:sz w:val="28"/>
        </w:rPr>
        <w:t>. Tomo 2.</w:t>
      </w:r>
    </w:p>
    <w:p w:rsidR="00734D25" w:rsidRPr="00805CAA" w:rsidRDefault="00734D25" w:rsidP="00C21004">
      <w:pPr>
        <w:spacing w:line="240" w:lineRule="auto"/>
        <w:rPr>
          <w:sz w:val="28"/>
        </w:rPr>
      </w:pPr>
      <w:r w:rsidRPr="00805CAA">
        <w:rPr>
          <w:sz w:val="28"/>
        </w:rPr>
        <w:t xml:space="preserve">Tema: </w:t>
      </w:r>
      <w:r w:rsidRPr="00805CAA">
        <w:rPr>
          <w:sz w:val="28"/>
          <w:u w:val="single"/>
        </w:rPr>
        <w:t>Las tablas del 8 y 9</w:t>
      </w:r>
      <w:r w:rsidRPr="00805CAA">
        <w:rPr>
          <w:sz w:val="28"/>
        </w:rPr>
        <w:t>. Desde la página 56 hasta la página 63.</w:t>
      </w:r>
    </w:p>
    <w:p w:rsidR="00734D25" w:rsidRPr="00805CAA" w:rsidRDefault="00734D25" w:rsidP="00C21004">
      <w:pPr>
        <w:spacing w:line="240" w:lineRule="auto"/>
        <w:rPr>
          <w:sz w:val="28"/>
        </w:rPr>
      </w:pPr>
      <w:r w:rsidRPr="00805CAA">
        <w:rPr>
          <w:sz w:val="28"/>
        </w:rPr>
        <w:t xml:space="preserve"> Por favor, repasar las tablas y resolver los ejercicios de su libro de texto. </w:t>
      </w:r>
    </w:p>
    <w:p w:rsidR="00C21004" w:rsidRPr="00805CAA" w:rsidRDefault="00C21004" w:rsidP="00C21004">
      <w:pPr>
        <w:spacing w:line="240" w:lineRule="auto"/>
        <w:rPr>
          <w:sz w:val="28"/>
        </w:rPr>
      </w:pPr>
      <w:r w:rsidRPr="00805CAA">
        <w:rPr>
          <w:b/>
          <w:color w:val="FF0000"/>
          <w:sz w:val="28"/>
        </w:rPr>
        <w:t>*LENGUAJE</w:t>
      </w:r>
      <w:r w:rsidRPr="00805CAA">
        <w:rPr>
          <w:sz w:val="28"/>
        </w:rPr>
        <w:t>.</w:t>
      </w:r>
    </w:p>
    <w:p w:rsidR="00C21004" w:rsidRPr="00805CAA" w:rsidRDefault="00C21004" w:rsidP="00C21004">
      <w:pPr>
        <w:spacing w:line="240" w:lineRule="auto"/>
        <w:rPr>
          <w:sz w:val="28"/>
        </w:rPr>
      </w:pPr>
      <w:r w:rsidRPr="00805CAA">
        <w:rPr>
          <w:sz w:val="28"/>
        </w:rPr>
        <w:t xml:space="preserve">UNIDAD 7: </w:t>
      </w:r>
      <w:r w:rsidRPr="00805CAA">
        <w:rPr>
          <w:sz w:val="28"/>
          <w:u w:val="single" w:color="FF0000"/>
        </w:rPr>
        <w:t>ORGANIZANDO LA INFORMACIÓN</w:t>
      </w:r>
      <w:r w:rsidRPr="00805CAA">
        <w:rPr>
          <w:sz w:val="28"/>
        </w:rPr>
        <w:t xml:space="preserve">. </w:t>
      </w:r>
    </w:p>
    <w:p w:rsidR="00C21004" w:rsidRPr="00805CAA" w:rsidRDefault="00C21004" w:rsidP="00C21004">
      <w:pPr>
        <w:spacing w:line="240" w:lineRule="auto"/>
        <w:rPr>
          <w:sz w:val="28"/>
          <w:u w:val="single" w:color="FF0000"/>
        </w:rPr>
      </w:pPr>
      <w:r w:rsidRPr="00805CAA">
        <w:rPr>
          <w:sz w:val="28"/>
        </w:rPr>
        <w:t xml:space="preserve">Contenido 7.1: </w:t>
      </w:r>
      <w:r w:rsidRPr="00805CAA">
        <w:rPr>
          <w:sz w:val="28"/>
          <w:u w:val="single" w:color="FF0000"/>
        </w:rPr>
        <w:t xml:space="preserve">Organicemos información y datos. </w:t>
      </w:r>
    </w:p>
    <w:p w:rsidR="00C21004" w:rsidRPr="00805CAA" w:rsidRDefault="00C21004" w:rsidP="00C21004">
      <w:pPr>
        <w:spacing w:line="240" w:lineRule="auto"/>
        <w:rPr>
          <w:sz w:val="28"/>
        </w:rPr>
      </w:pPr>
      <w:r w:rsidRPr="00805CAA">
        <w:rPr>
          <w:sz w:val="28"/>
        </w:rPr>
        <w:t xml:space="preserve">                          *Cuadro de doble entrada.</w:t>
      </w:r>
    </w:p>
    <w:p w:rsidR="00C21004" w:rsidRPr="00805CAA" w:rsidRDefault="00C21004" w:rsidP="00C21004">
      <w:pPr>
        <w:spacing w:line="240" w:lineRule="auto"/>
        <w:rPr>
          <w:sz w:val="28"/>
        </w:rPr>
      </w:pPr>
      <w:r w:rsidRPr="00805CAA">
        <w:rPr>
          <w:sz w:val="28"/>
        </w:rPr>
        <w:t xml:space="preserve">Para organizar datos de manera ordenada y fácil, podemos utilizar </w:t>
      </w:r>
      <w:r w:rsidRPr="00805CAA">
        <w:rPr>
          <w:sz w:val="28"/>
          <w:u w:val="single" w:color="FF0000"/>
        </w:rPr>
        <w:t>filas y columnas</w:t>
      </w:r>
      <w:r w:rsidRPr="00805CAA">
        <w:rPr>
          <w:sz w:val="28"/>
        </w:rPr>
        <w:t xml:space="preserve"> en un organizador gráfico o tabla de datos. </w:t>
      </w:r>
    </w:p>
    <w:p w:rsidR="00C21004" w:rsidRPr="00805CAA" w:rsidRDefault="00C21004" w:rsidP="00C21004">
      <w:pPr>
        <w:spacing w:line="240" w:lineRule="auto"/>
        <w:rPr>
          <w:sz w:val="28"/>
        </w:rPr>
      </w:pPr>
      <w:r w:rsidRPr="00805CAA">
        <w:rPr>
          <w:b/>
          <w:color w:val="FF0000"/>
          <w:sz w:val="28"/>
        </w:rPr>
        <w:t>Fila:</w:t>
      </w:r>
      <w:r w:rsidRPr="00805CAA">
        <w:rPr>
          <w:sz w:val="28"/>
        </w:rPr>
        <w:t xml:space="preserve"> es aquella que va de izquierda a derecha como </w:t>
      </w:r>
      <w:r w:rsidRPr="00805CAA">
        <w:rPr>
          <w:sz w:val="28"/>
          <w:u w:val="single" w:color="FF0000"/>
        </w:rPr>
        <w:t>línea horizontal</w:t>
      </w:r>
      <w:r w:rsidRPr="00805CAA">
        <w:rPr>
          <w:sz w:val="28"/>
        </w:rPr>
        <w:t xml:space="preserve"> en un cuadro. </w:t>
      </w:r>
    </w:p>
    <w:p w:rsidR="00C21004" w:rsidRPr="00805CAA" w:rsidRDefault="00C21004" w:rsidP="00C21004">
      <w:pPr>
        <w:spacing w:line="240" w:lineRule="auto"/>
        <w:rPr>
          <w:sz w:val="28"/>
        </w:rPr>
      </w:pPr>
      <w:r w:rsidRPr="00805CAA">
        <w:rPr>
          <w:b/>
          <w:color w:val="FF0000"/>
          <w:sz w:val="28"/>
        </w:rPr>
        <w:t>Columna:</w:t>
      </w:r>
      <w:r w:rsidRPr="00805CAA">
        <w:rPr>
          <w:sz w:val="28"/>
        </w:rPr>
        <w:t xml:space="preserve"> está ubicada como </w:t>
      </w:r>
      <w:r w:rsidRPr="00805CAA">
        <w:rPr>
          <w:sz w:val="28"/>
          <w:u w:val="single" w:color="FF0000"/>
        </w:rPr>
        <w:t>línea vertical</w:t>
      </w:r>
      <w:r w:rsidRPr="00805CAA">
        <w:rPr>
          <w:sz w:val="28"/>
        </w:rPr>
        <w:t xml:space="preserve"> en una cuadrícula, es decir, de arriba hacia abajo o viceversa. </w:t>
      </w:r>
    </w:p>
    <w:p w:rsidR="00C21004" w:rsidRPr="00805CAA" w:rsidRDefault="00C21004" w:rsidP="00C21004">
      <w:pPr>
        <w:spacing w:line="240" w:lineRule="auto"/>
        <w:rPr>
          <w:sz w:val="28"/>
        </w:rPr>
      </w:pPr>
      <w:r w:rsidRPr="00805CAA">
        <w:rPr>
          <w:sz w:val="28"/>
        </w:rPr>
        <w:t xml:space="preserve">Ejemplo: Tabla de número de sílabas que tiene cada palabra y marcar con una X donde corresponda. </w:t>
      </w:r>
    </w:p>
    <w:p w:rsidR="00FB6C20" w:rsidRPr="00FB6C20" w:rsidRDefault="00FB6C20" w:rsidP="00FB6C20">
      <w:pPr>
        <w:spacing w:line="240" w:lineRule="auto"/>
        <w:rPr>
          <w:sz w:val="20"/>
        </w:rPr>
      </w:pPr>
      <w:r>
        <w:t xml:space="preserve">         </w:t>
      </w:r>
      <w:r w:rsidR="00C21004">
        <w:t>FILA____________________________________________________________</w:t>
      </w:r>
    </w:p>
    <w:tbl>
      <w:tblPr>
        <w:tblStyle w:val="Tablaconcuadrcula"/>
        <w:tblpPr w:leftFromText="141" w:rightFromText="141" w:vertAnchor="text" w:tblpX="135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06"/>
        <w:gridCol w:w="2244"/>
        <w:gridCol w:w="2245"/>
        <w:gridCol w:w="2245"/>
      </w:tblGrid>
      <w:tr w:rsidR="00FB6C20" w:rsidTr="00FB6C20">
        <w:tc>
          <w:tcPr>
            <w:tcW w:w="893" w:type="dxa"/>
          </w:tcPr>
          <w:p w:rsidR="00FB6C20" w:rsidRDefault="00FB6C20" w:rsidP="00FB6C20">
            <w:pPr>
              <w:rPr>
                <w:sz w:val="20"/>
              </w:rPr>
            </w:pPr>
            <w:r>
              <w:rPr>
                <w:sz w:val="20"/>
              </w:rPr>
              <w:t>Palabras</w:t>
            </w:r>
          </w:p>
        </w:tc>
        <w:tc>
          <w:tcPr>
            <w:tcW w:w="2244" w:type="dxa"/>
          </w:tcPr>
          <w:p w:rsidR="00FB6C20" w:rsidRDefault="00FB6C20" w:rsidP="00FB6C20">
            <w:pPr>
              <w:rPr>
                <w:sz w:val="20"/>
              </w:rPr>
            </w:pPr>
            <w:r>
              <w:rPr>
                <w:sz w:val="20"/>
              </w:rPr>
              <w:t>1 sílaba. Monosílabas</w:t>
            </w:r>
          </w:p>
        </w:tc>
        <w:tc>
          <w:tcPr>
            <w:tcW w:w="2245" w:type="dxa"/>
          </w:tcPr>
          <w:p w:rsidR="00FB6C20" w:rsidRDefault="00FB6C20" w:rsidP="00FB6C20">
            <w:pPr>
              <w:rPr>
                <w:sz w:val="20"/>
              </w:rPr>
            </w:pPr>
            <w:r>
              <w:rPr>
                <w:sz w:val="20"/>
              </w:rPr>
              <w:t>2 sílabas. Bisílabas</w:t>
            </w:r>
          </w:p>
        </w:tc>
        <w:tc>
          <w:tcPr>
            <w:tcW w:w="2245" w:type="dxa"/>
          </w:tcPr>
          <w:p w:rsidR="00FB6C20" w:rsidRDefault="00FB6C20" w:rsidP="00FB6C20">
            <w:pPr>
              <w:rPr>
                <w:sz w:val="20"/>
              </w:rPr>
            </w:pPr>
            <w:r>
              <w:rPr>
                <w:sz w:val="20"/>
              </w:rPr>
              <w:t>3 sílabas. Trisílabas</w:t>
            </w:r>
          </w:p>
        </w:tc>
      </w:tr>
      <w:tr w:rsidR="00FB6C20" w:rsidTr="00FB6C20">
        <w:tc>
          <w:tcPr>
            <w:tcW w:w="893" w:type="dxa"/>
          </w:tcPr>
          <w:p w:rsidR="00FB6C20" w:rsidRDefault="00FB6C20" w:rsidP="00FB6C20">
            <w:pPr>
              <w:rPr>
                <w:sz w:val="20"/>
              </w:rPr>
            </w:pPr>
            <w:r>
              <w:rPr>
                <w:sz w:val="20"/>
              </w:rPr>
              <w:t>mar</w:t>
            </w:r>
          </w:p>
        </w:tc>
        <w:tc>
          <w:tcPr>
            <w:tcW w:w="2244" w:type="dxa"/>
          </w:tcPr>
          <w:p w:rsidR="00FB6C20" w:rsidRDefault="00FB6C20" w:rsidP="00FB6C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245" w:type="dxa"/>
          </w:tcPr>
          <w:p w:rsidR="00FB6C20" w:rsidRDefault="00FB6C20" w:rsidP="00FB6C20">
            <w:pPr>
              <w:rPr>
                <w:sz w:val="20"/>
              </w:rPr>
            </w:pPr>
          </w:p>
        </w:tc>
        <w:tc>
          <w:tcPr>
            <w:tcW w:w="2245" w:type="dxa"/>
          </w:tcPr>
          <w:p w:rsidR="00FB6C20" w:rsidRDefault="00FB6C20" w:rsidP="00FB6C20">
            <w:pPr>
              <w:rPr>
                <w:sz w:val="20"/>
              </w:rPr>
            </w:pPr>
          </w:p>
        </w:tc>
      </w:tr>
      <w:tr w:rsidR="00FB6C20" w:rsidTr="00FB6C20">
        <w:tc>
          <w:tcPr>
            <w:tcW w:w="893" w:type="dxa"/>
          </w:tcPr>
          <w:p w:rsidR="00FB6C20" w:rsidRDefault="00FB6C20" w:rsidP="00FB6C20">
            <w:pPr>
              <w:rPr>
                <w:sz w:val="20"/>
              </w:rPr>
            </w:pPr>
            <w:r>
              <w:rPr>
                <w:sz w:val="20"/>
              </w:rPr>
              <w:t>mono</w:t>
            </w:r>
          </w:p>
        </w:tc>
        <w:tc>
          <w:tcPr>
            <w:tcW w:w="2244" w:type="dxa"/>
          </w:tcPr>
          <w:p w:rsidR="00FB6C20" w:rsidRDefault="00FB6C20" w:rsidP="00FB6C20">
            <w:pPr>
              <w:rPr>
                <w:sz w:val="20"/>
              </w:rPr>
            </w:pPr>
          </w:p>
        </w:tc>
        <w:tc>
          <w:tcPr>
            <w:tcW w:w="2245" w:type="dxa"/>
          </w:tcPr>
          <w:p w:rsidR="00FB6C20" w:rsidRDefault="00FB6C20" w:rsidP="00FB6C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245" w:type="dxa"/>
          </w:tcPr>
          <w:p w:rsidR="00FB6C20" w:rsidRDefault="00FB6C20" w:rsidP="00FB6C20">
            <w:pPr>
              <w:rPr>
                <w:sz w:val="20"/>
              </w:rPr>
            </w:pPr>
          </w:p>
        </w:tc>
      </w:tr>
      <w:tr w:rsidR="00FB6C20" w:rsidTr="00FB6C20">
        <w:tc>
          <w:tcPr>
            <w:tcW w:w="893" w:type="dxa"/>
          </w:tcPr>
          <w:p w:rsidR="00FB6C20" w:rsidRDefault="00FB6C20" w:rsidP="00FB6C20">
            <w:pPr>
              <w:rPr>
                <w:sz w:val="20"/>
              </w:rPr>
            </w:pPr>
            <w:r>
              <w:rPr>
                <w:sz w:val="20"/>
              </w:rPr>
              <w:t>ardilla</w:t>
            </w:r>
          </w:p>
        </w:tc>
        <w:tc>
          <w:tcPr>
            <w:tcW w:w="2244" w:type="dxa"/>
          </w:tcPr>
          <w:p w:rsidR="00FB6C20" w:rsidRDefault="00FB6C20" w:rsidP="00FB6C20">
            <w:pPr>
              <w:rPr>
                <w:sz w:val="20"/>
              </w:rPr>
            </w:pPr>
          </w:p>
        </w:tc>
        <w:tc>
          <w:tcPr>
            <w:tcW w:w="2245" w:type="dxa"/>
          </w:tcPr>
          <w:p w:rsidR="00FB6C20" w:rsidRDefault="00FB6C20" w:rsidP="00FB6C20">
            <w:pPr>
              <w:rPr>
                <w:sz w:val="20"/>
              </w:rPr>
            </w:pPr>
          </w:p>
        </w:tc>
        <w:tc>
          <w:tcPr>
            <w:tcW w:w="2245" w:type="dxa"/>
          </w:tcPr>
          <w:p w:rsidR="00FB6C20" w:rsidRDefault="00FB6C20" w:rsidP="00FB6C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FB6C20" w:rsidTr="00FB6C20">
        <w:tc>
          <w:tcPr>
            <w:tcW w:w="893" w:type="dxa"/>
          </w:tcPr>
          <w:p w:rsidR="00FB6C20" w:rsidRDefault="00FB6C20" w:rsidP="00FB6C20">
            <w:pPr>
              <w:rPr>
                <w:sz w:val="20"/>
              </w:rPr>
            </w:pPr>
            <w:r>
              <w:rPr>
                <w:sz w:val="20"/>
              </w:rPr>
              <w:t>visita</w:t>
            </w:r>
          </w:p>
        </w:tc>
        <w:tc>
          <w:tcPr>
            <w:tcW w:w="2244" w:type="dxa"/>
          </w:tcPr>
          <w:p w:rsidR="00FB6C20" w:rsidRDefault="00FB6C20" w:rsidP="00FB6C20">
            <w:pPr>
              <w:rPr>
                <w:sz w:val="20"/>
              </w:rPr>
            </w:pPr>
          </w:p>
        </w:tc>
        <w:tc>
          <w:tcPr>
            <w:tcW w:w="2245" w:type="dxa"/>
          </w:tcPr>
          <w:p w:rsidR="00FB6C20" w:rsidRDefault="00FB6C20" w:rsidP="00FB6C20">
            <w:pPr>
              <w:jc w:val="center"/>
              <w:rPr>
                <w:sz w:val="20"/>
              </w:rPr>
            </w:pPr>
          </w:p>
        </w:tc>
        <w:tc>
          <w:tcPr>
            <w:tcW w:w="2245" w:type="dxa"/>
          </w:tcPr>
          <w:p w:rsidR="00FB6C20" w:rsidRDefault="00FB6C20" w:rsidP="00FB6C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FB6C20" w:rsidTr="00FB6C20">
        <w:tc>
          <w:tcPr>
            <w:tcW w:w="893" w:type="dxa"/>
          </w:tcPr>
          <w:p w:rsidR="00FB6C20" w:rsidRDefault="00FB6C20" w:rsidP="00FB6C20">
            <w:pPr>
              <w:rPr>
                <w:sz w:val="20"/>
              </w:rPr>
            </w:pPr>
            <w:r>
              <w:rPr>
                <w:sz w:val="20"/>
              </w:rPr>
              <w:t>mano</w:t>
            </w:r>
          </w:p>
        </w:tc>
        <w:tc>
          <w:tcPr>
            <w:tcW w:w="2244" w:type="dxa"/>
          </w:tcPr>
          <w:p w:rsidR="00FB6C20" w:rsidRDefault="00FB6C20" w:rsidP="00FB6C20">
            <w:pPr>
              <w:rPr>
                <w:sz w:val="20"/>
              </w:rPr>
            </w:pPr>
          </w:p>
        </w:tc>
        <w:tc>
          <w:tcPr>
            <w:tcW w:w="2245" w:type="dxa"/>
          </w:tcPr>
          <w:p w:rsidR="00FB6C20" w:rsidRDefault="00FB6C20" w:rsidP="00FB6C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245" w:type="dxa"/>
          </w:tcPr>
          <w:p w:rsidR="00FB6C20" w:rsidRDefault="00FB6C20" w:rsidP="00FB6C20">
            <w:pPr>
              <w:rPr>
                <w:sz w:val="20"/>
              </w:rPr>
            </w:pPr>
          </w:p>
        </w:tc>
      </w:tr>
      <w:tr w:rsidR="00FB6C20" w:rsidTr="00FB6C20">
        <w:tc>
          <w:tcPr>
            <w:tcW w:w="893" w:type="dxa"/>
          </w:tcPr>
          <w:p w:rsidR="00FB6C20" w:rsidRDefault="00FB6C20" w:rsidP="00FB6C20">
            <w:pPr>
              <w:rPr>
                <w:sz w:val="20"/>
              </w:rPr>
            </w:pPr>
            <w:r>
              <w:rPr>
                <w:sz w:val="20"/>
              </w:rPr>
              <w:t>sal</w:t>
            </w:r>
          </w:p>
        </w:tc>
        <w:tc>
          <w:tcPr>
            <w:tcW w:w="2244" w:type="dxa"/>
          </w:tcPr>
          <w:p w:rsidR="00FB6C20" w:rsidRDefault="00FB6C20" w:rsidP="00FB6C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245" w:type="dxa"/>
          </w:tcPr>
          <w:p w:rsidR="00FB6C20" w:rsidRDefault="00FB6C20" w:rsidP="00FB6C20">
            <w:pPr>
              <w:rPr>
                <w:sz w:val="20"/>
              </w:rPr>
            </w:pPr>
          </w:p>
        </w:tc>
        <w:tc>
          <w:tcPr>
            <w:tcW w:w="2245" w:type="dxa"/>
          </w:tcPr>
          <w:p w:rsidR="00FB6C20" w:rsidRDefault="00FB6C20" w:rsidP="00FB6C20">
            <w:pPr>
              <w:rPr>
                <w:sz w:val="20"/>
              </w:rPr>
            </w:pPr>
          </w:p>
        </w:tc>
      </w:tr>
      <w:tr w:rsidR="00FB6C20" w:rsidTr="00FB6C20">
        <w:tc>
          <w:tcPr>
            <w:tcW w:w="893" w:type="dxa"/>
          </w:tcPr>
          <w:p w:rsidR="00FB6C20" w:rsidRDefault="00FB6C20" w:rsidP="00FB6C20">
            <w:pPr>
              <w:rPr>
                <w:sz w:val="20"/>
              </w:rPr>
            </w:pPr>
            <w:r>
              <w:rPr>
                <w:sz w:val="20"/>
              </w:rPr>
              <w:t>dar</w:t>
            </w:r>
          </w:p>
        </w:tc>
        <w:tc>
          <w:tcPr>
            <w:tcW w:w="2244" w:type="dxa"/>
          </w:tcPr>
          <w:p w:rsidR="00FB6C20" w:rsidRDefault="00FB6C20" w:rsidP="00FB6C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245" w:type="dxa"/>
          </w:tcPr>
          <w:p w:rsidR="00FB6C20" w:rsidRDefault="00FB6C20" w:rsidP="00FB6C20">
            <w:pPr>
              <w:rPr>
                <w:sz w:val="20"/>
              </w:rPr>
            </w:pPr>
          </w:p>
        </w:tc>
        <w:tc>
          <w:tcPr>
            <w:tcW w:w="2245" w:type="dxa"/>
          </w:tcPr>
          <w:p w:rsidR="00FB6C20" w:rsidRDefault="00FB6C20" w:rsidP="00FB6C20">
            <w:pPr>
              <w:rPr>
                <w:sz w:val="20"/>
              </w:rPr>
            </w:pPr>
          </w:p>
        </w:tc>
      </w:tr>
    </w:tbl>
    <w:p w:rsidR="00FB6C20" w:rsidRPr="00805CAA" w:rsidRDefault="00FB6C20" w:rsidP="00C21004">
      <w:pPr>
        <w:spacing w:line="240" w:lineRule="auto"/>
        <w:rPr>
          <w:sz w:val="18"/>
        </w:rPr>
      </w:pPr>
      <w:r w:rsidRPr="00805CAA">
        <w:rPr>
          <w:sz w:val="18"/>
        </w:rPr>
        <w:t>C</w:t>
      </w:r>
    </w:p>
    <w:p w:rsidR="00FB6C20" w:rsidRPr="00805CAA" w:rsidRDefault="00FB6C20" w:rsidP="00C21004">
      <w:pPr>
        <w:spacing w:line="240" w:lineRule="auto"/>
        <w:rPr>
          <w:sz w:val="18"/>
        </w:rPr>
      </w:pPr>
      <w:r w:rsidRPr="00805CAA">
        <w:rPr>
          <w:sz w:val="18"/>
        </w:rPr>
        <w:t>O</w:t>
      </w:r>
    </w:p>
    <w:p w:rsidR="00FB6C20" w:rsidRPr="00805CAA" w:rsidRDefault="00FB6C20" w:rsidP="00C21004">
      <w:pPr>
        <w:spacing w:line="240" w:lineRule="auto"/>
        <w:rPr>
          <w:sz w:val="18"/>
        </w:rPr>
      </w:pPr>
      <w:r w:rsidRPr="00805CAA">
        <w:rPr>
          <w:sz w:val="18"/>
        </w:rPr>
        <w:t>L</w:t>
      </w:r>
    </w:p>
    <w:p w:rsidR="00FB6C20" w:rsidRPr="00805CAA" w:rsidRDefault="00FB6C20" w:rsidP="00C21004">
      <w:pPr>
        <w:spacing w:line="240" w:lineRule="auto"/>
        <w:rPr>
          <w:sz w:val="18"/>
        </w:rPr>
      </w:pPr>
      <w:r w:rsidRPr="00805CAA">
        <w:rPr>
          <w:sz w:val="18"/>
        </w:rPr>
        <w:t>U</w:t>
      </w:r>
    </w:p>
    <w:p w:rsidR="00FB6C20" w:rsidRPr="00805CAA" w:rsidRDefault="00FB6C20" w:rsidP="00C21004">
      <w:pPr>
        <w:spacing w:line="240" w:lineRule="auto"/>
        <w:rPr>
          <w:sz w:val="18"/>
        </w:rPr>
      </w:pPr>
      <w:r w:rsidRPr="00805CAA">
        <w:rPr>
          <w:sz w:val="18"/>
        </w:rPr>
        <w:t>M</w:t>
      </w:r>
    </w:p>
    <w:p w:rsidR="00FB6C20" w:rsidRPr="00805CAA" w:rsidRDefault="00FB6C20" w:rsidP="00C21004">
      <w:pPr>
        <w:spacing w:line="240" w:lineRule="auto"/>
        <w:rPr>
          <w:sz w:val="18"/>
        </w:rPr>
      </w:pPr>
      <w:r w:rsidRPr="00805CAA">
        <w:rPr>
          <w:sz w:val="18"/>
        </w:rPr>
        <w:t>N</w:t>
      </w:r>
    </w:p>
    <w:p w:rsidR="00FB6C20" w:rsidRDefault="00FB6C20" w:rsidP="00C21004">
      <w:pPr>
        <w:spacing w:line="240" w:lineRule="auto"/>
        <w:rPr>
          <w:sz w:val="20"/>
        </w:rPr>
      </w:pPr>
      <w:r>
        <w:rPr>
          <w:sz w:val="20"/>
        </w:rPr>
        <w:t>A</w:t>
      </w:r>
    </w:p>
    <w:p w:rsidR="00FB6C20" w:rsidRDefault="00FB6C20" w:rsidP="00C21004">
      <w:pPr>
        <w:spacing w:line="240" w:lineRule="auto"/>
        <w:rPr>
          <w:sz w:val="20"/>
        </w:rPr>
      </w:pPr>
    </w:p>
    <w:p w:rsidR="00FB6C20" w:rsidRPr="00805CAA" w:rsidRDefault="00FB6C20" w:rsidP="00C21004">
      <w:pPr>
        <w:spacing w:line="240" w:lineRule="auto"/>
        <w:rPr>
          <w:sz w:val="28"/>
        </w:rPr>
      </w:pPr>
      <w:r w:rsidRPr="00805CAA">
        <w:rPr>
          <w:sz w:val="28"/>
        </w:rPr>
        <w:t xml:space="preserve">TAREA: Elabora </w:t>
      </w:r>
      <w:r w:rsidRPr="00805CAA">
        <w:rPr>
          <w:sz w:val="28"/>
          <w:u w:val="single" w:color="FF0000"/>
        </w:rPr>
        <w:t>una tabla de doble entrada</w:t>
      </w:r>
      <w:r w:rsidRPr="00805CAA">
        <w:rPr>
          <w:sz w:val="28"/>
        </w:rPr>
        <w:t xml:space="preserve"> con los siguientes verbos en tiempos </w:t>
      </w:r>
      <w:r w:rsidRPr="00805CAA">
        <w:rPr>
          <w:sz w:val="28"/>
          <w:u w:val="single" w:color="FF0000"/>
        </w:rPr>
        <w:t>pasado, presente y futuro</w:t>
      </w:r>
      <w:r w:rsidRPr="00805CAA">
        <w:rPr>
          <w:sz w:val="28"/>
        </w:rPr>
        <w:t xml:space="preserve">. Corrió, duerme, comerá, estudia, cantó, comprará, bailó, maneja, viajará. </w:t>
      </w:r>
    </w:p>
    <w:p w:rsidR="00FB6C20" w:rsidRPr="00805CAA" w:rsidRDefault="00FB6C20" w:rsidP="00C21004">
      <w:pPr>
        <w:spacing w:line="240" w:lineRule="auto"/>
        <w:rPr>
          <w:b/>
          <w:color w:val="FF0000"/>
          <w:sz w:val="28"/>
        </w:rPr>
      </w:pPr>
      <w:r w:rsidRPr="00805CAA">
        <w:rPr>
          <w:b/>
          <w:color w:val="FF0000"/>
          <w:sz w:val="28"/>
        </w:rPr>
        <w:t xml:space="preserve">*CIENCIA. </w:t>
      </w:r>
    </w:p>
    <w:p w:rsidR="00FB6C20" w:rsidRPr="00805CAA" w:rsidRDefault="00FB6C20" w:rsidP="00296F9D">
      <w:pPr>
        <w:spacing w:line="240" w:lineRule="auto"/>
        <w:ind w:left="1276" w:hanging="1276"/>
        <w:rPr>
          <w:sz w:val="28"/>
        </w:rPr>
      </w:pPr>
      <w:r w:rsidRPr="00805CAA">
        <w:rPr>
          <w:sz w:val="28"/>
        </w:rPr>
        <w:t>Contenido 6.3</w:t>
      </w:r>
      <w:r w:rsidR="00296F9D" w:rsidRPr="00805CAA">
        <w:rPr>
          <w:sz w:val="28"/>
        </w:rPr>
        <w:t xml:space="preserve">: </w:t>
      </w:r>
      <w:r w:rsidR="00296F9D" w:rsidRPr="00805CAA">
        <w:rPr>
          <w:sz w:val="28"/>
          <w:u w:val="single" w:color="FF0000"/>
        </w:rPr>
        <w:t xml:space="preserve">Lugares y fuentes que proporcionan agua para el consumo diario, características físicas del      agua: filtrada y sin filtrar y hábitos higiénicos. </w:t>
      </w:r>
      <w:r w:rsidRPr="00805CAA">
        <w:rPr>
          <w:sz w:val="28"/>
          <w:u w:val="single" w:color="FF0000"/>
        </w:rPr>
        <w:br w:type="textWrapping" w:clear="all"/>
      </w:r>
    </w:p>
    <w:p w:rsidR="00296F9D" w:rsidRPr="00805CAA" w:rsidRDefault="00296F9D" w:rsidP="00296F9D">
      <w:pPr>
        <w:spacing w:line="240" w:lineRule="auto"/>
        <w:rPr>
          <w:sz w:val="28"/>
        </w:rPr>
      </w:pPr>
      <w:r w:rsidRPr="00805CAA">
        <w:rPr>
          <w:sz w:val="28"/>
        </w:rPr>
        <w:t xml:space="preserve">El ser humano utiliza el agua para muchas actividades, pero el uso que más importancia tiene es en la alimentación y consume diario. </w:t>
      </w:r>
    </w:p>
    <w:p w:rsidR="00296F9D" w:rsidRPr="00805CAA" w:rsidRDefault="00296F9D" w:rsidP="00296F9D">
      <w:pPr>
        <w:spacing w:line="240" w:lineRule="auto"/>
        <w:rPr>
          <w:sz w:val="28"/>
        </w:rPr>
      </w:pPr>
      <w:r w:rsidRPr="00805CAA">
        <w:rPr>
          <w:sz w:val="28"/>
        </w:rPr>
        <w:t xml:space="preserve">Puede haber agua potable que viene a través de tuberías, y otras fuentes como pozos, ríos, arroyos y nacimientos de agua de montaña. </w:t>
      </w:r>
    </w:p>
    <w:p w:rsidR="00296F9D" w:rsidRPr="00805CAA" w:rsidRDefault="00296F9D" w:rsidP="00296F9D">
      <w:pPr>
        <w:spacing w:line="240" w:lineRule="auto"/>
        <w:rPr>
          <w:sz w:val="28"/>
        </w:rPr>
      </w:pPr>
      <w:r w:rsidRPr="00805CAA">
        <w:rPr>
          <w:sz w:val="28"/>
        </w:rPr>
        <w:t>-</w:t>
      </w:r>
      <w:r w:rsidRPr="00805CAA">
        <w:rPr>
          <w:sz w:val="28"/>
          <w:u w:val="single"/>
        </w:rPr>
        <w:t>Las características del agua son</w:t>
      </w:r>
      <w:r w:rsidRPr="00805CAA">
        <w:rPr>
          <w:sz w:val="28"/>
        </w:rPr>
        <w:t xml:space="preserve">: </w:t>
      </w:r>
    </w:p>
    <w:p w:rsidR="00296F9D" w:rsidRPr="00805CAA" w:rsidRDefault="00296F9D" w:rsidP="00296F9D">
      <w:pPr>
        <w:spacing w:line="240" w:lineRule="auto"/>
        <w:rPr>
          <w:sz w:val="28"/>
        </w:rPr>
      </w:pPr>
      <w:r w:rsidRPr="00805CAA">
        <w:rPr>
          <w:sz w:val="28"/>
        </w:rPr>
        <w:t>1. Incolora: no tiene color.</w:t>
      </w:r>
    </w:p>
    <w:p w:rsidR="00296F9D" w:rsidRPr="00805CAA" w:rsidRDefault="00296F9D" w:rsidP="00296F9D">
      <w:pPr>
        <w:spacing w:line="240" w:lineRule="auto"/>
        <w:rPr>
          <w:sz w:val="28"/>
        </w:rPr>
      </w:pPr>
      <w:r w:rsidRPr="00805CAA">
        <w:rPr>
          <w:sz w:val="28"/>
        </w:rPr>
        <w:t>2. Inodora: no tiene olor.</w:t>
      </w:r>
    </w:p>
    <w:p w:rsidR="00296F9D" w:rsidRPr="00805CAA" w:rsidRDefault="00296F9D" w:rsidP="00296F9D">
      <w:pPr>
        <w:spacing w:line="240" w:lineRule="auto"/>
        <w:rPr>
          <w:sz w:val="28"/>
        </w:rPr>
      </w:pPr>
      <w:r w:rsidRPr="00805CAA">
        <w:rPr>
          <w:sz w:val="28"/>
        </w:rPr>
        <w:t xml:space="preserve">3. Insípida: no tiene sabor. </w:t>
      </w:r>
    </w:p>
    <w:p w:rsidR="00805CAA" w:rsidRDefault="00296F9D" w:rsidP="00296F9D">
      <w:pPr>
        <w:spacing w:line="240" w:lineRule="auto"/>
        <w:rPr>
          <w:sz w:val="28"/>
        </w:rPr>
      </w:pPr>
      <w:r w:rsidRPr="00805CAA">
        <w:rPr>
          <w:sz w:val="28"/>
        </w:rPr>
        <w:t xml:space="preserve">-Cuando el agua </w:t>
      </w:r>
      <w:r w:rsidR="003A0BB5" w:rsidRPr="00805CAA">
        <w:rPr>
          <w:sz w:val="28"/>
        </w:rPr>
        <w:t xml:space="preserve">no es potable podemos potabilizarla mediante los procesos de </w:t>
      </w:r>
      <w:r w:rsidR="003A0BB5" w:rsidRPr="00805CAA">
        <w:rPr>
          <w:sz w:val="28"/>
          <w:u w:val="single"/>
        </w:rPr>
        <w:t xml:space="preserve">filtración </w:t>
      </w:r>
      <w:r w:rsidR="003A0BB5" w:rsidRPr="00805CAA">
        <w:rPr>
          <w:sz w:val="28"/>
        </w:rPr>
        <w:t xml:space="preserve"> y </w:t>
      </w:r>
      <w:r w:rsidR="003A0BB5" w:rsidRPr="00805CAA">
        <w:rPr>
          <w:sz w:val="28"/>
          <w:u w:val="single"/>
        </w:rPr>
        <w:t>ebullición</w:t>
      </w:r>
      <w:r w:rsidR="003A0BB5" w:rsidRPr="00805CAA">
        <w:rPr>
          <w:sz w:val="28"/>
        </w:rPr>
        <w:t xml:space="preserve">. </w:t>
      </w:r>
    </w:p>
    <w:p w:rsidR="00805CAA" w:rsidRPr="00805CAA" w:rsidRDefault="00805CAA" w:rsidP="00805CAA">
      <w:pPr>
        <w:rPr>
          <w:sz w:val="28"/>
        </w:rPr>
      </w:pPr>
      <w:r w:rsidRPr="007248C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E42BD" wp14:editId="6983290B">
                <wp:simplePos x="0" y="0"/>
                <wp:positionH relativeFrom="margin">
                  <wp:posOffset>2567940</wp:posOffset>
                </wp:positionH>
                <wp:positionV relativeFrom="margin">
                  <wp:posOffset>5777230</wp:posOffset>
                </wp:positionV>
                <wp:extent cx="1171575" cy="876300"/>
                <wp:effectExtent l="0" t="0" r="28575" b="19050"/>
                <wp:wrapSquare wrapText="bothSides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8CE" w:rsidRDefault="007248CE">
                            <w:r>
                              <w:t>*Al pasar el agua por un filtro se elimina la suciedad.</w:t>
                            </w:r>
                          </w:p>
                          <w:p w:rsidR="00805CAA" w:rsidRDefault="00805C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02.2pt;margin-top:454.9pt;width:92.2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">
                <v:textbox>
                  <w:txbxContent>
                    <w:p w:rsidR="007248CE" w:rsidRDefault="007248CE">
                      <w:r>
                        <w:t>*Al pasar el agua por un filtro se elimina la suciedad.</w:t>
                      </w:r>
                    </w:p>
                    <w:p w:rsidR="00805CAA" w:rsidRDefault="00805CAA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sz w:val="20"/>
          <w:lang w:eastAsia="es-SV"/>
        </w:rPr>
        <w:drawing>
          <wp:anchor distT="0" distB="0" distL="114300" distR="114300" simplePos="0" relativeHeight="251663360" behindDoc="0" locked="0" layoutInCell="1" allowOverlap="1" wp14:anchorId="29C021C0" wp14:editId="4ADB879C">
            <wp:simplePos x="0" y="0"/>
            <wp:positionH relativeFrom="column">
              <wp:posOffset>-89535</wp:posOffset>
            </wp:positionH>
            <wp:positionV relativeFrom="paragraph">
              <wp:posOffset>83820</wp:posOffset>
            </wp:positionV>
            <wp:extent cx="2438400" cy="1876425"/>
            <wp:effectExtent l="0" t="0" r="0" b="9525"/>
            <wp:wrapSquare wrapText="bothSides"/>
            <wp:docPr id="1" name="Imagen 1" descr="C:\Users\Inspiron 3421\Downloads\filtr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spiron 3421\Downloads\filtro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6F9D" w:rsidRPr="00805CAA" w:rsidRDefault="00296F9D" w:rsidP="00805CAA">
      <w:pPr>
        <w:rPr>
          <w:sz w:val="28"/>
        </w:rPr>
      </w:pPr>
    </w:p>
    <w:p w:rsidR="003A0BB5" w:rsidRDefault="003A0BB5" w:rsidP="00296F9D">
      <w:pPr>
        <w:spacing w:line="240" w:lineRule="auto"/>
        <w:rPr>
          <w:sz w:val="20"/>
        </w:rPr>
      </w:pPr>
    </w:p>
    <w:p w:rsidR="00FB6C20" w:rsidRDefault="00FB6C20" w:rsidP="00C21004">
      <w:pPr>
        <w:spacing w:line="240" w:lineRule="auto"/>
        <w:rPr>
          <w:sz w:val="20"/>
        </w:rPr>
      </w:pPr>
      <w:bookmarkStart w:id="0" w:name="_GoBack"/>
      <w:bookmarkEnd w:id="0"/>
    </w:p>
    <w:p w:rsidR="00C21004" w:rsidRDefault="007248CE" w:rsidP="00C21004">
      <w:pPr>
        <w:spacing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1571625" cy="1352550"/>
                <wp:effectExtent l="0" t="0" r="28575" b="1905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8CE" w:rsidRDefault="007248CE">
                            <w:r>
                              <w:t>*El agua también la podemos hervir.</w:t>
                            </w:r>
                          </w:p>
                          <w:p w:rsidR="007248CE" w:rsidRDefault="007248CE">
                            <w:r>
                              <w:t xml:space="preserve">*La ebullición: es el punto del calor en que hierve el agua.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123.75pt;height:106.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">
                <v:textbox>
                  <w:txbxContent>
                    <w:p w:rsidR="007248CE" w:rsidRDefault="007248CE">
                      <w:r>
                        <w:t>*El agua también la podemos hervir.</w:t>
                      </w:r>
                    </w:p>
                    <w:p w:rsidR="007248CE" w:rsidRDefault="007248CE">
                      <w:r>
                        <w:t xml:space="preserve">*La ebullición: es el punto del calor en que hierve el agua.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SV"/>
        </w:rPr>
        <w:drawing>
          <wp:inline distT="0" distB="0" distL="0" distR="0">
            <wp:extent cx="2124075" cy="2152650"/>
            <wp:effectExtent l="0" t="0" r="9525" b="0"/>
            <wp:docPr id="2" name="Imagen 2" descr="C:\Users\Inspiron 3421\Downloads\ebullic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spiron 3421\Downloads\ebullicio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8CE" w:rsidRPr="00805CAA" w:rsidRDefault="007248CE">
      <w:pPr>
        <w:rPr>
          <w:sz w:val="28"/>
        </w:rPr>
      </w:pPr>
      <w:r w:rsidRPr="00805CAA">
        <w:rPr>
          <w:sz w:val="28"/>
        </w:rPr>
        <w:t xml:space="preserve">Tarea: Representa con dibujos 5 hábitos higiénicos relacionados con el uso del agua. </w:t>
      </w:r>
    </w:p>
    <w:p w:rsidR="007248CE" w:rsidRPr="00805CAA" w:rsidRDefault="007248CE">
      <w:pPr>
        <w:rPr>
          <w:b/>
          <w:i/>
          <w:color w:val="FF0000"/>
          <w:sz w:val="28"/>
        </w:rPr>
      </w:pPr>
      <w:r w:rsidRPr="00805CAA">
        <w:rPr>
          <w:b/>
          <w:i/>
          <w:color w:val="FF0000"/>
          <w:sz w:val="28"/>
        </w:rPr>
        <w:t>*EXAMEN DE ESTUDIOS SOCIALES. UNIDAD 5.</w:t>
      </w:r>
    </w:p>
    <w:p w:rsidR="007248CE" w:rsidRPr="00805CAA" w:rsidRDefault="007248CE">
      <w:pPr>
        <w:rPr>
          <w:sz w:val="28"/>
        </w:rPr>
      </w:pPr>
      <w:r w:rsidRPr="00805CAA">
        <w:rPr>
          <w:sz w:val="28"/>
        </w:rPr>
        <w:t>Resuelva cada pregunta:</w:t>
      </w:r>
    </w:p>
    <w:p w:rsidR="007248CE" w:rsidRPr="00805CAA" w:rsidRDefault="007248CE" w:rsidP="007248CE">
      <w:pPr>
        <w:pStyle w:val="Prrafodelista"/>
        <w:numPr>
          <w:ilvl w:val="0"/>
          <w:numId w:val="1"/>
        </w:numPr>
        <w:rPr>
          <w:sz w:val="28"/>
        </w:rPr>
      </w:pPr>
      <w:r w:rsidRPr="00805CAA">
        <w:rPr>
          <w:sz w:val="28"/>
        </w:rPr>
        <w:t>¿Qué es el pasado?</w:t>
      </w:r>
    </w:p>
    <w:p w:rsidR="007248CE" w:rsidRPr="00805CAA" w:rsidRDefault="007248CE" w:rsidP="007248CE">
      <w:pPr>
        <w:pStyle w:val="Prrafodelista"/>
        <w:numPr>
          <w:ilvl w:val="0"/>
          <w:numId w:val="1"/>
        </w:numPr>
        <w:rPr>
          <w:sz w:val="28"/>
        </w:rPr>
      </w:pPr>
      <w:r w:rsidRPr="00805CAA">
        <w:rPr>
          <w:sz w:val="28"/>
        </w:rPr>
        <w:t>¿Qué es el presente?</w:t>
      </w:r>
    </w:p>
    <w:p w:rsidR="007248CE" w:rsidRPr="00805CAA" w:rsidRDefault="007248CE" w:rsidP="007248CE">
      <w:pPr>
        <w:pStyle w:val="Prrafodelista"/>
        <w:numPr>
          <w:ilvl w:val="0"/>
          <w:numId w:val="1"/>
        </w:numPr>
        <w:rPr>
          <w:sz w:val="28"/>
        </w:rPr>
      </w:pPr>
      <w:r w:rsidRPr="00805CAA">
        <w:rPr>
          <w:sz w:val="28"/>
        </w:rPr>
        <w:t>¿Qué es el futuro?</w:t>
      </w:r>
    </w:p>
    <w:p w:rsidR="007248CE" w:rsidRPr="00805CAA" w:rsidRDefault="007248CE" w:rsidP="007248CE">
      <w:pPr>
        <w:pStyle w:val="Prrafodelista"/>
        <w:numPr>
          <w:ilvl w:val="0"/>
          <w:numId w:val="1"/>
        </w:numPr>
        <w:rPr>
          <w:sz w:val="28"/>
        </w:rPr>
      </w:pPr>
      <w:r w:rsidRPr="00805CAA">
        <w:rPr>
          <w:sz w:val="28"/>
        </w:rPr>
        <w:t>¿Cuáles son las celebraciones en la familia?</w:t>
      </w:r>
    </w:p>
    <w:p w:rsidR="007248CE" w:rsidRPr="00805CAA" w:rsidRDefault="007248CE" w:rsidP="007248CE">
      <w:pPr>
        <w:pStyle w:val="Prrafodelista"/>
        <w:numPr>
          <w:ilvl w:val="0"/>
          <w:numId w:val="1"/>
        </w:numPr>
        <w:rPr>
          <w:sz w:val="28"/>
        </w:rPr>
      </w:pPr>
      <w:r w:rsidRPr="00805CAA">
        <w:rPr>
          <w:sz w:val="28"/>
        </w:rPr>
        <w:t>¿Qué celebraciones se realizan en el Centro Escolar?</w:t>
      </w:r>
    </w:p>
    <w:p w:rsidR="007248CE" w:rsidRPr="00805CAA" w:rsidRDefault="007248CE" w:rsidP="007248CE">
      <w:pPr>
        <w:pStyle w:val="Prrafodelista"/>
        <w:numPr>
          <w:ilvl w:val="0"/>
          <w:numId w:val="1"/>
        </w:numPr>
        <w:rPr>
          <w:sz w:val="28"/>
        </w:rPr>
      </w:pPr>
      <w:r w:rsidRPr="00805CAA">
        <w:rPr>
          <w:sz w:val="28"/>
        </w:rPr>
        <w:t>¿En qué fecha se celebra el día de la Madre?</w:t>
      </w:r>
    </w:p>
    <w:p w:rsidR="007248CE" w:rsidRPr="00805CAA" w:rsidRDefault="007248CE" w:rsidP="007248CE">
      <w:pPr>
        <w:pStyle w:val="Prrafodelista"/>
        <w:numPr>
          <w:ilvl w:val="0"/>
          <w:numId w:val="1"/>
        </w:numPr>
        <w:rPr>
          <w:sz w:val="28"/>
        </w:rPr>
      </w:pPr>
      <w:r w:rsidRPr="00805CAA">
        <w:rPr>
          <w:sz w:val="28"/>
        </w:rPr>
        <w:t>¿En qué fecha se celebra el día del Padre?</w:t>
      </w:r>
    </w:p>
    <w:p w:rsidR="007248CE" w:rsidRPr="00805CAA" w:rsidRDefault="007248CE" w:rsidP="007248CE">
      <w:pPr>
        <w:pStyle w:val="Prrafodelista"/>
        <w:numPr>
          <w:ilvl w:val="0"/>
          <w:numId w:val="1"/>
        </w:numPr>
        <w:rPr>
          <w:sz w:val="28"/>
        </w:rPr>
      </w:pPr>
      <w:r w:rsidRPr="00805CAA">
        <w:rPr>
          <w:sz w:val="28"/>
        </w:rPr>
        <w:t>¿En qué fecha se celebra el día del Maestro/a?</w:t>
      </w:r>
    </w:p>
    <w:p w:rsidR="007248CE" w:rsidRPr="00805CAA" w:rsidRDefault="007248CE" w:rsidP="007248CE">
      <w:pPr>
        <w:pStyle w:val="Prrafodelista"/>
        <w:numPr>
          <w:ilvl w:val="0"/>
          <w:numId w:val="1"/>
        </w:numPr>
        <w:rPr>
          <w:sz w:val="28"/>
        </w:rPr>
      </w:pPr>
      <w:r w:rsidRPr="00805CAA">
        <w:rPr>
          <w:sz w:val="28"/>
        </w:rPr>
        <w:t>¿Quiénes forman el Patrimonio histórico de nuestro país?</w:t>
      </w:r>
    </w:p>
    <w:p w:rsidR="007248CE" w:rsidRPr="00805CAA" w:rsidRDefault="007248CE" w:rsidP="007248CE">
      <w:pPr>
        <w:pStyle w:val="Prrafodelista"/>
        <w:numPr>
          <w:ilvl w:val="0"/>
          <w:numId w:val="1"/>
        </w:numPr>
        <w:rPr>
          <w:sz w:val="28"/>
        </w:rPr>
      </w:pPr>
      <w:r w:rsidRPr="00805CAA">
        <w:rPr>
          <w:sz w:val="28"/>
        </w:rPr>
        <w:t>¿Cuáles son las tradiciones y costumbres de tu comunidad?</w:t>
      </w:r>
    </w:p>
    <w:p w:rsidR="007248CE" w:rsidRPr="00805CAA" w:rsidRDefault="007248CE" w:rsidP="007248CE">
      <w:pPr>
        <w:pStyle w:val="Prrafodelista"/>
        <w:rPr>
          <w:sz w:val="28"/>
        </w:rPr>
      </w:pPr>
    </w:p>
    <w:p w:rsidR="007248CE" w:rsidRPr="00805CAA" w:rsidRDefault="007248CE" w:rsidP="007248CE">
      <w:pPr>
        <w:pStyle w:val="Prrafodelista"/>
        <w:rPr>
          <w:b/>
          <w:color w:val="FF0000"/>
          <w:sz w:val="28"/>
        </w:rPr>
      </w:pPr>
      <w:r w:rsidRPr="00805CAA">
        <w:rPr>
          <w:b/>
          <w:color w:val="FF0000"/>
          <w:sz w:val="28"/>
        </w:rPr>
        <w:t>¡BUENA SUERTE! Y ¡FELICES VACACIONES!</w:t>
      </w:r>
    </w:p>
    <w:p w:rsidR="007248CE" w:rsidRDefault="007248CE" w:rsidP="007248CE">
      <w:pPr>
        <w:pStyle w:val="Prrafodelista"/>
      </w:pPr>
    </w:p>
    <w:p w:rsidR="008F3C27" w:rsidRDefault="008F3C27" w:rsidP="007248CE">
      <w:pPr>
        <w:pStyle w:val="Prrafodelista"/>
      </w:pPr>
      <w:r>
        <w:rPr>
          <w:noProof/>
          <w:lang w:eastAsia="es-S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86995</wp:posOffset>
                </wp:positionV>
                <wp:extent cx="1123950" cy="781050"/>
                <wp:effectExtent l="19050" t="0" r="38100" b="38100"/>
                <wp:wrapNone/>
                <wp:docPr id="4" name="4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78105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3C27" w:rsidRDefault="008F3C27" w:rsidP="008F3C27">
                            <w:pPr>
                              <w:jc w:val="center"/>
                            </w:pPr>
                            <w:r>
                              <w:t>AVISO: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4 Nube" o:spid="_x0000_s1028" style="position:absolute;left:0;text-align:left;margin-left:33.45pt;margin-top:6.85pt;width:88.5pt;height:6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f79646 [3209]" strokeweight="2pt">
                <v:stroke joinstyle="miter"/>
                <v:formulas/>
                <v:path arrowok="t" o:connecttype="custom" o:connectlocs="122099,473277;56198,458867;180248,630969;151421,637858;428714,706742;411334,675283;750002,628293;743056,662808;887947,415005;972529,544023;1087474,277598;1049801,325980;997089,98101;999067,120954;756533,71452;775838,42307;576050,85337;585391,60206;364243,93871;398066,118242;107374,285463;101468,259808" o:connectangles="0,0,0,0,0,0,0,0,0,0,0,0,0,0,0,0,0,0,0,0,0,0" textboxrect="0,0,43200,43200"/>
                <v:textbox>
                  <w:txbxContent>
                    <w:p w:rsidR="008F3C27" w:rsidRDefault="008F3C27" w:rsidP="008F3C27">
                      <w:pPr>
                        <w:jc w:val="center"/>
                      </w:pPr>
                      <w:r>
                        <w:t>AVISO:</w:t>
                      </w:r>
                    </w:p>
                  </w:txbxContent>
                </v:textbox>
              </v:shape>
            </w:pict>
          </mc:Fallback>
        </mc:AlternateContent>
      </w:r>
      <w:r w:rsidR="007248CE">
        <w:t xml:space="preserve"> </w:t>
      </w:r>
    </w:p>
    <w:p w:rsidR="008F3C27" w:rsidRDefault="008F3C27" w:rsidP="008F3C27"/>
    <w:p w:rsidR="00734D25" w:rsidRDefault="008F3C27" w:rsidP="008F3C27">
      <w:pPr>
        <w:tabs>
          <w:tab w:val="left" w:pos="2865"/>
        </w:tabs>
      </w:pPr>
      <w:r>
        <w:tab/>
        <w:t>En la semana del 3 al 7 de Agosto (vacaciones), NO enviaré guía.</w:t>
      </w:r>
    </w:p>
    <w:p w:rsidR="008F3C27" w:rsidRPr="008F3C27" w:rsidRDefault="008F3C27" w:rsidP="008F3C27">
      <w:pPr>
        <w:tabs>
          <w:tab w:val="left" w:pos="2865"/>
        </w:tabs>
      </w:pPr>
      <w:r>
        <w:t xml:space="preserve">*La guía N°12 se las enviaré hasta el 10/Agosto/20. </w:t>
      </w:r>
    </w:p>
    <w:sectPr w:rsidR="008F3C27" w:rsidRPr="008F3C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B6EEB"/>
    <w:multiLevelType w:val="hybridMultilevel"/>
    <w:tmpl w:val="4FC0E914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D25"/>
    <w:rsid w:val="00296F9D"/>
    <w:rsid w:val="003A0BB5"/>
    <w:rsid w:val="003E12EE"/>
    <w:rsid w:val="007248CE"/>
    <w:rsid w:val="00734D25"/>
    <w:rsid w:val="00805CAA"/>
    <w:rsid w:val="008F3C27"/>
    <w:rsid w:val="00C21004"/>
    <w:rsid w:val="00FB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B6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A0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0BB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248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B6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A0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0BB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24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421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Inspiron 3421</dc:creator>
  <cp:lastModifiedBy>Inspiron 3421</cp:lastModifiedBy>
  <cp:revision>1</cp:revision>
  <dcterms:created xsi:type="dcterms:W3CDTF">2020-07-26T22:27:00Z</dcterms:created>
  <dcterms:modified xsi:type="dcterms:W3CDTF">2020-07-26T23:16:00Z</dcterms:modified>
</cp:coreProperties>
</file>