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E7" w:rsidRPr="00026793" w:rsidRDefault="00941916">
      <w:pPr>
        <w:rPr>
          <w:sz w:val="28"/>
        </w:rPr>
      </w:pPr>
      <w:r w:rsidRPr="00026793">
        <w:rPr>
          <w:sz w:val="28"/>
        </w:rPr>
        <w:t>COMPLEJO EDUCATIVO DISTRITO ITALIA.</w:t>
      </w:r>
    </w:p>
    <w:p w:rsidR="00941916" w:rsidRPr="00026793" w:rsidRDefault="00941916" w:rsidP="00941916">
      <w:pPr>
        <w:tabs>
          <w:tab w:val="left" w:pos="1785"/>
        </w:tabs>
        <w:rPr>
          <w:sz w:val="28"/>
        </w:rPr>
      </w:pPr>
      <w:r w:rsidRPr="00026793">
        <w:rPr>
          <w:sz w:val="28"/>
        </w:rPr>
        <w:t>GUIA DE TRABAJO N° 6.                               2° Grado. Sección “A”.</w:t>
      </w:r>
    </w:p>
    <w:p w:rsidR="00941916" w:rsidRPr="00026793" w:rsidRDefault="00941916" w:rsidP="00941916">
      <w:pPr>
        <w:tabs>
          <w:tab w:val="left" w:pos="1785"/>
        </w:tabs>
        <w:rPr>
          <w:sz w:val="28"/>
        </w:rPr>
      </w:pPr>
      <w:r w:rsidRPr="00026793">
        <w:rPr>
          <w:sz w:val="28"/>
        </w:rPr>
        <w:t>Docente: Reina Alicia Pérez.</w:t>
      </w:r>
    </w:p>
    <w:p w:rsidR="00941916" w:rsidRPr="00026793" w:rsidRDefault="00941916" w:rsidP="00941916">
      <w:pPr>
        <w:tabs>
          <w:tab w:val="left" w:pos="1785"/>
        </w:tabs>
        <w:rPr>
          <w:sz w:val="28"/>
        </w:rPr>
      </w:pPr>
      <w:r w:rsidRPr="00026793">
        <w:rPr>
          <w:sz w:val="28"/>
        </w:rPr>
        <w:t>Fecha: Semana del 22 de Junio al 26 de Junio de 2020.</w:t>
      </w:r>
    </w:p>
    <w:p w:rsidR="00941916" w:rsidRPr="00026793" w:rsidRDefault="00941916" w:rsidP="00941916">
      <w:pPr>
        <w:tabs>
          <w:tab w:val="left" w:pos="1785"/>
        </w:tabs>
        <w:rPr>
          <w:sz w:val="28"/>
        </w:rPr>
      </w:pPr>
      <w:r w:rsidRPr="005B5269">
        <w:rPr>
          <w:b/>
          <w:color w:val="FF0000"/>
          <w:sz w:val="28"/>
        </w:rPr>
        <w:t>*MATEMÁTICA:</w:t>
      </w:r>
      <w:r w:rsidRPr="005B5269">
        <w:rPr>
          <w:color w:val="FF0000"/>
          <w:sz w:val="28"/>
        </w:rPr>
        <w:t xml:space="preserve"> </w:t>
      </w:r>
      <w:r w:rsidRPr="00026793">
        <w:rPr>
          <w:sz w:val="28"/>
        </w:rPr>
        <w:t>Trabajar con el libro “ESMATE”. Toma 2.</w:t>
      </w:r>
    </w:p>
    <w:p w:rsidR="00941916" w:rsidRPr="00026793" w:rsidRDefault="00941916" w:rsidP="00941916">
      <w:pPr>
        <w:tabs>
          <w:tab w:val="left" w:pos="1785"/>
        </w:tabs>
        <w:rPr>
          <w:sz w:val="28"/>
        </w:rPr>
      </w:pPr>
      <w:r w:rsidRPr="00026793">
        <w:rPr>
          <w:sz w:val="28"/>
        </w:rPr>
        <w:t xml:space="preserve">UNIDAD 5: Comencemos </w:t>
      </w:r>
      <w:r w:rsidR="008911E1" w:rsidRPr="00026793">
        <w:rPr>
          <w:sz w:val="28"/>
        </w:rPr>
        <w:t xml:space="preserve">a multiplicar. </w:t>
      </w:r>
    </w:p>
    <w:p w:rsidR="008911E1" w:rsidRPr="00026793" w:rsidRDefault="008911E1" w:rsidP="00941916">
      <w:pPr>
        <w:tabs>
          <w:tab w:val="left" w:pos="1785"/>
        </w:tabs>
        <w:rPr>
          <w:sz w:val="28"/>
        </w:rPr>
      </w:pPr>
      <w:r w:rsidRPr="00026793">
        <w:rPr>
          <w:sz w:val="28"/>
        </w:rPr>
        <w:t xml:space="preserve">Desde la página 8 hasta la 20. </w:t>
      </w:r>
    </w:p>
    <w:p w:rsidR="008911E1" w:rsidRPr="00026793" w:rsidRDefault="008911E1" w:rsidP="008911E1">
      <w:pPr>
        <w:pStyle w:val="Prrafodelista"/>
        <w:numPr>
          <w:ilvl w:val="0"/>
          <w:numId w:val="1"/>
        </w:numPr>
        <w:tabs>
          <w:tab w:val="left" w:pos="1785"/>
        </w:tabs>
        <w:rPr>
          <w:sz w:val="28"/>
        </w:rPr>
      </w:pPr>
      <w:r w:rsidRPr="00026793">
        <w:rPr>
          <w:sz w:val="28"/>
        </w:rPr>
        <w:t xml:space="preserve">Se le pide de favor leer cada una de las indicaciones que se les presenta en </w:t>
      </w:r>
      <w:r w:rsidRPr="00026793">
        <w:rPr>
          <w:sz w:val="28"/>
          <w:u w:val="single"/>
        </w:rPr>
        <w:t xml:space="preserve">Analiza, Soluciona, </w:t>
      </w:r>
      <w:r w:rsidR="00FC4F6C" w:rsidRPr="00026793">
        <w:rPr>
          <w:sz w:val="28"/>
          <w:u w:val="single"/>
        </w:rPr>
        <w:t>Comprende</w:t>
      </w:r>
      <w:r w:rsidR="00FC4F6C" w:rsidRPr="00026793">
        <w:rPr>
          <w:sz w:val="28"/>
        </w:rPr>
        <w:t xml:space="preserve">, </w:t>
      </w:r>
      <w:r w:rsidR="00FC4F6C" w:rsidRPr="00026793">
        <w:rPr>
          <w:sz w:val="28"/>
          <w:u w:val="single"/>
        </w:rPr>
        <w:t>Resuelve</w:t>
      </w:r>
      <w:r w:rsidR="00FC4F6C" w:rsidRPr="00026793">
        <w:rPr>
          <w:sz w:val="28"/>
        </w:rPr>
        <w:t xml:space="preserve"> y </w:t>
      </w:r>
      <w:r w:rsidR="00FC4F6C" w:rsidRPr="00026793">
        <w:rPr>
          <w:sz w:val="28"/>
          <w:u w:val="single"/>
        </w:rPr>
        <w:t>Resuelve en casa</w:t>
      </w:r>
      <w:r w:rsidR="00FC4F6C" w:rsidRPr="00026793">
        <w:rPr>
          <w:sz w:val="28"/>
        </w:rPr>
        <w:t xml:space="preserve">, para poder resolver los ejercicios que se les presentan. </w:t>
      </w:r>
    </w:p>
    <w:p w:rsidR="00FC4F6C" w:rsidRPr="00026793" w:rsidRDefault="00FC4F6C" w:rsidP="008911E1">
      <w:pPr>
        <w:pStyle w:val="Prrafodelista"/>
        <w:numPr>
          <w:ilvl w:val="0"/>
          <w:numId w:val="1"/>
        </w:numPr>
        <w:tabs>
          <w:tab w:val="left" w:pos="1785"/>
        </w:tabs>
        <w:rPr>
          <w:sz w:val="28"/>
        </w:rPr>
      </w:pPr>
      <w:r w:rsidRPr="00026793">
        <w:rPr>
          <w:sz w:val="28"/>
        </w:rPr>
        <w:t xml:space="preserve">Se le pide de favor </w:t>
      </w:r>
      <w:r w:rsidRPr="00026793">
        <w:rPr>
          <w:sz w:val="28"/>
          <w:u w:val="single"/>
        </w:rPr>
        <w:t>practicar</w:t>
      </w:r>
      <w:r w:rsidRPr="00026793">
        <w:rPr>
          <w:sz w:val="28"/>
        </w:rPr>
        <w:t xml:space="preserve"> o </w:t>
      </w:r>
      <w:r w:rsidRPr="00026793">
        <w:rPr>
          <w:sz w:val="28"/>
          <w:u w:val="single"/>
        </w:rPr>
        <w:t>repasar</w:t>
      </w:r>
      <w:r w:rsidRPr="00026793">
        <w:rPr>
          <w:sz w:val="28"/>
        </w:rPr>
        <w:t xml:space="preserve"> las tablas de multiplicar del 2 al 5</w:t>
      </w:r>
      <w:r w:rsidR="00026793" w:rsidRPr="00026793">
        <w:rPr>
          <w:sz w:val="28"/>
        </w:rPr>
        <w:t>(con</w:t>
      </w:r>
      <w:r w:rsidRPr="00026793">
        <w:rPr>
          <w:sz w:val="28"/>
        </w:rPr>
        <w:t xml:space="preserve"> el uso de los tarjetas que yo les explique antes de la cuarentena) </w:t>
      </w:r>
      <w:proofErr w:type="spellStart"/>
      <w:r w:rsidRPr="00026793">
        <w:rPr>
          <w:sz w:val="28"/>
        </w:rPr>
        <w:t>ó</w:t>
      </w:r>
      <w:proofErr w:type="spellEnd"/>
      <w:r w:rsidRPr="00026793">
        <w:rPr>
          <w:sz w:val="28"/>
        </w:rPr>
        <w:t xml:space="preserve"> también pueden </w:t>
      </w:r>
      <w:r w:rsidRPr="00026793">
        <w:rPr>
          <w:sz w:val="28"/>
          <w:u w:val="single"/>
        </w:rPr>
        <w:t>recortar</w:t>
      </w:r>
      <w:r w:rsidRPr="00026793">
        <w:rPr>
          <w:sz w:val="28"/>
        </w:rPr>
        <w:t xml:space="preserve"> </w:t>
      </w:r>
      <w:r w:rsidRPr="00026793">
        <w:rPr>
          <w:sz w:val="28"/>
          <w:u w:val="single"/>
        </w:rPr>
        <w:t>las tarjetas</w:t>
      </w:r>
      <w:r w:rsidRPr="00026793">
        <w:rPr>
          <w:sz w:val="28"/>
        </w:rPr>
        <w:t xml:space="preserve"> </w:t>
      </w:r>
      <w:r w:rsidRPr="00026793">
        <w:rPr>
          <w:sz w:val="28"/>
          <w:u w:val="single"/>
        </w:rPr>
        <w:t>de multiplicación</w:t>
      </w:r>
      <w:r w:rsidRPr="00026793">
        <w:rPr>
          <w:sz w:val="28"/>
        </w:rPr>
        <w:t xml:space="preserve"> que aparecen en su libro de texto tomo 2 páginas 133-135-137, así como también </w:t>
      </w:r>
      <w:r w:rsidRPr="00026793">
        <w:rPr>
          <w:sz w:val="28"/>
          <w:u w:val="single"/>
        </w:rPr>
        <w:t>las tablas con marcas</w:t>
      </w:r>
      <w:r w:rsidRPr="00026793">
        <w:rPr>
          <w:sz w:val="28"/>
        </w:rPr>
        <w:t xml:space="preserve"> de las páginas 139-141-143-145 y </w:t>
      </w:r>
      <w:r w:rsidRPr="00026793">
        <w:rPr>
          <w:sz w:val="28"/>
          <w:u w:val="single"/>
        </w:rPr>
        <w:t>la tabla de</w:t>
      </w:r>
      <w:r w:rsidRPr="00026793">
        <w:rPr>
          <w:sz w:val="28"/>
        </w:rPr>
        <w:t xml:space="preserve"> </w:t>
      </w:r>
      <w:r w:rsidRPr="00026793">
        <w:rPr>
          <w:sz w:val="28"/>
          <w:u w:val="single"/>
        </w:rPr>
        <w:t>multiplicaciones</w:t>
      </w:r>
      <w:r w:rsidRPr="00026793">
        <w:rPr>
          <w:sz w:val="28"/>
        </w:rPr>
        <w:t xml:space="preserve"> que aparecen en la página 151. </w:t>
      </w:r>
    </w:p>
    <w:p w:rsidR="00026793" w:rsidRPr="00026793" w:rsidRDefault="00026793" w:rsidP="00026793">
      <w:pPr>
        <w:pStyle w:val="Prrafodelista"/>
        <w:tabs>
          <w:tab w:val="left" w:pos="1785"/>
        </w:tabs>
        <w:rPr>
          <w:sz w:val="28"/>
        </w:rPr>
      </w:pPr>
    </w:p>
    <w:p w:rsidR="00026793" w:rsidRPr="005B5269" w:rsidRDefault="00026793" w:rsidP="00026793">
      <w:pPr>
        <w:pStyle w:val="Prrafodelista"/>
        <w:tabs>
          <w:tab w:val="left" w:pos="1785"/>
        </w:tabs>
        <w:ind w:left="284"/>
        <w:rPr>
          <w:b/>
          <w:color w:val="FF0000"/>
          <w:sz w:val="28"/>
        </w:rPr>
      </w:pPr>
      <w:r w:rsidRPr="005B5269">
        <w:rPr>
          <w:b/>
          <w:color w:val="FF0000"/>
          <w:sz w:val="28"/>
        </w:rPr>
        <w:t>*LENGUAJE</w:t>
      </w:r>
    </w:p>
    <w:p w:rsidR="00026793" w:rsidRPr="00026793" w:rsidRDefault="00026793" w:rsidP="00026793">
      <w:pPr>
        <w:pStyle w:val="Prrafodelista"/>
        <w:tabs>
          <w:tab w:val="left" w:pos="1785"/>
        </w:tabs>
        <w:ind w:left="284"/>
        <w:rPr>
          <w:sz w:val="28"/>
        </w:rPr>
      </w:pPr>
      <w:r w:rsidRPr="00026793">
        <w:rPr>
          <w:sz w:val="28"/>
        </w:rPr>
        <w:t xml:space="preserve">Contenido 6.2: </w:t>
      </w:r>
      <w:r w:rsidRPr="00026793">
        <w:rPr>
          <w:sz w:val="28"/>
          <w:u w:val="single" w:color="FF0000"/>
        </w:rPr>
        <w:t>Carteles informativas del Centro Escolar</w:t>
      </w:r>
      <w:r w:rsidRPr="00026793">
        <w:rPr>
          <w:sz w:val="28"/>
        </w:rPr>
        <w:t xml:space="preserve">. </w:t>
      </w:r>
    </w:p>
    <w:p w:rsidR="00026793" w:rsidRPr="00026793" w:rsidRDefault="00026793" w:rsidP="00026793">
      <w:pPr>
        <w:pStyle w:val="Prrafodelista"/>
        <w:tabs>
          <w:tab w:val="left" w:pos="1785"/>
        </w:tabs>
        <w:ind w:left="284"/>
        <w:rPr>
          <w:sz w:val="28"/>
        </w:rPr>
      </w:pPr>
    </w:p>
    <w:p w:rsidR="00026793" w:rsidRPr="00026793" w:rsidRDefault="00026793" w:rsidP="00026793">
      <w:pPr>
        <w:pStyle w:val="Prrafodelista"/>
        <w:tabs>
          <w:tab w:val="left" w:pos="1785"/>
        </w:tabs>
        <w:ind w:left="284"/>
        <w:rPr>
          <w:sz w:val="28"/>
        </w:rPr>
      </w:pPr>
      <w:r w:rsidRPr="00026793">
        <w:rPr>
          <w:sz w:val="28"/>
        </w:rPr>
        <w:t xml:space="preserve">Un Cartel, es un anuncio o aviso que se coloca en un lugar visible para todos/as los maestros/as, alumnos/as, padres de familia y personal de la escuela; contiene información sobre diferentes situaciones o actividades que se pretenden realizar en la escuela o se relacionan con ella. </w:t>
      </w:r>
    </w:p>
    <w:p w:rsidR="00026793" w:rsidRPr="00026793" w:rsidRDefault="00026793" w:rsidP="00026793">
      <w:pPr>
        <w:pStyle w:val="Prrafodelista"/>
        <w:tabs>
          <w:tab w:val="left" w:pos="1785"/>
        </w:tabs>
        <w:ind w:left="284"/>
        <w:rPr>
          <w:sz w:val="28"/>
        </w:rPr>
      </w:pPr>
    </w:p>
    <w:p w:rsidR="00026793" w:rsidRPr="00026793" w:rsidRDefault="00026793" w:rsidP="00026793">
      <w:pPr>
        <w:pStyle w:val="Prrafodelista"/>
        <w:tabs>
          <w:tab w:val="left" w:pos="1785"/>
        </w:tabs>
        <w:ind w:left="284"/>
        <w:rPr>
          <w:sz w:val="28"/>
        </w:rPr>
      </w:pPr>
      <w:r w:rsidRPr="00026793">
        <w:rPr>
          <w:sz w:val="28"/>
        </w:rPr>
        <w:t xml:space="preserve">Pasos que debemos seguir para elaborar un cartel: </w:t>
      </w:r>
    </w:p>
    <w:p w:rsidR="00026793" w:rsidRPr="00026793" w:rsidRDefault="00026793" w:rsidP="00026793">
      <w:pPr>
        <w:pStyle w:val="Prrafodelista"/>
        <w:numPr>
          <w:ilvl w:val="0"/>
          <w:numId w:val="2"/>
        </w:numPr>
        <w:tabs>
          <w:tab w:val="left" w:pos="1785"/>
        </w:tabs>
        <w:rPr>
          <w:sz w:val="28"/>
        </w:rPr>
      </w:pPr>
      <w:r w:rsidRPr="00026793">
        <w:rPr>
          <w:sz w:val="28"/>
        </w:rPr>
        <w:t xml:space="preserve">Escoger el material en que lo harás. </w:t>
      </w:r>
    </w:p>
    <w:p w:rsidR="00026793" w:rsidRPr="00026793" w:rsidRDefault="00026793" w:rsidP="00026793">
      <w:pPr>
        <w:pStyle w:val="Prrafodelista"/>
        <w:numPr>
          <w:ilvl w:val="0"/>
          <w:numId w:val="2"/>
        </w:numPr>
        <w:tabs>
          <w:tab w:val="left" w:pos="1785"/>
        </w:tabs>
        <w:rPr>
          <w:sz w:val="28"/>
        </w:rPr>
      </w:pPr>
      <w:r w:rsidRPr="00026793">
        <w:rPr>
          <w:sz w:val="28"/>
        </w:rPr>
        <w:t xml:space="preserve">Buscar la información. </w:t>
      </w:r>
    </w:p>
    <w:p w:rsidR="00026793" w:rsidRPr="00026793" w:rsidRDefault="00026793" w:rsidP="00026793">
      <w:pPr>
        <w:pStyle w:val="Prrafodelista"/>
        <w:numPr>
          <w:ilvl w:val="0"/>
          <w:numId w:val="2"/>
        </w:numPr>
        <w:tabs>
          <w:tab w:val="left" w:pos="1785"/>
        </w:tabs>
        <w:rPr>
          <w:sz w:val="28"/>
        </w:rPr>
      </w:pPr>
      <w:r w:rsidRPr="00026793">
        <w:rPr>
          <w:sz w:val="28"/>
        </w:rPr>
        <w:t xml:space="preserve">Pensar en la decoración según el tema </w:t>
      </w:r>
      <w:r w:rsidR="00903332" w:rsidRPr="00026793">
        <w:rPr>
          <w:sz w:val="28"/>
        </w:rPr>
        <w:t>(imágenes</w:t>
      </w:r>
      <w:r w:rsidRPr="00026793">
        <w:rPr>
          <w:sz w:val="28"/>
        </w:rPr>
        <w:t xml:space="preserve">) creativas. </w:t>
      </w:r>
    </w:p>
    <w:p w:rsidR="00026793" w:rsidRDefault="00026793" w:rsidP="00026793">
      <w:pPr>
        <w:pStyle w:val="Prrafodelista"/>
        <w:numPr>
          <w:ilvl w:val="0"/>
          <w:numId w:val="2"/>
        </w:numPr>
        <w:tabs>
          <w:tab w:val="left" w:pos="1785"/>
        </w:tabs>
        <w:rPr>
          <w:sz w:val="28"/>
        </w:rPr>
      </w:pPr>
      <w:r w:rsidRPr="00026793">
        <w:rPr>
          <w:sz w:val="28"/>
        </w:rPr>
        <w:lastRenderedPageBreak/>
        <w:t xml:space="preserve">Datos importantes lugar, día y la hora en que se llevará a cabo la actividad. </w:t>
      </w:r>
    </w:p>
    <w:p w:rsidR="00903332" w:rsidRDefault="00903332" w:rsidP="00026793">
      <w:pPr>
        <w:pStyle w:val="Prrafodelista"/>
        <w:numPr>
          <w:ilvl w:val="0"/>
          <w:numId w:val="2"/>
        </w:numPr>
        <w:tabs>
          <w:tab w:val="left" w:pos="1785"/>
        </w:tabs>
        <w:rPr>
          <w:sz w:val="28"/>
        </w:rPr>
      </w:pPr>
      <w:r>
        <w:rPr>
          <w:sz w:val="28"/>
        </w:rPr>
        <w:t xml:space="preserve">Motivar a las personas para que participen. </w:t>
      </w:r>
    </w:p>
    <w:p w:rsidR="00903332" w:rsidRDefault="00903332" w:rsidP="00903332">
      <w:pPr>
        <w:pStyle w:val="Prrafodelista"/>
        <w:tabs>
          <w:tab w:val="left" w:pos="1785"/>
        </w:tabs>
        <w:ind w:left="644"/>
        <w:rPr>
          <w:sz w:val="28"/>
        </w:rPr>
      </w:pPr>
    </w:p>
    <w:p w:rsidR="00903332" w:rsidRDefault="00903332" w:rsidP="00903332">
      <w:pPr>
        <w:pStyle w:val="Prrafodelista"/>
        <w:tabs>
          <w:tab w:val="left" w:pos="1785"/>
        </w:tabs>
        <w:ind w:left="644"/>
        <w:rPr>
          <w:sz w:val="28"/>
        </w:rPr>
      </w:pPr>
      <w:r>
        <w:rPr>
          <w:sz w:val="28"/>
        </w:rPr>
        <w:t>Ejemplo de un cartel:</w:t>
      </w:r>
    </w:p>
    <w:tbl>
      <w:tblPr>
        <w:tblStyle w:val="Listamedia2-nfasis3"/>
        <w:tblW w:w="0" w:type="auto"/>
        <w:tblLook w:val="04A0" w:firstRow="1" w:lastRow="0" w:firstColumn="1" w:lastColumn="0" w:noHBand="0" w:noVBand="1"/>
      </w:tblPr>
      <w:tblGrid>
        <w:gridCol w:w="345"/>
        <w:gridCol w:w="7680"/>
        <w:gridCol w:w="385"/>
      </w:tblGrid>
      <w:tr w:rsidR="00903332" w:rsidTr="00903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10" w:type="dxa"/>
            <w:gridSpan w:val="3"/>
          </w:tcPr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rPr>
                <w:sz w:val="28"/>
              </w:rPr>
            </w:pPr>
          </w:p>
        </w:tc>
      </w:tr>
      <w:tr w:rsidR="00903332" w:rsidTr="0090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 w:val="restart"/>
          </w:tcPr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rPr>
                <w:sz w:val="28"/>
              </w:rPr>
            </w:pPr>
          </w:p>
        </w:tc>
        <w:tc>
          <w:tcPr>
            <w:tcW w:w="7680" w:type="dxa"/>
          </w:tcPr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3+2=5                              ¡INVITAMOS!                                       6-3=3</w:t>
            </w:r>
          </w:p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A todos los estudiantes de 1° a 9° grado a participar en el Certamen Nacional de Matemática. </w:t>
            </w:r>
          </w:p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Se llevará a cabo el día: 24 de Julio de 2020.</w:t>
            </w:r>
          </w:p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Lugar: La escuela</w:t>
            </w:r>
          </w:p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Hora: </w:t>
            </w:r>
            <w:r w:rsidR="00FD6F24">
              <w:rPr>
                <w:sz w:val="28"/>
              </w:rPr>
              <w:t xml:space="preserve">9:00 </w:t>
            </w:r>
            <w:proofErr w:type="spellStart"/>
            <w:r w:rsidR="00FD6F24">
              <w:rPr>
                <w:sz w:val="28"/>
              </w:rPr>
              <w:t>a.m</w:t>
            </w:r>
            <w:proofErr w:type="spellEnd"/>
            <w:r w:rsidR="00FD6F24">
              <w:rPr>
                <w:sz w:val="28"/>
              </w:rPr>
              <w:t xml:space="preserve">              ¡ANÍMATE Y PARTICIPA!</w:t>
            </w:r>
          </w:p>
          <w:p w:rsidR="00FD6F24" w:rsidRDefault="00FD6F24" w:rsidP="00903332">
            <w:pPr>
              <w:pStyle w:val="Prrafodelista"/>
              <w:tabs>
                <w:tab w:val="left" w:pos="17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903332" w:rsidRDefault="00FD6F24" w:rsidP="00903332">
            <w:pPr>
              <w:pStyle w:val="Prrafodelista"/>
              <w:tabs>
                <w:tab w:val="left" w:pos="17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2x4=8                               </w:t>
            </w:r>
            <w:proofErr w:type="spellStart"/>
            <w:r>
              <w:rPr>
                <w:sz w:val="28"/>
              </w:rPr>
              <w:t>a.b</w:t>
            </w:r>
            <w:proofErr w:type="spellEnd"/>
            <w:r>
              <w:rPr>
                <w:sz w:val="28"/>
              </w:rPr>
              <w:t>=ab                                                   4/2=2</w:t>
            </w:r>
          </w:p>
        </w:tc>
        <w:tc>
          <w:tcPr>
            <w:tcW w:w="385" w:type="dxa"/>
            <w:vMerge w:val="restart"/>
          </w:tcPr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03332" w:rsidTr="0090333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/>
          </w:tcPr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rPr>
                <w:sz w:val="28"/>
              </w:rPr>
            </w:pPr>
          </w:p>
        </w:tc>
        <w:tc>
          <w:tcPr>
            <w:tcW w:w="7680" w:type="dxa"/>
          </w:tcPr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85" w:type="dxa"/>
            <w:vMerge/>
          </w:tcPr>
          <w:p w:rsidR="00903332" w:rsidRDefault="00903332" w:rsidP="00903332">
            <w:pPr>
              <w:pStyle w:val="Prrafodelista"/>
              <w:tabs>
                <w:tab w:val="left" w:pos="178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903332" w:rsidRDefault="00FD6F24" w:rsidP="00903332">
      <w:pPr>
        <w:pStyle w:val="Prrafodelista"/>
        <w:tabs>
          <w:tab w:val="left" w:pos="1785"/>
        </w:tabs>
        <w:ind w:left="644"/>
        <w:rPr>
          <w:sz w:val="28"/>
        </w:rPr>
      </w:pPr>
      <w:r>
        <w:rPr>
          <w:sz w:val="28"/>
        </w:rPr>
        <w:t xml:space="preserve"> </w:t>
      </w:r>
    </w:p>
    <w:p w:rsidR="00FD6F24" w:rsidRDefault="00FD6F24" w:rsidP="00FD6F24">
      <w:pPr>
        <w:pStyle w:val="Prrafodelista"/>
        <w:tabs>
          <w:tab w:val="left" w:pos="1785"/>
        </w:tabs>
        <w:ind w:left="284"/>
        <w:rPr>
          <w:sz w:val="28"/>
        </w:rPr>
      </w:pPr>
      <w:r>
        <w:rPr>
          <w:sz w:val="28"/>
        </w:rPr>
        <w:t>TAREA: Elabora un cartelito muy original y creativo, siguiendo los pasos antes mencionados. (</w:t>
      </w:r>
      <w:r w:rsidRPr="00FD6F24">
        <w:rPr>
          <w:sz w:val="28"/>
          <w:u w:val="single"/>
        </w:rPr>
        <w:t>NO</w:t>
      </w:r>
      <w:r>
        <w:rPr>
          <w:sz w:val="28"/>
        </w:rPr>
        <w:t xml:space="preserve"> será en el cuaderno)</w:t>
      </w:r>
    </w:p>
    <w:p w:rsidR="00FD6F24" w:rsidRDefault="00FD6F24" w:rsidP="00FD6F24">
      <w:pPr>
        <w:pStyle w:val="Prrafodelista"/>
        <w:tabs>
          <w:tab w:val="left" w:pos="1785"/>
        </w:tabs>
        <w:ind w:left="284"/>
        <w:rPr>
          <w:sz w:val="28"/>
        </w:rPr>
      </w:pPr>
    </w:p>
    <w:p w:rsidR="00FD6F24" w:rsidRPr="005B5269" w:rsidRDefault="00FD6F24" w:rsidP="00FD6F24">
      <w:pPr>
        <w:pStyle w:val="Prrafodelista"/>
        <w:tabs>
          <w:tab w:val="left" w:pos="1785"/>
        </w:tabs>
        <w:ind w:left="284"/>
        <w:rPr>
          <w:b/>
          <w:color w:val="FF0000"/>
          <w:sz w:val="28"/>
        </w:rPr>
      </w:pPr>
      <w:r w:rsidRPr="005B5269">
        <w:rPr>
          <w:b/>
          <w:color w:val="FF0000"/>
          <w:sz w:val="28"/>
        </w:rPr>
        <w:t>*CIENCIA</w:t>
      </w:r>
    </w:p>
    <w:p w:rsidR="00FD6F24" w:rsidRDefault="00FD6F24" w:rsidP="00FD6F24">
      <w:pPr>
        <w:pStyle w:val="Prrafodelista"/>
        <w:tabs>
          <w:tab w:val="left" w:pos="1785"/>
        </w:tabs>
        <w:ind w:left="284"/>
        <w:rPr>
          <w:sz w:val="28"/>
        </w:rPr>
      </w:pPr>
      <w:r>
        <w:rPr>
          <w:sz w:val="28"/>
        </w:rPr>
        <w:t>UNIDAD 5: “SURGIMIENTO DE UNA NUEVA VIDA”.</w:t>
      </w:r>
    </w:p>
    <w:p w:rsidR="00FD6F24" w:rsidRDefault="00FD6F24" w:rsidP="00FD6F24">
      <w:pPr>
        <w:pStyle w:val="Prrafodelista"/>
        <w:tabs>
          <w:tab w:val="left" w:pos="1785"/>
        </w:tabs>
        <w:ind w:left="284"/>
        <w:rPr>
          <w:sz w:val="28"/>
        </w:rPr>
      </w:pPr>
      <w:r>
        <w:rPr>
          <w:sz w:val="28"/>
        </w:rPr>
        <w:t xml:space="preserve">Contenido 5.1: </w:t>
      </w:r>
      <w:r w:rsidRPr="00FD6F24">
        <w:rPr>
          <w:sz w:val="28"/>
          <w:u w:val="single" w:color="FF0000"/>
        </w:rPr>
        <w:t>Germinación de semillas (maíz o frijol).</w:t>
      </w:r>
    </w:p>
    <w:p w:rsidR="00FD6F24" w:rsidRDefault="00FD6F24" w:rsidP="00FD6F24">
      <w:pPr>
        <w:pStyle w:val="Prrafodelista"/>
        <w:tabs>
          <w:tab w:val="left" w:pos="1785"/>
        </w:tabs>
        <w:ind w:left="284"/>
        <w:rPr>
          <w:sz w:val="28"/>
        </w:rPr>
      </w:pPr>
    </w:p>
    <w:p w:rsidR="00FD6F24" w:rsidRDefault="00FD6F24" w:rsidP="00FD6F24">
      <w:pPr>
        <w:pStyle w:val="Prrafodelista"/>
        <w:tabs>
          <w:tab w:val="left" w:pos="1785"/>
        </w:tabs>
        <w:ind w:left="284"/>
        <w:rPr>
          <w:sz w:val="28"/>
        </w:rPr>
      </w:pPr>
      <w:r w:rsidRPr="00FD6F24">
        <w:rPr>
          <w:sz w:val="28"/>
          <w:u w:val="single"/>
        </w:rPr>
        <w:t>La semilla</w:t>
      </w:r>
      <w:r>
        <w:rPr>
          <w:sz w:val="28"/>
        </w:rPr>
        <w:t>: es la estructura reproductora de las plantas con flores.</w:t>
      </w:r>
    </w:p>
    <w:p w:rsidR="002F3567" w:rsidRDefault="002F3567" w:rsidP="00FD6F24">
      <w:pPr>
        <w:pStyle w:val="Prrafodelista"/>
        <w:tabs>
          <w:tab w:val="left" w:pos="1785"/>
        </w:tabs>
        <w:ind w:left="284"/>
        <w:rPr>
          <w:sz w:val="28"/>
        </w:rPr>
      </w:pPr>
      <w:r>
        <w:rPr>
          <w:sz w:val="28"/>
        </w:rPr>
        <w:t xml:space="preserve">Se forma dentro de los frutos, y dentro de ella se encuentra el embrión, el cual guarda una nueva planta. </w:t>
      </w:r>
    </w:p>
    <w:p w:rsidR="002F3567" w:rsidRDefault="002F3567" w:rsidP="00FD6F24">
      <w:pPr>
        <w:pStyle w:val="Prrafodelista"/>
        <w:tabs>
          <w:tab w:val="left" w:pos="1785"/>
        </w:tabs>
        <w:ind w:left="284"/>
        <w:rPr>
          <w:sz w:val="28"/>
        </w:rPr>
      </w:pPr>
      <w:r>
        <w:rPr>
          <w:sz w:val="28"/>
        </w:rPr>
        <w:t xml:space="preserve">-Una semilla tiene </w:t>
      </w:r>
      <w:r w:rsidRPr="002F3567">
        <w:rPr>
          <w:sz w:val="28"/>
          <w:u w:val="single"/>
        </w:rPr>
        <w:t>varias partes</w:t>
      </w:r>
      <w:r>
        <w:rPr>
          <w:sz w:val="28"/>
        </w:rPr>
        <w:t xml:space="preserve"> que son:</w:t>
      </w:r>
    </w:p>
    <w:p w:rsidR="002F3567" w:rsidRDefault="002F3567" w:rsidP="00FD6F24">
      <w:pPr>
        <w:pStyle w:val="Prrafodelista"/>
        <w:tabs>
          <w:tab w:val="left" w:pos="1785"/>
        </w:tabs>
        <w:ind w:left="284"/>
        <w:rPr>
          <w:sz w:val="28"/>
        </w:rPr>
      </w:pPr>
      <w:r>
        <w:rPr>
          <w:sz w:val="28"/>
        </w:rPr>
        <w:t xml:space="preserve">1. </w:t>
      </w:r>
      <w:r w:rsidRPr="002F3567">
        <w:rPr>
          <w:sz w:val="28"/>
          <w:u w:val="single"/>
        </w:rPr>
        <w:t>Tegumento</w:t>
      </w:r>
      <w:r>
        <w:rPr>
          <w:sz w:val="28"/>
        </w:rPr>
        <w:t xml:space="preserve"> o </w:t>
      </w:r>
      <w:r w:rsidRPr="002F3567">
        <w:rPr>
          <w:sz w:val="28"/>
          <w:u w:val="single"/>
        </w:rPr>
        <w:t>cáscara</w:t>
      </w:r>
      <w:r>
        <w:rPr>
          <w:sz w:val="28"/>
        </w:rPr>
        <w:t xml:space="preserve">: es la cubierta o envoltura protectora de la semilla. </w:t>
      </w:r>
    </w:p>
    <w:p w:rsidR="002F3567" w:rsidRDefault="002F3567" w:rsidP="00FD6F24">
      <w:pPr>
        <w:pStyle w:val="Prrafodelista"/>
        <w:tabs>
          <w:tab w:val="left" w:pos="1785"/>
        </w:tabs>
        <w:ind w:left="284"/>
        <w:rPr>
          <w:sz w:val="28"/>
        </w:rPr>
      </w:pPr>
      <w:r>
        <w:rPr>
          <w:sz w:val="28"/>
        </w:rPr>
        <w:t xml:space="preserve">2. Cotiledones: estructuras donde se almacena la reserva alimenticia para la nueva planta. </w:t>
      </w:r>
      <w:bookmarkStart w:id="0" w:name="_GoBack"/>
      <w:bookmarkEnd w:id="0"/>
    </w:p>
    <w:p w:rsidR="002F3567" w:rsidRDefault="002F3567" w:rsidP="00FD6F24">
      <w:pPr>
        <w:pStyle w:val="Prrafodelista"/>
        <w:tabs>
          <w:tab w:val="left" w:pos="1785"/>
        </w:tabs>
        <w:ind w:left="284"/>
        <w:rPr>
          <w:sz w:val="28"/>
        </w:rPr>
      </w:pPr>
      <w:r>
        <w:rPr>
          <w:sz w:val="28"/>
        </w:rPr>
        <w:t xml:space="preserve">3. Plúmula: parte del embrión a partir de la cual se forma las primeras hojas verdaderas. </w:t>
      </w:r>
    </w:p>
    <w:p w:rsidR="002F3567" w:rsidRDefault="002F3567" w:rsidP="00FD6F24">
      <w:pPr>
        <w:pStyle w:val="Prrafodelista"/>
        <w:tabs>
          <w:tab w:val="left" w:pos="1785"/>
        </w:tabs>
        <w:ind w:left="284"/>
        <w:rPr>
          <w:sz w:val="28"/>
        </w:rPr>
      </w:pPr>
      <w:r>
        <w:rPr>
          <w:sz w:val="28"/>
        </w:rPr>
        <w:t xml:space="preserve">4. Radícula: Parte del embrión que se convierte en raíz. </w:t>
      </w:r>
    </w:p>
    <w:p w:rsidR="006E0E66" w:rsidRDefault="006E0E66" w:rsidP="00FD6F24">
      <w:pPr>
        <w:pStyle w:val="Prrafodelista"/>
        <w:tabs>
          <w:tab w:val="left" w:pos="1785"/>
        </w:tabs>
        <w:ind w:left="284"/>
        <w:rPr>
          <w:sz w:val="28"/>
        </w:rPr>
      </w:pPr>
    </w:p>
    <w:p w:rsidR="006E0E66" w:rsidRPr="002F3567" w:rsidRDefault="006E0E66" w:rsidP="00FD6F24">
      <w:pPr>
        <w:pStyle w:val="Prrafodelista"/>
        <w:tabs>
          <w:tab w:val="left" w:pos="1785"/>
        </w:tabs>
        <w:ind w:left="284"/>
        <w:rPr>
          <w:sz w:val="28"/>
        </w:rPr>
      </w:pPr>
    </w:p>
    <w:p w:rsidR="00FD6F24" w:rsidRDefault="006E0E66" w:rsidP="006E0E66">
      <w:pPr>
        <w:pStyle w:val="Prrafodelista"/>
        <w:tabs>
          <w:tab w:val="left" w:pos="1785"/>
        </w:tabs>
        <w:ind w:left="284"/>
        <w:jc w:val="center"/>
        <w:rPr>
          <w:sz w:val="28"/>
        </w:rPr>
      </w:pPr>
      <w:r>
        <w:rPr>
          <w:noProof/>
          <w:sz w:val="28"/>
          <w:lang w:eastAsia="es-SV"/>
        </w:rPr>
        <w:drawing>
          <wp:inline distT="0" distB="0" distL="0" distR="0">
            <wp:extent cx="2847117" cy="2524125"/>
            <wp:effectExtent l="0" t="0" r="0" b="0"/>
            <wp:docPr id="2" name="Imagen 2" descr="C:\Users\Inspiron 3421\Downloads\partes de la sem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iron 3421\Downloads\partes de la semil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17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66" w:rsidRDefault="006E0E66" w:rsidP="006E0E66">
      <w:pPr>
        <w:pStyle w:val="Prrafodelista"/>
        <w:tabs>
          <w:tab w:val="left" w:pos="1785"/>
        </w:tabs>
        <w:ind w:left="284"/>
        <w:rPr>
          <w:sz w:val="28"/>
        </w:rPr>
      </w:pPr>
      <w:r>
        <w:rPr>
          <w:sz w:val="28"/>
        </w:rPr>
        <w:t xml:space="preserve">Tarea: Investigue y responda las siguientes preguntas: </w:t>
      </w:r>
    </w:p>
    <w:p w:rsidR="006E0E66" w:rsidRDefault="006E0E66" w:rsidP="006E0E66">
      <w:pPr>
        <w:pStyle w:val="Prrafodelista"/>
        <w:numPr>
          <w:ilvl w:val="0"/>
          <w:numId w:val="3"/>
        </w:numPr>
        <w:tabs>
          <w:tab w:val="left" w:pos="1785"/>
        </w:tabs>
        <w:rPr>
          <w:sz w:val="28"/>
        </w:rPr>
      </w:pPr>
      <w:r>
        <w:rPr>
          <w:sz w:val="28"/>
        </w:rPr>
        <w:t>¿A qué se le llama germinación de la semilla?</w:t>
      </w:r>
    </w:p>
    <w:p w:rsidR="006E0E66" w:rsidRDefault="006E0E66" w:rsidP="006E0E66">
      <w:pPr>
        <w:pStyle w:val="Prrafodelista"/>
        <w:numPr>
          <w:ilvl w:val="0"/>
          <w:numId w:val="3"/>
        </w:numPr>
        <w:tabs>
          <w:tab w:val="left" w:pos="1785"/>
        </w:tabs>
        <w:rPr>
          <w:sz w:val="28"/>
        </w:rPr>
      </w:pPr>
      <w:r>
        <w:rPr>
          <w:sz w:val="28"/>
        </w:rPr>
        <w:t>¿Qué elementos necesita la semilla para germinar?</w:t>
      </w:r>
    </w:p>
    <w:p w:rsidR="006E0E66" w:rsidRDefault="006E0E66" w:rsidP="006E0E66">
      <w:pPr>
        <w:pStyle w:val="Prrafodelista"/>
        <w:numPr>
          <w:ilvl w:val="0"/>
          <w:numId w:val="3"/>
        </w:numPr>
        <w:tabs>
          <w:tab w:val="left" w:pos="1785"/>
        </w:tabs>
        <w:rPr>
          <w:sz w:val="28"/>
        </w:rPr>
      </w:pPr>
      <w:r>
        <w:rPr>
          <w:sz w:val="28"/>
        </w:rPr>
        <w:t>Realiza el siguiente experimento: (por 2 semanas)</w:t>
      </w:r>
    </w:p>
    <w:p w:rsidR="006E0E66" w:rsidRDefault="006E0E66" w:rsidP="006E0E66">
      <w:pPr>
        <w:pStyle w:val="Prrafodelista"/>
        <w:numPr>
          <w:ilvl w:val="0"/>
          <w:numId w:val="4"/>
        </w:numPr>
        <w:tabs>
          <w:tab w:val="left" w:pos="1785"/>
        </w:tabs>
        <w:rPr>
          <w:sz w:val="28"/>
        </w:rPr>
      </w:pPr>
      <w:r>
        <w:rPr>
          <w:sz w:val="28"/>
        </w:rPr>
        <w:t>En un recipiente de vidrio introduce algodón o periódico húmedo.</w:t>
      </w:r>
    </w:p>
    <w:p w:rsidR="006E0E66" w:rsidRDefault="006E0E66" w:rsidP="006E0E66">
      <w:pPr>
        <w:pStyle w:val="Prrafodelista"/>
        <w:numPr>
          <w:ilvl w:val="0"/>
          <w:numId w:val="4"/>
        </w:numPr>
        <w:tabs>
          <w:tab w:val="left" w:pos="1785"/>
        </w:tabs>
        <w:rPr>
          <w:sz w:val="28"/>
        </w:rPr>
      </w:pPr>
      <w:r>
        <w:rPr>
          <w:sz w:val="28"/>
        </w:rPr>
        <w:t xml:space="preserve">Coloca 2 o 3 frijoles en el recipiente. </w:t>
      </w:r>
    </w:p>
    <w:p w:rsidR="006E0E66" w:rsidRDefault="006E0E66" w:rsidP="006E0E66">
      <w:pPr>
        <w:pStyle w:val="Prrafodelista"/>
        <w:numPr>
          <w:ilvl w:val="0"/>
          <w:numId w:val="4"/>
        </w:numPr>
        <w:tabs>
          <w:tab w:val="left" w:pos="1785"/>
        </w:tabs>
        <w:rPr>
          <w:sz w:val="28"/>
        </w:rPr>
      </w:pPr>
      <w:r>
        <w:rPr>
          <w:sz w:val="28"/>
        </w:rPr>
        <w:t>Riega las semillas todos los días.</w:t>
      </w:r>
    </w:p>
    <w:p w:rsidR="006E0E66" w:rsidRDefault="006E0E66" w:rsidP="006E0E66">
      <w:pPr>
        <w:pStyle w:val="Prrafodelista"/>
        <w:numPr>
          <w:ilvl w:val="0"/>
          <w:numId w:val="4"/>
        </w:numPr>
        <w:tabs>
          <w:tab w:val="left" w:pos="1785"/>
        </w:tabs>
        <w:rPr>
          <w:sz w:val="28"/>
        </w:rPr>
      </w:pPr>
      <w:r>
        <w:rPr>
          <w:sz w:val="28"/>
        </w:rPr>
        <w:t xml:space="preserve">Observa </w:t>
      </w:r>
      <w:r w:rsidR="00DF007E">
        <w:rPr>
          <w:sz w:val="28"/>
        </w:rPr>
        <w:t>y dibuja diariamente lo que sucede y escribe tus observaciones.</w:t>
      </w:r>
    </w:p>
    <w:p w:rsidR="00DF007E" w:rsidRDefault="00DF007E" w:rsidP="00DF007E">
      <w:pPr>
        <w:pStyle w:val="Prrafodelista"/>
        <w:tabs>
          <w:tab w:val="left" w:pos="1785"/>
        </w:tabs>
        <w:ind w:left="1004"/>
        <w:rPr>
          <w:sz w:val="28"/>
        </w:rPr>
      </w:pPr>
    </w:p>
    <w:p w:rsidR="00DF007E" w:rsidRPr="005B5269" w:rsidRDefault="00DF007E" w:rsidP="00DF007E">
      <w:pPr>
        <w:pStyle w:val="Prrafodelista"/>
        <w:tabs>
          <w:tab w:val="left" w:pos="1785"/>
        </w:tabs>
        <w:ind w:left="567"/>
        <w:rPr>
          <w:b/>
          <w:color w:val="FF0000"/>
          <w:sz w:val="28"/>
        </w:rPr>
      </w:pPr>
      <w:r w:rsidRPr="005B5269">
        <w:rPr>
          <w:b/>
          <w:color w:val="FF0000"/>
          <w:sz w:val="28"/>
        </w:rPr>
        <w:t>*SOCIALES</w:t>
      </w:r>
    </w:p>
    <w:p w:rsidR="00DF007E" w:rsidRDefault="00DF007E" w:rsidP="00DF007E">
      <w:pPr>
        <w:pStyle w:val="Prrafodelista"/>
        <w:tabs>
          <w:tab w:val="left" w:pos="1785"/>
        </w:tabs>
        <w:ind w:left="567"/>
        <w:rPr>
          <w:sz w:val="28"/>
        </w:rPr>
      </w:pPr>
      <w:r>
        <w:rPr>
          <w:sz w:val="28"/>
        </w:rPr>
        <w:t xml:space="preserve">Contenido 4.3: </w:t>
      </w:r>
      <w:r w:rsidRPr="005B5269">
        <w:rPr>
          <w:sz w:val="28"/>
          <w:u w:val="single" w:color="FF0000"/>
        </w:rPr>
        <w:t>Medios de Comunicación Social</w:t>
      </w:r>
      <w:r>
        <w:rPr>
          <w:sz w:val="28"/>
        </w:rPr>
        <w:t>.</w:t>
      </w:r>
    </w:p>
    <w:p w:rsidR="00DF007E" w:rsidRDefault="00DF007E" w:rsidP="00DF007E">
      <w:pPr>
        <w:pStyle w:val="Prrafodelista"/>
        <w:tabs>
          <w:tab w:val="left" w:pos="1785"/>
        </w:tabs>
        <w:ind w:left="567"/>
        <w:rPr>
          <w:sz w:val="28"/>
        </w:rPr>
      </w:pPr>
    </w:p>
    <w:p w:rsidR="00DF007E" w:rsidRDefault="00DF007E" w:rsidP="00DF007E">
      <w:pPr>
        <w:pStyle w:val="Prrafodelista"/>
        <w:tabs>
          <w:tab w:val="left" w:pos="1785"/>
        </w:tabs>
        <w:ind w:left="567"/>
        <w:rPr>
          <w:sz w:val="28"/>
        </w:rPr>
      </w:pPr>
      <w:r>
        <w:rPr>
          <w:sz w:val="28"/>
        </w:rPr>
        <w:t xml:space="preserve">Los medios de comunicación social son los que nos permiten comunicarnos con muchas personas. </w:t>
      </w:r>
    </w:p>
    <w:p w:rsidR="00DF007E" w:rsidRDefault="00DF007E" w:rsidP="00DF007E">
      <w:pPr>
        <w:pStyle w:val="Prrafodelista"/>
        <w:tabs>
          <w:tab w:val="left" w:pos="1785"/>
        </w:tabs>
        <w:ind w:left="567"/>
        <w:rPr>
          <w:sz w:val="28"/>
        </w:rPr>
      </w:pPr>
      <w:r>
        <w:rPr>
          <w:sz w:val="28"/>
        </w:rPr>
        <w:t xml:space="preserve">Entre estos medios se clasifican en: medios electrónicos y medios impresos. </w:t>
      </w:r>
    </w:p>
    <w:p w:rsidR="00DF007E" w:rsidRPr="00DF007E" w:rsidRDefault="00DF007E" w:rsidP="00DF007E">
      <w:pPr>
        <w:pStyle w:val="Prrafodelista"/>
        <w:tabs>
          <w:tab w:val="left" w:pos="1785"/>
        </w:tabs>
        <w:ind w:left="567"/>
        <w:rPr>
          <w:sz w:val="28"/>
        </w:rPr>
      </w:pPr>
      <w:r w:rsidRPr="00DF007E">
        <w:rPr>
          <w:sz w:val="28"/>
        </w:rPr>
        <w:t>*Los medios electrónicos son: la radio, la televisión, el teléfono, el internet.</w:t>
      </w:r>
    </w:p>
    <w:p w:rsidR="00DF007E" w:rsidRDefault="00DF007E" w:rsidP="00DF007E">
      <w:pPr>
        <w:pStyle w:val="Prrafodelista"/>
        <w:tabs>
          <w:tab w:val="left" w:pos="1785"/>
        </w:tabs>
        <w:ind w:left="567"/>
        <w:rPr>
          <w:sz w:val="28"/>
        </w:rPr>
      </w:pPr>
      <w:r>
        <w:rPr>
          <w:sz w:val="28"/>
        </w:rPr>
        <w:t xml:space="preserve">*Los medios de comunicación impresos están: los periódicos, los libros, revistas, folletos, etc. </w:t>
      </w:r>
    </w:p>
    <w:p w:rsidR="00DF007E" w:rsidRDefault="00DF007E" w:rsidP="00DF007E">
      <w:pPr>
        <w:pStyle w:val="Prrafodelista"/>
        <w:tabs>
          <w:tab w:val="left" w:pos="1785"/>
        </w:tabs>
        <w:ind w:left="567"/>
        <w:rPr>
          <w:sz w:val="28"/>
        </w:rPr>
      </w:pPr>
    </w:p>
    <w:p w:rsidR="00DF007E" w:rsidRDefault="00DF007E" w:rsidP="00DF007E">
      <w:pPr>
        <w:pStyle w:val="Prrafodelista"/>
        <w:tabs>
          <w:tab w:val="left" w:pos="1785"/>
        </w:tabs>
        <w:ind w:left="567"/>
        <w:rPr>
          <w:sz w:val="28"/>
        </w:rPr>
      </w:pPr>
      <w:r>
        <w:rPr>
          <w:sz w:val="28"/>
        </w:rPr>
        <w:t>Tarea: (en su cuaderno).</w:t>
      </w:r>
    </w:p>
    <w:p w:rsidR="00DF007E" w:rsidRDefault="00DF007E" w:rsidP="00DF007E">
      <w:pPr>
        <w:pStyle w:val="Prrafodelista"/>
        <w:numPr>
          <w:ilvl w:val="0"/>
          <w:numId w:val="5"/>
        </w:numPr>
        <w:tabs>
          <w:tab w:val="left" w:pos="1785"/>
        </w:tabs>
        <w:rPr>
          <w:sz w:val="28"/>
        </w:rPr>
      </w:pPr>
      <w:r>
        <w:rPr>
          <w:sz w:val="28"/>
        </w:rPr>
        <w:t xml:space="preserve">Represente con dibujos o recortes los medios de comunicación social </w:t>
      </w:r>
      <w:r w:rsidRPr="005B5269">
        <w:rPr>
          <w:sz w:val="28"/>
          <w:u w:val="single"/>
        </w:rPr>
        <w:t>electrónicos</w:t>
      </w:r>
      <w:r>
        <w:rPr>
          <w:sz w:val="28"/>
        </w:rPr>
        <w:t xml:space="preserve"> e </w:t>
      </w:r>
      <w:r w:rsidRPr="005B5269">
        <w:rPr>
          <w:sz w:val="28"/>
          <w:u w:val="single"/>
        </w:rPr>
        <w:t>impresos</w:t>
      </w:r>
      <w:r>
        <w:rPr>
          <w:sz w:val="28"/>
        </w:rPr>
        <w:t xml:space="preserve">. </w:t>
      </w:r>
    </w:p>
    <w:p w:rsidR="00DF007E" w:rsidRDefault="00DF007E" w:rsidP="00DF007E">
      <w:pPr>
        <w:pStyle w:val="Prrafodelista"/>
        <w:numPr>
          <w:ilvl w:val="0"/>
          <w:numId w:val="5"/>
        </w:numPr>
        <w:tabs>
          <w:tab w:val="left" w:pos="1785"/>
        </w:tabs>
        <w:rPr>
          <w:sz w:val="28"/>
        </w:rPr>
      </w:pPr>
      <w:r>
        <w:rPr>
          <w:sz w:val="28"/>
        </w:rPr>
        <w:t xml:space="preserve">Escribe 5 influencias </w:t>
      </w:r>
      <w:r w:rsidRPr="005B5269">
        <w:rPr>
          <w:sz w:val="28"/>
          <w:u w:val="single"/>
        </w:rPr>
        <w:t>positivas</w:t>
      </w:r>
      <w:r>
        <w:rPr>
          <w:sz w:val="28"/>
        </w:rPr>
        <w:t xml:space="preserve"> de los medios de comunicación social.</w:t>
      </w:r>
    </w:p>
    <w:p w:rsidR="00DF007E" w:rsidRPr="00026793" w:rsidRDefault="00DF007E" w:rsidP="00DF007E">
      <w:pPr>
        <w:pStyle w:val="Prrafodelista"/>
        <w:numPr>
          <w:ilvl w:val="0"/>
          <w:numId w:val="5"/>
        </w:numPr>
        <w:tabs>
          <w:tab w:val="left" w:pos="1785"/>
        </w:tabs>
        <w:rPr>
          <w:sz w:val="28"/>
        </w:rPr>
      </w:pPr>
      <w:r>
        <w:rPr>
          <w:sz w:val="28"/>
        </w:rPr>
        <w:t xml:space="preserve">Escribe 5 influencias </w:t>
      </w:r>
      <w:r w:rsidRPr="005B5269">
        <w:rPr>
          <w:sz w:val="28"/>
          <w:u w:val="single"/>
        </w:rPr>
        <w:t>negativas</w:t>
      </w:r>
      <w:r>
        <w:rPr>
          <w:sz w:val="28"/>
        </w:rPr>
        <w:t xml:space="preserve"> de los medios de comunicación social.</w:t>
      </w:r>
    </w:p>
    <w:sectPr w:rsidR="00DF007E" w:rsidRPr="000267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C2B"/>
    <w:multiLevelType w:val="hybridMultilevel"/>
    <w:tmpl w:val="502C285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6417"/>
    <w:multiLevelType w:val="hybridMultilevel"/>
    <w:tmpl w:val="A61CEA34"/>
    <w:lvl w:ilvl="0" w:tplc="224AE3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D00AF0"/>
    <w:multiLevelType w:val="hybridMultilevel"/>
    <w:tmpl w:val="45180378"/>
    <w:lvl w:ilvl="0" w:tplc="6E262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9160BE"/>
    <w:multiLevelType w:val="hybridMultilevel"/>
    <w:tmpl w:val="4364B570"/>
    <w:lvl w:ilvl="0" w:tplc="2BA6049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24" w:hanging="360"/>
      </w:pPr>
    </w:lvl>
    <w:lvl w:ilvl="2" w:tplc="440A001B" w:tentative="1">
      <w:start w:val="1"/>
      <w:numFmt w:val="lowerRoman"/>
      <w:lvlText w:val="%3."/>
      <w:lvlJc w:val="right"/>
      <w:pPr>
        <w:ind w:left="2444" w:hanging="180"/>
      </w:pPr>
    </w:lvl>
    <w:lvl w:ilvl="3" w:tplc="440A000F" w:tentative="1">
      <w:start w:val="1"/>
      <w:numFmt w:val="decimal"/>
      <w:lvlText w:val="%4."/>
      <w:lvlJc w:val="left"/>
      <w:pPr>
        <w:ind w:left="3164" w:hanging="360"/>
      </w:pPr>
    </w:lvl>
    <w:lvl w:ilvl="4" w:tplc="440A0019" w:tentative="1">
      <w:start w:val="1"/>
      <w:numFmt w:val="lowerLetter"/>
      <w:lvlText w:val="%5."/>
      <w:lvlJc w:val="left"/>
      <w:pPr>
        <w:ind w:left="3884" w:hanging="360"/>
      </w:pPr>
    </w:lvl>
    <w:lvl w:ilvl="5" w:tplc="440A001B" w:tentative="1">
      <w:start w:val="1"/>
      <w:numFmt w:val="lowerRoman"/>
      <w:lvlText w:val="%6."/>
      <w:lvlJc w:val="right"/>
      <w:pPr>
        <w:ind w:left="4604" w:hanging="180"/>
      </w:pPr>
    </w:lvl>
    <w:lvl w:ilvl="6" w:tplc="440A000F" w:tentative="1">
      <w:start w:val="1"/>
      <w:numFmt w:val="decimal"/>
      <w:lvlText w:val="%7."/>
      <w:lvlJc w:val="left"/>
      <w:pPr>
        <w:ind w:left="5324" w:hanging="360"/>
      </w:pPr>
    </w:lvl>
    <w:lvl w:ilvl="7" w:tplc="440A0019" w:tentative="1">
      <w:start w:val="1"/>
      <w:numFmt w:val="lowerLetter"/>
      <w:lvlText w:val="%8."/>
      <w:lvlJc w:val="left"/>
      <w:pPr>
        <w:ind w:left="6044" w:hanging="360"/>
      </w:pPr>
    </w:lvl>
    <w:lvl w:ilvl="8" w:tplc="4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B4F723D"/>
    <w:multiLevelType w:val="hybridMultilevel"/>
    <w:tmpl w:val="F1C0D556"/>
    <w:lvl w:ilvl="0" w:tplc="5E58A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F" w:tentative="1">
      <w:start w:val="1"/>
      <w:numFmt w:val="decimal"/>
      <w:lvlText w:val="%4."/>
      <w:lvlJc w:val="left"/>
      <w:pPr>
        <w:ind w:left="3087" w:hanging="360"/>
      </w:p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16"/>
    <w:rsid w:val="00026793"/>
    <w:rsid w:val="002F3567"/>
    <w:rsid w:val="005B5269"/>
    <w:rsid w:val="006E0E66"/>
    <w:rsid w:val="008911E1"/>
    <w:rsid w:val="00903332"/>
    <w:rsid w:val="00941916"/>
    <w:rsid w:val="009E30E7"/>
    <w:rsid w:val="00DF007E"/>
    <w:rsid w:val="00FC4F6C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1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3">
    <w:name w:val="Medium List 2 Accent 3"/>
    <w:basedOn w:val="Tablanormal"/>
    <w:uiPriority w:val="66"/>
    <w:rsid w:val="009033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E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1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3">
    <w:name w:val="Medium List 2 Accent 3"/>
    <w:basedOn w:val="Tablanormal"/>
    <w:uiPriority w:val="66"/>
    <w:rsid w:val="009033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E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3421</dc:creator>
  <cp:lastModifiedBy>Inspiron 3421</cp:lastModifiedBy>
  <cp:revision>1</cp:revision>
  <dcterms:created xsi:type="dcterms:W3CDTF">2020-06-21T23:45:00Z</dcterms:created>
  <dcterms:modified xsi:type="dcterms:W3CDTF">2020-06-22T00:39:00Z</dcterms:modified>
</cp:coreProperties>
</file>