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F515F1A" w:rsidP="2F515F1A" w:rsidRDefault="2F515F1A" w14:paraId="4A37AB15" w14:textId="6291C951">
      <w:pPr>
        <w:pStyle w:val="Normal"/>
        <w:jc w:val="center"/>
        <w:rPr>
          <w:rFonts w:ascii="Calibri" w:hAnsi="Calibri" w:eastAsia="Calibri" w:cs="Calibri"/>
          <w:noProof w:val="0"/>
          <w:sz w:val="22"/>
          <w:szCs w:val="22"/>
          <w:lang w:val="en-US"/>
        </w:rPr>
      </w:pPr>
    </w:p>
    <w:p w:rsidR="1043628D" w:rsidP="2F515F1A" w:rsidRDefault="1043628D" w14:paraId="18E87444" w14:textId="64155821">
      <w:pPr>
        <w:pStyle w:val="Normal"/>
        <w:jc w:val="center"/>
        <w:rPr>
          <w:rFonts w:ascii="Calibri" w:hAnsi="Calibri" w:eastAsia="Calibri" w:cs="Calibri"/>
          <w:noProof w:val="0"/>
          <w:sz w:val="22"/>
          <w:szCs w:val="22"/>
          <w:lang w:val="en-US"/>
        </w:rPr>
      </w:pPr>
      <w:r w:rsidRPr="2F515F1A" w:rsidR="1043628D">
        <w:rPr>
          <w:rFonts w:ascii="Calibri" w:hAnsi="Calibri" w:eastAsia="Calibri" w:cs="Calibri"/>
          <w:noProof w:val="0"/>
          <w:sz w:val="22"/>
          <w:szCs w:val="22"/>
          <w:lang w:val="en-US"/>
        </w:rPr>
        <w:t>COMPLEJ</w:t>
      </w:r>
      <w:r w:rsidRPr="2F515F1A" w:rsidR="3734FAD2">
        <w:rPr>
          <w:rFonts w:ascii="Calibri" w:hAnsi="Calibri" w:eastAsia="Calibri" w:cs="Calibri"/>
          <w:noProof w:val="0"/>
          <w:sz w:val="22"/>
          <w:szCs w:val="22"/>
          <w:lang w:val="en-US"/>
        </w:rPr>
        <w:t>O</w:t>
      </w:r>
      <w:r w:rsidRPr="2F515F1A" w:rsidR="1043628D">
        <w:rPr>
          <w:rFonts w:ascii="Calibri" w:hAnsi="Calibri" w:eastAsia="Calibri" w:cs="Calibri"/>
          <w:noProof w:val="0"/>
          <w:sz w:val="22"/>
          <w:szCs w:val="22"/>
          <w:lang w:val="en-US"/>
        </w:rPr>
        <w:t>EDUCATIVO DISTRITO ITALIA CÓDIGO 11741</w:t>
      </w:r>
    </w:p>
    <w:p w:rsidR="1043628D" w:rsidP="2F515F1A" w:rsidRDefault="1043628D" w14:paraId="16296F14" w14:textId="0115E1D3">
      <w:pPr>
        <w:jc w:val="center"/>
        <w:rPr>
          <w:rFonts w:ascii="Calibri" w:hAnsi="Calibri" w:eastAsia="Calibri" w:cs="Calibri"/>
          <w:noProof w:val="0"/>
          <w:sz w:val="22"/>
          <w:szCs w:val="22"/>
          <w:lang w:val="en-US"/>
        </w:rPr>
      </w:pPr>
      <w:r w:rsidRPr="2F515F1A" w:rsidR="1043628D">
        <w:rPr>
          <w:rFonts w:ascii="Calibri" w:hAnsi="Calibri" w:eastAsia="Calibri" w:cs="Calibri"/>
          <w:noProof w:val="0"/>
          <w:sz w:val="22"/>
          <w:szCs w:val="22"/>
          <w:lang w:val="en-US"/>
        </w:rPr>
        <w:t xml:space="preserve">GUIA DE TRABAJO DE </w:t>
      </w:r>
      <w:r w:rsidRPr="2F515F1A" w:rsidR="0EED7735">
        <w:rPr>
          <w:rFonts w:ascii="Calibri" w:hAnsi="Calibri" w:eastAsia="Calibri" w:cs="Calibri"/>
          <w:noProof w:val="0"/>
          <w:sz w:val="22"/>
          <w:szCs w:val="22"/>
          <w:lang w:val="en-US"/>
        </w:rPr>
        <w:t xml:space="preserve">OCTAVO </w:t>
      </w:r>
      <w:r w:rsidRPr="2F515F1A" w:rsidR="70CB8144">
        <w:rPr>
          <w:rFonts w:ascii="Calibri" w:hAnsi="Calibri" w:eastAsia="Calibri" w:cs="Calibri"/>
          <w:noProof w:val="0"/>
          <w:sz w:val="22"/>
          <w:szCs w:val="22"/>
          <w:lang w:val="en-US"/>
        </w:rPr>
        <w:t>NOVENO</w:t>
      </w:r>
      <w:r w:rsidRPr="2F515F1A" w:rsidR="1043628D">
        <w:rPr>
          <w:rFonts w:ascii="Calibri" w:hAnsi="Calibri" w:eastAsia="Calibri" w:cs="Calibri"/>
          <w:noProof w:val="0"/>
          <w:sz w:val="22"/>
          <w:szCs w:val="22"/>
          <w:lang w:val="en-US"/>
        </w:rPr>
        <w:t xml:space="preserve"> SECCION</w:t>
      </w:r>
      <w:r w:rsidRPr="2F515F1A" w:rsidR="288DEB4B">
        <w:rPr>
          <w:rFonts w:ascii="Calibri" w:hAnsi="Calibri" w:eastAsia="Calibri" w:cs="Calibri"/>
          <w:noProof w:val="0"/>
          <w:sz w:val="22"/>
          <w:szCs w:val="22"/>
          <w:lang w:val="en-US"/>
        </w:rPr>
        <w:t xml:space="preserve"> </w:t>
      </w:r>
      <w:r w:rsidRPr="2F515F1A" w:rsidR="227382B3">
        <w:rPr>
          <w:rFonts w:ascii="Calibri" w:hAnsi="Calibri" w:eastAsia="Calibri" w:cs="Calibri"/>
          <w:noProof w:val="0"/>
          <w:sz w:val="22"/>
          <w:szCs w:val="22"/>
          <w:lang w:val="en-US"/>
        </w:rPr>
        <w:t xml:space="preserve"> C</w:t>
      </w:r>
    </w:p>
    <w:p w:rsidR="1043628D" w:rsidP="2F515F1A" w:rsidRDefault="1043628D" w14:paraId="6904EFE3" w14:textId="2CB71C7F">
      <w:pPr>
        <w:jc w:val="center"/>
      </w:pPr>
      <w:r w:rsidRPr="2F515F1A" w:rsidR="1043628D">
        <w:rPr>
          <w:rFonts w:ascii="Calibri" w:hAnsi="Calibri" w:eastAsia="Calibri" w:cs="Calibri"/>
          <w:noProof w:val="0"/>
          <w:sz w:val="22"/>
          <w:szCs w:val="22"/>
          <w:lang w:val="en-US"/>
        </w:rPr>
        <w:t>MATERIA. ESTUDIOS SOCIALES</w:t>
      </w:r>
    </w:p>
    <w:p w:rsidR="1043628D" w:rsidP="2F515F1A" w:rsidRDefault="1043628D" w14:paraId="2581FBF5" w14:textId="3F30DB13">
      <w:pPr>
        <w:pStyle w:val="Normal"/>
        <w:jc w:val="center"/>
        <w:rPr>
          <w:rFonts w:ascii="Calibri" w:hAnsi="Calibri" w:eastAsia="Calibri" w:cs="Calibri"/>
          <w:b w:val="0"/>
          <w:bCs w:val="0"/>
          <w:i w:val="0"/>
          <w:iCs w:val="0"/>
          <w:noProof w:val="0"/>
          <w:color w:val="FFFFFF" w:themeColor="background1" w:themeTint="FF" w:themeShade="FF"/>
          <w:sz w:val="22"/>
          <w:szCs w:val="22"/>
          <w:lang w:val="en-US"/>
        </w:rPr>
      </w:pPr>
      <w:r w:rsidRPr="2F515F1A" w:rsidR="1043628D">
        <w:rPr>
          <w:rFonts w:ascii="Calibri" w:hAnsi="Calibri" w:eastAsia="Calibri" w:cs="Calibri"/>
          <w:noProof w:val="0"/>
          <w:sz w:val="22"/>
          <w:szCs w:val="22"/>
          <w:lang w:val="en-US"/>
        </w:rPr>
        <w:t>MAESTRA. GLINYSS LAZO</w:t>
      </w:r>
      <w:r w:rsidRPr="2F515F1A" w:rsidR="4B33F8D5">
        <w:rPr>
          <w:rFonts w:ascii="Calibri" w:hAnsi="Calibri" w:eastAsia="Calibri" w:cs="Calibri"/>
          <w:b w:val="0"/>
          <w:bCs w:val="0"/>
          <w:i w:val="0"/>
          <w:iCs w:val="0"/>
          <w:noProof w:val="0"/>
          <w:color w:val="FFFFFF" w:themeColor="background1" w:themeTint="FF" w:themeShade="FF"/>
          <w:sz w:val="22"/>
          <w:szCs w:val="22"/>
          <w:lang w:val="en-US"/>
        </w:rPr>
        <w:t>GA</w:t>
      </w:r>
    </w:p>
    <w:p w:rsidR="56F4C1F0" w:rsidP="2F515F1A" w:rsidRDefault="56F4C1F0" w14:paraId="680D54C1" w14:textId="3821EBAE">
      <w:pPr>
        <w:pStyle w:val="Heading3"/>
      </w:pPr>
      <w:r w:rsidRPr="2F515F1A" w:rsidR="56F4C1F0">
        <w:rPr>
          <w:b w:val="1"/>
          <w:bCs w:val="1"/>
          <w:i w:val="0"/>
          <w:iCs w:val="0"/>
          <w:color w:val="212121"/>
          <w:sz w:val="30"/>
          <w:szCs w:val="30"/>
        </w:rPr>
        <w:t xml:space="preserve">Unidad 2: </w:t>
      </w:r>
      <w:r w:rsidRPr="2F515F1A" w:rsidR="56F4C1F0">
        <w:rPr>
          <w:b w:val="0"/>
          <w:bCs w:val="0"/>
          <w:i w:val="0"/>
          <w:iCs w:val="0"/>
          <w:color w:val="212121"/>
          <w:sz w:val="30"/>
          <w:szCs w:val="30"/>
        </w:rPr>
        <w:t>Historia del Mundo</w:t>
      </w:r>
    </w:p>
    <w:p w:rsidR="56F4C1F0" w:rsidP="2F515F1A" w:rsidRDefault="56F4C1F0" w14:paraId="603F271A" w14:textId="12BCA5F8">
      <w:pPr>
        <w:pStyle w:val="Heading3"/>
      </w:pPr>
      <w:r w:rsidRPr="2F515F1A" w:rsidR="56F4C1F0">
        <w:rPr>
          <w:b w:val="1"/>
          <w:bCs w:val="1"/>
          <w:i w:val="0"/>
          <w:iCs w:val="0"/>
          <w:color w:val="212121"/>
          <w:sz w:val="30"/>
          <w:szCs w:val="30"/>
        </w:rPr>
        <w:t>Contenidos:</w:t>
      </w:r>
    </w:p>
    <w:p w:rsidR="56F4C1F0" w:rsidP="2F515F1A" w:rsidRDefault="56F4C1F0" w14:paraId="0D6DC526" w14:textId="3DD5208F">
      <w:pPr>
        <w:pStyle w:val="Heading3"/>
      </w:pPr>
      <w:r w:rsidRPr="2F515F1A" w:rsidR="56F4C1F0">
        <w:rPr>
          <w:b w:val="0"/>
          <w:bCs w:val="0"/>
          <w:i w:val="0"/>
          <w:iCs w:val="0"/>
          <w:color w:val="212121"/>
          <w:sz w:val="30"/>
          <w:szCs w:val="30"/>
        </w:rPr>
        <w:t>1) Características de la música en el siglo XX</w:t>
      </w:r>
    </w:p>
    <w:p w:rsidR="56F4C1F0" w:rsidP="2F515F1A" w:rsidRDefault="56F4C1F0" w14:paraId="7381A7A7" w14:textId="0AFAABE0">
      <w:pPr>
        <w:pStyle w:val="Heading3"/>
      </w:pPr>
      <w:r w:rsidRPr="2F515F1A" w:rsidR="56F4C1F0">
        <w:rPr>
          <w:b w:val="0"/>
          <w:bCs w:val="0"/>
          <w:i w:val="0"/>
          <w:iCs w:val="0"/>
          <w:color w:val="212121"/>
          <w:sz w:val="30"/>
          <w:szCs w:val="30"/>
        </w:rPr>
        <w:t>2) Géneros musicales y lírica como forma de expresión</w:t>
      </w:r>
    </w:p>
    <w:p w:rsidR="56F4C1F0" w:rsidP="2F515F1A" w:rsidRDefault="56F4C1F0" w14:paraId="6E5E83FB" w14:textId="247E8F0C">
      <w:pPr>
        <w:pStyle w:val="Heading3"/>
      </w:pPr>
      <w:r w:rsidRPr="2F515F1A" w:rsidR="56F4C1F0">
        <w:rPr>
          <w:b w:val="1"/>
          <w:bCs w:val="1"/>
          <w:i w:val="0"/>
          <w:iCs w:val="0"/>
          <w:color w:val="212121"/>
          <w:sz w:val="30"/>
          <w:szCs w:val="30"/>
        </w:rPr>
        <w:t>Tareas a presentar:</w:t>
      </w:r>
    </w:p>
    <w:p w:rsidR="56F4C1F0" w:rsidP="2F515F1A" w:rsidRDefault="56F4C1F0" w14:paraId="088235CA" w14:textId="0A99FB80">
      <w:pPr>
        <w:pStyle w:val="Heading3"/>
      </w:pPr>
      <w:r w:rsidRPr="2F515F1A" w:rsidR="56F4C1F0">
        <w:rPr>
          <w:b w:val="0"/>
          <w:bCs w:val="0"/>
          <w:i w:val="0"/>
          <w:iCs w:val="0"/>
          <w:color w:val="212121"/>
          <w:sz w:val="30"/>
          <w:szCs w:val="30"/>
        </w:rPr>
        <w:t>a) Listado de saberes previos: tipos de música que conoces</w:t>
      </w:r>
    </w:p>
    <w:p w:rsidR="56F4C1F0" w:rsidP="2F515F1A" w:rsidRDefault="56F4C1F0" w14:paraId="07ECBE95" w14:textId="5C0E12D6">
      <w:pPr>
        <w:pStyle w:val="Heading3"/>
      </w:pPr>
      <w:r w:rsidRPr="2F515F1A" w:rsidR="56F4C1F0">
        <w:rPr>
          <w:b w:val="0"/>
          <w:bCs w:val="0"/>
          <w:i w:val="0"/>
          <w:iCs w:val="0"/>
          <w:color w:val="212121"/>
          <w:sz w:val="30"/>
          <w:szCs w:val="30"/>
        </w:rPr>
        <w:t xml:space="preserve">b) </w:t>
      </w:r>
      <w:proofErr w:type="spellStart"/>
      <w:r w:rsidRPr="2F515F1A" w:rsidR="56F4C1F0">
        <w:rPr>
          <w:b w:val="0"/>
          <w:bCs w:val="0"/>
          <w:i w:val="0"/>
          <w:iCs w:val="0"/>
          <w:color w:val="212121"/>
          <w:sz w:val="30"/>
          <w:szCs w:val="30"/>
        </w:rPr>
        <w:t>Ensayo</w:t>
      </w:r>
      <w:proofErr w:type="spellEnd"/>
      <w:r w:rsidRPr="2F515F1A" w:rsidR="56F4C1F0">
        <w:rPr>
          <w:b w:val="0"/>
          <w:bCs w:val="0"/>
          <w:i w:val="0"/>
          <w:iCs w:val="0"/>
          <w:color w:val="212121"/>
          <w:sz w:val="30"/>
          <w:szCs w:val="30"/>
        </w:rPr>
        <w:t>: MUSICA, SOCIEDAD E HISTORIA</w:t>
      </w:r>
    </w:p>
    <w:p w:rsidR="56F4C1F0" w:rsidP="2F515F1A" w:rsidRDefault="56F4C1F0" w14:paraId="6696BB34" w14:textId="4973932D">
      <w:pPr>
        <w:pStyle w:val="Heading3"/>
      </w:pPr>
      <w:r w:rsidRPr="2F515F1A" w:rsidR="56F4C1F0">
        <w:rPr>
          <w:b w:val="1"/>
          <w:bCs w:val="1"/>
          <w:i w:val="0"/>
          <w:iCs w:val="0"/>
          <w:color w:val="212121"/>
          <w:sz w:val="30"/>
          <w:szCs w:val="30"/>
        </w:rPr>
        <w:t>Géneros musicales del siglo XX</w:t>
      </w:r>
    </w:p>
    <w:p w:rsidR="56F4C1F0" w:rsidP="2F515F1A" w:rsidRDefault="56F4C1F0" w14:paraId="0A979C54" w14:textId="651893B0">
      <w:pPr>
        <w:pStyle w:val="Heading3"/>
      </w:pPr>
      <w:r w:rsidRPr="2F515F1A" w:rsidR="56F4C1F0">
        <w:rPr>
          <w:b w:val="0"/>
          <w:bCs w:val="0"/>
          <w:i w:val="0"/>
          <w:iCs w:val="0"/>
          <w:color w:val="212121"/>
          <w:sz w:val="30"/>
          <w:szCs w:val="30"/>
        </w:rPr>
        <w:t>En el siglo XX se desarrollaron diferentes géneros musicales, entre ellos:</w:t>
      </w:r>
    </w:p>
    <w:p w:rsidR="56F4C1F0" w:rsidP="2F515F1A" w:rsidRDefault="56F4C1F0" w14:paraId="626C147F" w14:textId="65A083E8">
      <w:pPr>
        <w:pStyle w:val="Heading3"/>
      </w:pPr>
      <w:r w:rsidRPr="2F515F1A" w:rsidR="56F4C1F0">
        <w:rPr>
          <w:b w:val="1"/>
          <w:bCs w:val="1"/>
          <w:i w:val="0"/>
          <w:iCs w:val="0"/>
          <w:color w:val="212121"/>
          <w:sz w:val="30"/>
          <w:szCs w:val="30"/>
        </w:rPr>
        <w:t xml:space="preserve">Rock and roll. </w:t>
      </w:r>
      <w:r w:rsidRPr="2F515F1A" w:rsidR="56F4C1F0">
        <w:rPr>
          <w:b w:val="0"/>
          <w:bCs w:val="0"/>
          <w:i w:val="0"/>
          <w:iCs w:val="0"/>
          <w:color w:val="212121"/>
          <w:sz w:val="30"/>
          <w:szCs w:val="30"/>
        </w:rPr>
        <w:t>El rock, un fenómeno cultural y musical extendido alrededor del mundo, es una conjunción rítmica de varios géneros y se popularizó a partir de la década de los cincuenta.</w:t>
      </w:r>
    </w:p>
    <w:p w:rsidR="56F4C1F0" w:rsidP="2F515F1A" w:rsidRDefault="56F4C1F0" w14:paraId="198519BA" w14:textId="2BB54EA3">
      <w:pPr>
        <w:pStyle w:val="Heading3"/>
      </w:pPr>
      <w:r w:rsidRPr="2F515F1A" w:rsidR="56F4C1F0">
        <w:rPr>
          <w:b w:val="1"/>
          <w:bCs w:val="1"/>
          <w:i w:val="0"/>
          <w:iCs w:val="0"/>
          <w:color w:val="212121"/>
          <w:sz w:val="30"/>
          <w:szCs w:val="30"/>
        </w:rPr>
        <w:t xml:space="preserve">Charleston. </w:t>
      </w:r>
      <w:r w:rsidRPr="2F515F1A" w:rsidR="56F4C1F0">
        <w:rPr>
          <w:b w:val="0"/>
          <w:bCs w:val="0"/>
          <w:i w:val="0"/>
          <w:iCs w:val="0"/>
          <w:color w:val="212121"/>
          <w:sz w:val="30"/>
          <w:szCs w:val="30"/>
        </w:rPr>
        <w:t>Se originó en 1903 como danza folclórica negra en la ciudad de Charleston, Carolina del Sur, Estados Unidos.</w:t>
      </w:r>
    </w:p>
    <w:p w:rsidR="56F4C1F0" w:rsidP="2F515F1A" w:rsidRDefault="56F4C1F0" w14:paraId="55FB70D2" w14:textId="3CC8F788">
      <w:pPr>
        <w:pStyle w:val="Heading3"/>
      </w:pPr>
      <w:r w:rsidRPr="2F515F1A" w:rsidR="56F4C1F0">
        <w:rPr>
          <w:b w:val="1"/>
          <w:bCs w:val="1"/>
          <w:i w:val="0"/>
          <w:iCs w:val="0"/>
          <w:color w:val="212121"/>
          <w:sz w:val="30"/>
          <w:szCs w:val="30"/>
        </w:rPr>
        <w:t xml:space="preserve">Jazz. </w:t>
      </w:r>
      <w:r w:rsidRPr="2F515F1A" w:rsidR="56F4C1F0">
        <w:rPr>
          <w:b w:val="0"/>
          <w:bCs w:val="0"/>
          <w:i w:val="0"/>
          <w:iCs w:val="0"/>
          <w:color w:val="212121"/>
          <w:sz w:val="30"/>
          <w:szCs w:val="30"/>
        </w:rPr>
        <w:t>Este género surgió entre la población afroamericana del estado de Nueva Orleans, Estados Unidos, durante los primeros años del siglo XX.</w:t>
      </w:r>
    </w:p>
    <w:p w:rsidR="56F4C1F0" w:rsidP="2F515F1A" w:rsidRDefault="56F4C1F0" w14:paraId="20B1A8A0" w14:textId="7EFBB299">
      <w:pPr>
        <w:pStyle w:val="Heading3"/>
      </w:pPr>
      <w:r w:rsidRPr="2F515F1A" w:rsidR="56F4C1F0">
        <w:rPr>
          <w:b w:val="1"/>
          <w:bCs w:val="1"/>
          <w:i w:val="0"/>
          <w:iCs w:val="0"/>
          <w:color w:val="212121"/>
          <w:sz w:val="30"/>
          <w:szCs w:val="30"/>
        </w:rPr>
        <w:t xml:space="preserve">Nueva trova. </w:t>
      </w:r>
      <w:r w:rsidRPr="2F515F1A" w:rsidR="56F4C1F0">
        <w:rPr>
          <w:b w:val="0"/>
          <w:bCs w:val="0"/>
          <w:i w:val="0"/>
          <w:iCs w:val="0"/>
          <w:color w:val="212121"/>
          <w:sz w:val="30"/>
          <w:szCs w:val="30"/>
        </w:rPr>
        <w:t>Fenómeno estético nacido en la segunda mitad de la década del sesenta en las islas caribeñas.</w:t>
      </w:r>
    </w:p>
    <w:p w:rsidR="56F4C1F0" w:rsidP="2F515F1A" w:rsidRDefault="56F4C1F0" w14:paraId="4B29EEF9" w14:textId="4D708236">
      <w:pPr>
        <w:pStyle w:val="Heading3"/>
      </w:pPr>
      <w:r w:rsidRPr="2F515F1A" w:rsidR="56F4C1F0">
        <w:rPr>
          <w:b w:val="1"/>
          <w:bCs w:val="1"/>
          <w:i w:val="0"/>
          <w:iCs w:val="0"/>
          <w:color w:val="212121"/>
          <w:sz w:val="30"/>
          <w:szCs w:val="30"/>
        </w:rPr>
        <w:t xml:space="preserve">Ranchera. </w:t>
      </w:r>
      <w:r w:rsidRPr="2F515F1A" w:rsidR="56F4C1F0">
        <w:rPr>
          <w:b w:val="0"/>
          <w:bCs w:val="0"/>
          <w:i w:val="0"/>
          <w:iCs w:val="0"/>
          <w:color w:val="212121"/>
          <w:sz w:val="30"/>
          <w:szCs w:val="30"/>
        </w:rPr>
        <w:t>Sus orígenes datan del siglo XIX, pero fue desarrollado en el teatro nacionalista y se convirtió en el ícono de la expresión popular de México.</w:t>
      </w:r>
    </w:p>
    <w:p w:rsidR="56F4C1F0" w:rsidP="2F515F1A" w:rsidRDefault="56F4C1F0" w14:paraId="5702A437" w14:textId="37EDC27D">
      <w:pPr>
        <w:pStyle w:val="Heading3"/>
      </w:pPr>
      <w:r w:rsidRPr="2F515F1A" w:rsidR="56F4C1F0">
        <w:rPr>
          <w:b w:val="1"/>
          <w:bCs w:val="1"/>
          <w:i w:val="0"/>
          <w:iCs w:val="0"/>
          <w:color w:val="212121"/>
          <w:sz w:val="30"/>
          <w:szCs w:val="30"/>
        </w:rPr>
        <w:t xml:space="preserve">Tecno. </w:t>
      </w:r>
      <w:r w:rsidRPr="2F515F1A" w:rsidR="56F4C1F0">
        <w:rPr>
          <w:b w:val="0"/>
          <w:bCs w:val="0"/>
          <w:i w:val="0"/>
          <w:iCs w:val="0"/>
          <w:color w:val="212121"/>
          <w:sz w:val="30"/>
          <w:szCs w:val="30"/>
        </w:rPr>
        <w:t>Es una variedad de la música pop desarrollada durante los años setenta y ochenta, utiliza instrumentos musicales electrónicos, especialmente sintetizadores.</w:t>
      </w:r>
    </w:p>
    <w:p w:rsidR="56F4C1F0" w:rsidP="2F515F1A" w:rsidRDefault="56F4C1F0" w14:paraId="6437C464" w14:textId="539F9F09">
      <w:pPr>
        <w:pStyle w:val="Heading3"/>
      </w:pPr>
      <w:r w:rsidRPr="2F515F1A" w:rsidR="56F4C1F0">
        <w:rPr>
          <w:b w:val="1"/>
          <w:bCs w:val="1"/>
          <w:i w:val="0"/>
          <w:iCs w:val="0"/>
          <w:color w:val="212121"/>
          <w:sz w:val="30"/>
          <w:szCs w:val="30"/>
        </w:rPr>
        <w:t xml:space="preserve">Blues. </w:t>
      </w:r>
      <w:r w:rsidRPr="2F515F1A" w:rsidR="56F4C1F0">
        <w:rPr>
          <w:b w:val="0"/>
          <w:bCs w:val="0"/>
          <w:i w:val="0"/>
          <w:iCs w:val="0"/>
          <w:color w:val="212121"/>
          <w:sz w:val="30"/>
          <w:szCs w:val="30"/>
        </w:rPr>
        <w:t>Conocido también como “música negra norteamericana” es un género derivado del jazz. El término musical fue introducido en Estados Unidos en 1949. Es el género que más tarde se desarrollaría en forma de rock and roll.</w:t>
      </w:r>
    </w:p>
    <w:p w:rsidR="56F4C1F0" w:rsidP="2F515F1A" w:rsidRDefault="56F4C1F0" w14:paraId="689B859E" w14:textId="0146BAFE">
      <w:pPr>
        <w:pStyle w:val="Heading3"/>
      </w:pPr>
      <w:r w:rsidRPr="2F515F1A" w:rsidR="56F4C1F0">
        <w:rPr>
          <w:b w:val="1"/>
          <w:bCs w:val="1"/>
          <w:i w:val="0"/>
          <w:iCs w:val="0"/>
          <w:color w:val="212121"/>
          <w:sz w:val="30"/>
          <w:szCs w:val="30"/>
        </w:rPr>
        <w:t xml:space="preserve">Tango. </w:t>
      </w:r>
      <w:r w:rsidRPr="2F515F1A" w:rsidR="56F4C1F0">
        <w:rPr>
          <w:b w:val="0"/>
          <w:bCs w:val="0"/>
          <w:i w:val="0"/>
          <w:iCs w:val="0"/>
          <w:color w:val="212121"/>
          <w:sz w:val="30"/>
          <w:szCs w:val="30"/>
        </w:rPr>
        <w:t>Se caracteriza por ser un género bailable que tiene un ritmo y una estructura que lo distingue de otros géneros musicales.</w:t>
      </w:r>
    </w:p>
    <w:p w:rsidR="56F4C1F0" w:rsidP="2F515F1A" w:rsidRDefault="56F4C1F0" w14:paraId="62EBB35C" w14:textId="70758E82">
      <w:pPr>
        <w:jc w:val="both"/>
      </w:pPr>
      <w:r w:rsidRPr="2F515F1A" w:rsidR="56F4C1F0">
        <w:rPr>
          <w:rFonts w:ascii="Calibri" w:hAnsi="Calibri" w:eastAsia="Calibri" w:cs="Calibri"/>
          <w:b w:val="0"/>
          <w:bCs w:val="0"/>
          <w:i w:val="0"/>
          <w:iCs w:val="0"/>
          <w:noProof w:val="0"/>
          <w:color w:val="212121"/>
          <w:sz w:val="22"/>
          <w:szCs w:val="22"/>
          <w:lang w:val="en-US"/>
        </w:rPr>
        <w:t xml:space="preserve">Fuente: MINED (s/f), </w:t>
      </w:r>
      <w:r w:rsidRPr="2F515F1A" w:rsidR="56F4C1F0">
        <w:rPr>
          <w:rFonts w:ascii="Calibri" w:hAnsi="Calibri" w:eastAsia="Calibri" w:cs="Calibri"/>
          <w:b w:val="0"/>
          <w:bCs w:val="0"/>
          <w:i w:val="1"/>
          <w:iCs w:val="1"/>
          <w:noProof w:val="0"/>
          <w:color w:val="212121"/>
          <w:sz w:val="22"/>
          <w:szCs w:val="22"/>
          <w:lang w:val="en-US"/>
        </w:rPr>
        <w:t>Estudios Sociales y Cívica, 9</w:t>
      </w:r>
      <w:r w:rsidRPr="2F515F1A" w:rsidR="56F4C1F0">
        <w:rPr>
          <w:rFonts w:ascii="Calibri" w:hAnsi="Calibri" w:eastAsia="Calibri" w:cs="Calibri"/>
          <w:b w:val="0"/>
          <w:bCs w:val="0"/>
          <w:i w:val="1"/>
          <w:iCs w:val="1"/>
          <w:noProof w:val="0"/>
          <w:color w:val="212121"/>
          <w:sz w:val="13"/>
          <w:szCs w:val="13"/>
          <w:vertAlign w:val="superscript"/>
          <w:lang w:val="en-US"/>
        </w:rPr>
        <w:t>o</w:t>
      </w:r>
      <w:r w:rsidRPr="2F515F1A" w:rsidR="56F4C1F0">
        <w:rPr>
          <w:rFonts w:ascii="Calibri" w:hAnsi="Calibri" w:eastAsia="Calibri" w:cs="Calibri"/>
          <w:b w:val="0"/>
          <w:bCs w:val="0"/>
          <w:i w:val="0"/>
          <w:iCs w:val="0"/>
          <w:noProof w:val="0"/>
          <w:color w:val="212121"/>
          <w:sz w:val="22"/>
          <w:szCs w:val="22"/>
          <w:lang w:val="en-US"/>
        </w:rPr>
        <w:t xml:space="preserve"> grado, colección Cipotas y Cipotes, p. 84-85.</w:t>
      </w:r>
    </w:p>
    <w:p w:rsidR="56F4C1F0" w:rsidP="2F515F1A" w:rsidRDefault="56F4C1F0" w14:paraId="5214D056" w14:textId="0080BA23">
      <w:pPr>
        <w:jc w:val="center"/>
      </w:pPr>
      <w:hyperlink r:id="Re787a88b408347c5">
        <w:r w:rsidRPr="2F515F1A" w:rsidR="56F4C1F0">
          <w:rPr>
            <w:rStyle w:val="Hyperlink"/>
            <w:rFonts w:ascii="Calibri" w:hAnsi="Calibri" w:eastAsia="Calibri" w:cs="Calibri"/>
            <w:b w:val="0"/>
            <w:bCs w:val="0"/>
            <w:i w:val="0"/>
            <w:iCs w:val="0"/>
            <w:noProof w:val="0"/>
            <w:color w:val="FFFFFF" w:themeColor="background1" w:themeTint="FF" w:themeShade="FF"/>
            <w:sz w:val="22"/>
            <w:szCs w:val="22"/>
            <w:lang w:val="en-US"/>
          </w:rPr>
          <w:t>MUSICA SIGLO XX</w:t>
        </w:r>
      </w:hyperlink>
    </w:p>
    <w:p w:rsidR="56F4C1F0" w:rsidP="2F515F1A" w:rsidRDefault="56F4C1F0" w14:paraId="64DBF8C6" w14:textId="3004BBFC">
      <w:pPr>
        <w:pStyle w:val="Heading2"/>
      </w:pPr>
      <w:r w:rsidRPr="2F515F1A" w:rsidR="56F4C1F0">
        <w:rPr>
          <w:b w:val="1"/>
          <w:bCs w:val="1"/>
          <w:color w:val="FFFFFF" w:themeColor="background1" w:themeTint="FF" w:themeShade="FF"/>
          <w:sz w:val="38"/>
          <w:szCs w:val="38"/>
        </w:rPr>
        <w:t>R</w:t>
      </w:r>
      <w:r>
        <w:br/>
      </w:r>
    </w:p>
    <w:p w:rsidR="56F4C1F0" w:rsidP="2F515F1A" w:rsidRDefault="56F4C1F0" w14:paraId="7B571308" w14:textId="3EFEC3E2">
      <w:pPr>
        <w:jc w:val="center"/>
      </w:pPr>
      <w:r w:rsidRPr="2F515F1A" w:rsidR="56F4C1F0">
        <w:rPr>
          <w:rFonts w:ascii="Calibri" w:hAnsi="Calibri" w:eastAsia="Calibri" w:cs="Calibri"/>
          <w:b w:val="1"/>
          <w:bCs w:val="1"/>
          <w:i w:val="0"/>
          <w:iCs w:val="0"/>
          <w:noProof w:val="0"/>
          <w:color w:val="212121"/>
          <w:sz w:val="22"/>
          <w:szCs w:val="22"/>
          <w:lang w:val="en-US"/>
        </w:rPr>
        <w:t xml:space="preserve">CAMBALACHE (letra) </w:t>
      </w:r>
    </w:p>
    <w:p w:rsidR="56F4C1F0" w:rsidP="2F515F1A" w:rsidRDefault="56F4C1F0" w14:paraId="27124402" w14:textId="6CAF8490">
      <w:pPr>
        <w:jc w:val="center"/>
      </w:pPr>
      <w:r w:rsidRPr="2F515F1A" w:rsidR="56F4C1F0">
        <w:rPr>
          <w:rFonts w:ascii="Calibri" w:hAnsi="Calibri" w:eastAsia="Calibri" w:cs="Calibri"/>
          <w:b w:val="1"/>
          <w:bCs w:val="1"/>
          <w:i w:val="0"/>
          <w:iCs w:val="0"/>
          <w:noProof w:val="0"/>
          <w:color w:val="212121"/>
          <w:sz w:val="22"/>
          <w:szCs w:val="22"/>
          <w:lang w:val="en-US"/>
        </w:rPr>
        <w:t>EL PLANETA DE LOS CERDOS (letra)</w:t>
      </w:r>
    </w:p>
    <w:p w:rsidR="56F4C1F0" w:rsidP="2F515F1A" w:rsidRDefault="56F4C1F0" w14:paraId="73C63E08" w14:textId="144F4A41">
      <w:pPr>
        <w:jc w:val="center"/>
      </w:pPr>
      <w:r w:rsidRPr="2F515F1A" w:rsidR="56F4C1F0">
        <w:rPr>
          <w:rFonts w:ascii="Calibri" w:hAnsi="Calibri" w:eastAsia="Calibri" w:cs="Calibri"/>
          <w:b w:val="1"/>
          <w:bCs w:val="1"/>
          <w:i w:val="0"/>
          <w:iCs w:val="0"/>
          <w:noProof w:val="0"/>
          <w:color w:val="212121"/>
          <w:sz w:val="22"/>
          <w:szCs w:val="22"/>
          <w:lang w:val="en-US"/>
        </w:rPr>
        <w:t>LATINOAMÉRICA (letra)</w:t>
      </w:r>
    </w:p>
    <w:p w:rsidR="56F4C1F0" w:rsidP="2F515F1A" w:rsidRDefault="56F4C1F0" w14:paraId="389095F1" w14:textId="6C95D79D">
      <w:pPr>
        <w:jc w:val="center"/>
      </w:pPr>
      <w:hyperlink r:id="Rc75225b1c811452d">
        <w:r w:rsidRPr="2F515F1A" w:rsidR="56F4C1F0">
          <w:rPr>
            <w:rStyle w:val="Hyperlink"/>
            <w:rFonts w:ascii="Calibri" w:hAnsi="Calibri" w:eastAsia="Calibri" w:cs="Calibri"/>
            <w:b w:val="0"/>
            <w:bCs w:val="0"/>
            <w:i w:val="0"/>
            <w:iCs w:val="0"/>
            <w:noProof w:val="0"/>
            <w:color w:val="FFFFFF" w:themeColor="background1" w:themeTint="FF" w:themeShade="FF"/>
            <w:sz w:val="22"/>
            <w:szCs w:val="22"/>
            <w:lang w:val="en-US"/>
          </w:rPr>
          <w:t>CAMBALACHE</w:t>
        </w:r>
      </w:hyperlink>
    </w:p>
    <w:p w:rsidR="56F4C1F0" w:rsidP="2F515F1A" w:rsidRDefault="56F4C1F0" w14:paraId="2E3CCCBC" w14:textId="2CBB3BB4">
      <w:pPr>
        <w:pStyle w:val="Heading2"/>
      </w:pPr>
      <w:r w:rsidRPr="2F515F1A" w:rsidR="56F4C1F0">
        <w:rPr>
          <w:b w:val="1"/>
          <w:bCs w:val="1"/>
          <w:color w:val="313945"/>
          <w:sz w:val="38"/>
          <w:szCs w:val="38"/>
        </w:rPr>
        <w:t>Cierre</w:t>
      </w:r>
    </w:p>
    <w:p w:rsidR="56F4C1F0" w:rsidP="2F515F1A" w:rsidRDefault="56F4C1F0" w14:paraId="53B6E0C6" w14:textId="5B03B630">
      <w:pPr>
        <w:pStyle w:val="Heading3"/>
      </w:pPr>
      <w:r w:rsidRPr="2F515F1A" w:rsidR="56F4C1F0">
        <w:rPr>
          <w:b w:val="0"/>
          <w:bCs w:val="0"/>
          <w:i w:val="0"/>
          <w:iCs w:val="0"/>
          <w:color w:val="212121"/>
          <w:sz w:val="30"/>
          <w:szCs w:val="30"/>
        </w:rPr>
        <w:t xml:space="preserve">Escribe en tu cuaderno un ensayo siguiendo la estructura sugerida y desarrollando las respuestas a cada pregunta: </w:t>
      </w:r>
    </w:p>
    <w:p w:rsidR="56F4C1F0" w:rsidP="2F515F1A" w:rsidRDefault="56F4C1F0" w14:paraId="5F742FEC" w14:textId="305EA234">
      <w:pPr>
        <w:jc w:val="center"/>
      </w:pPr>
      <w:hyperlink r:id="R5a65c7fa808349bc">
        <w:r w:rsidRPr="2F515F1A" w:rsidR="56F4C1F0">
          <w:rPr>
            <w:rStyle w:val="Hyperlink"/>
            <w:rFonts w:ascii="Calibri" w:hAnsi="Calibri" w:eastAsia="Calibri" w:cs="Calibri"/>
            <w:b w:val="0"/>
            <w:bCs w:val="0"/>
            <w:i w:val="0"/>
            <w:iCs w:val="0"/>
            <w:noProof w:val="0"/>
            <w:color w:val="313945"/>
            <w:sz w:val="22"/>
            <w:szCs w:val="22"/>
            <w:lang w:val="en-US"/>
          </w:rPr>
          <w:t>¿Cómo hacer un ensayo?</w:t>
        </w:r>
      </w:hyperlink>
    </w:p>
    <w:p w:rsidR="56F4C1F0" w:rsidP="2F515F1A" w:rsidRDefault="56F4C1F0" w14:paraId="4EE3F2CC" w14:textId="7FD2AB1D">
      <w:pPr>
        <w:pStyle w:val="Heading3"/>
      </w:pPr>
      <w:r w:rsidRPr="2F515F1A" w:rsidR="56F4C1F0">
        <w:rPr>
          <w:b w:val="1"/>
          <w:bCs w:val="1"/>
          <w:i w:val="0"/>
          <w:iCs w:val="0"/>
          <w:color w:val="212121"/>
          <w:sz w:val="30"/>
          <w:szCs w:val="30"/>
        </w:rPr>
        <w:t>Introducción</w:t>
      </w:r>
    </w:p>
    <w:p w:rsidR="56F4C1F0" w:rsidP="2F515F1A" w:rsidRDefault="56F4C1F0" w14:paraId="30819140" w14:textId="27053D18">
      <w:pPr>
        <w:pStyle w:val="Heading3"/>
      </w:pPr>
      <w:r w:rsidRPr="2F515F1A" w:rsidR="56F4C1F0">
        <w:rPr>
          <w:b w:val="0"/>
          <w:bCs w:val="0"/>
          <w:i w:val="0"/>
          <w:iCs w:val="0"/>
          <w:color w:val="212121"/>
          <w:sz w:val="30"/>
          <w:szCs w:val="30"/>
        </w:rPr>
        <w:t xml:space="preserve">¿Cómo reflejan la historia y las realidades sociales cada una de las canciones presentadas? </w:t>
      </w:r>
    </w:p>
    <w:p w:rsidR="56F4C1F0" w:rsidP="2F515F1A" w:rsidRDefault="56F4C1F0" w14:paraId="6349A8AA" w14:textId="36B71CB5">
      <w:pPr>
        <w:pStyle w:val="Heading3"/>
      </w:pPr>
      <w:r w:rsidRPr="2F515F1A" w:rsidR="56F4C1F0">
        <w:rPr>
          <w:b w:val="1"/>
          <w:bCs w:val="1"/>
          <w:i w:val="0"/>
          <w:iCs w:val="0"/>
          <w:color w:val="212121"/>
          <w:sz w:val="30"/>
          <w:szCs w:val="30"/>
        </w:rPr>
        <w:t>Desarrollo</w:t>
      </w:r>
    </w:p>
    <w:p w:rsidR="56F4C1F0" w:rsidP="2F515F1A" w:rsidRDefault="56F4C1F0" w14:paraId="4EB8C796" w14:textId="2C482B53">
      <w:pPr>
        <w:pStyle w:val="Heading3"/>
      </w:pPr>
      <w:r w:rsidRPr="2F515F1A" w:rsidR="56F4C1F0">
        <w:rPr>
          <w:b w:val="0"/>
          <w:bCs w:val="0"/>
          <w:i w:val="0"/>
          <w:iCs w:val="0"/>
          <w:color w:val="212121"/>
          <w:sz w:val="30"/>
          <w:szCs w:val="30"/>
        </w:rPr>
        <w:t xml:space="preserve">Compara el aporte social de las letras de </w:t>
      </w:r>
      <w:r w:rsidRPr="2F515F1A" w:rsidR="56F4C1F0">
        <w:rPr>
          <w:b w:val="0"/>
          <w:bCs w:val="0"/>
          <w:i w:val="1"/>
          <w:iCs w:val="1"/>
          <w:color w:val="212121"/>
          <w:sz w:val="30"/>
          <w:szCs w:val="30"/>
        </w:rPr>
        <w:t>Cambalache, El Planeta de los Cerdos y Latinoamérica</w:t>
      </w:r>
      <w:r w:rsidRPr="2F515F1A" w:rsidR="56F4C1F0">
        <w:rPr>
          <w:b w:val="0"/>
          <w:bCs w:val="0"/>
          <w:i w:val="0"/>
          <w:iCs w:val="0"/>
          <w:color w:val="212121"/>
          <w:sz w:val="30"/>
          <w:szCs w:val="30"/>
        </w:rPr>
        <w:t xml:space="preserve"> con el de los géneros musicales favoritos de la juventud en la actualidad </w:t>
      </w:r>
    </w:p>
    <w:p w:rsidR="56F4C1F0" w:rsidP="2F515F1A" w:rsidRDefault="56F4C1F0" w14:paraId="09ED078C" w14:textId="66AB6EC0">
      <w:pPr>
        <w:pStyle w:val="Heading3"/>
        <w:jc w:val="center"/>
        <w:rPr>
          <w:b w:val="1"/>
          <w:bCs w:val="1"/>
          <w:i w:val="0"/>
          <w:iCs w:val="0"/>
          <w:color w:val="212121"/>
          <w:sz w:val="30"/>
          <w:szCs w:val="30"/>
        </w:rPr>
      </w:pPr>
      <w:r w:rsidRPr="2F515F1A" w:rsidR="56F4C1F0">
        <w:rPr>
          <w:b w:val="1"/>
          <w:bCs w:val="1"/>
          <w:i w:val="0"/>
          <w:iCs w:val="0"/>
          <w:color w:val="212121"/>
          <w:sz w:val="30"/>
          <w:szCs w:val="30"/>
        </w:rPr>
        <w:t xml:space="preserve">Cierre y </w:t>
      </w:r>
      <w:r w:rsidRPr="2F515F1A" w:rsidR="51B78AFE">
        <w:rPr>
          <w:b w:val="1"/>
          <w:bCs w:val="1"/>
          <w:i w:val="0"/>
          <w:iCs w:val="0"/>
          <w:color w:val="212121"/>
          <w:sz w:val="30"/>
          <w:szCs w:val="30"/>
        </w:rPr>
        <w:t>conclusion</w:t>
      </w:r>
    </w:p>
    <w:p w:rsidR="56F4C1F0" w:rsidP="2F515F1A" w:rsidRDefault="56F4C1F0" w14:paraId="4B530A13" w14:textId="0A4C7474">
      <w:pPr>
        <w:pStyle w:val="Heading3"/>
      </w:pPr>
      <w:r w:rsidRPr="2F515F1A" w:rsidR="56F4C1F0">
        <w:rPr>
          <w:b w:val="0"/>
          <w:bCs w:val="0"/>
          <w:i w:val="0"/>
          <w:iCs w:val="0"/>
          <w:color w:val="212121"/>
          <w:sz w:val="30"/>
          <w:szCs w:val="30"/>
        </w:rPr>
        <w:t xml:space="preserve">Saca una conclusión sobre las letras del género musical </w:t>
      </w:r>
      <w:r w:rsidRPr="2F515F1A" w:rsidR="56F4C1F0">
        <w:rPr>
          <w:b w:val="0"/>
          <w:bCs w:val="0"/>
          <w:i w:val="1"/>
          <w:iCs w:val="1"/>
          <w:color w:val="212121"/>
          <w:sz w:val="30"/>
          <w:szCs w:val="30"/>
        </w:rPr>
        <w:t>regaetón</w:t>
      </w:r>
      <w:r w:rsidRPr="2F515F1A" w:rsidR="56F4C1F0">
        <w:rPr>
          <w:b w:val="0"/>
          <w:bCs w:val="0"/>
          <w:i w:val="0"/>
          <w:iCs w:val="0"/>
          <w:color w:val="212121"/>
          <w:sz w:val="30"/>
          <w:szCs w:val="30"/>
        </w:rPr>
        <w:t xml:space="preserve"> </w:t>
      </w:r>
    </w:p>
    <w:p w:rsidR="56F4C1F0" w:rsidP="2F515F1A" w:rsidRDefault="56F4C1F0" w14:paraId="4CB6E53A" w14:textId="45C3D59C">
      <w:pPr>
        <w:pStyle w:val="Heading3"/>
      </w:pPr>
      <w:r w:rsidRPr="2F515F1A" w:rsidR="56F4C1F0">
        <w:rPr>
          <w:b w:val="0"/>
          <w:bCs w:val="0"/>
          <w:i w:val="0"/>
          <w:iCs w:val="0"/>
          <w:color w:val="212121"/>
          <w:sz w:val="30"/>
          <w:szCs w:val="30"/>
        </w:rPr>
        <w:t xml:space="preserve">¿Cuál es su tema principal? </w:t>
      </w:r>
    </w:p>
    <w:p w:rsidR="56F4C1F0" w:rsidP="2F515F1A" w:rsidRDefault="56F4C1F0" w14:paraId="3AD10995" w14:textId="09828198">
      <w:pPr>
        <w:pStyle w:val="Heading3"/>
      </w:pPr>
      <w:r w:rsidRPr="2F515F1A" w:rsidR="56F4C1F0">
        <w:rPr>
          <w:b w:val="0"/>
          <w:bCs w:val="0"/>
          <w:i w:val="0"/>
          <w:iCs w:val="0"/>
          <w:color w:val="212121"/>
          <w:sz w:val="30"/>
          <w:szCs w:val="30"/>
        </w:rPr>
        <w:t>¿Qué tipo de realidad refleja?</w:t>
      </w:r>
    </w:p>
    <w:p w:rsidR="56F4C1F0" w:rsidP="2F515F1A" w:rsidRDefault="56F4C1F0" w14:paraId="728EF830" w14:textId="75A3D348">
      <w:pPr>
        <w:pStyle w:val="Heading3"/>
      </w:pPr>
      <w:r w:rsidRPr="2F515F1A" w:rsidR="56F4C1F0">
        <w:rPr>
          <w:b w:val="0"/>
          <w:bCs w:val="0"/>
          <w:i w:val="0"/>
          <w:iCs w:val="0"/>
          <w:color w:val="212121"/>
          <w:sz w:val="30"/>
          <w:szCs w:val="30"/>
        </w:rPr>
        <w:t xml:space="preserve">¿Cómo se refiere a las relaciones entre hombres y mujeres? </w:t>
      </w:r>
    </w:p>
    <w:p w:rsidR="56F4C1F0" w:rsidP="2F515F1A" w:rsidRDefault="56F4C1F0" w14:paraId="6AEFA9E0" w14:textId="09D639EC">
      <w:pPr>
        <w:pStyle w:val="Heading3"/>
      </w:pPr>
      <w:r w:rsidRPr="2F515F1A" w:rsidR="56F4C1F0">
        <w:rPr>
          <w:b w:val="0"/>
          <w:bCs w:val="0"/>
          <w:i w:val="0"/>
          <w:iCs w:val="0"/>
          <w:color w:val="212121"/>
          <w:sz w:val="30"/>
          <w:szCs w:val="30"/>
        </w:rPr>
        <w:t>¿Cuáles son sus aportes a la sociedad?</w:t>
      </w:r>
    </w:p>
    <w:p w:rsidR="2F515F1A" w:rsidP="2F515F1A" w:rsidRDefault="2F515F1A" w14:paraId="6874652B" w14:textId="12A330B5">
      <w:pPr>
        <w:pStyle w:val="Normal"/>
      </w:pPr>
    </w:p>
    <w:p w:rsidR="07FE89FB" w:rsidP="2F515F1A" w:rsidRDefault="07FE89FB" w14:paraId="0BCBF7D0" w14:textId="1436B9CA">
      <w:pPr>
        <w:pStyle w:val="Normal"/>
        <w:jc w:val="center"/>
      </w:pPr>
      <w:r w:rsidR="07FE89FB">
        <w:rPr/>
        <w:t>NOTAS</w:t>
      </w:r>
    </w:p>
    <w:p w:rsidR="07FE89FB" w:rsidP="2F515F1A" w:rsidRDefault="07FE89FB" w14:paraId="1B3F8AED" w14:textId="5D79B8E2">
      <w:pPr>
        <w:jc w:val="center"/>
      </w:pPr>
      <w:r w:rsidRPr="2F515F1A" w:rsidR="07FE89FB">
        <w:rPr>
          <w:rFonts w:ascii="Calibri" w:hAnsi="Calibri" w:eastAsia="Calibri" w:cs="Calibri"/>
          <w:noProof w:val="0"/>
          <w:sz w:val="22"/>
          <w:szCs w:val="22"/>
          <w:lang w:val="en-US"/>
        </w:rPr>
        <w:t>El alumno tiene la opción de elaborar el  trabajo en el cuaderno,en paginas de papel bond, o en documento de word.</w:t>
      </w:r>
    </w:p>
    <w:p w:rsidR="07FE89FB" w:rsidP="2F515F1A" w:rsidRDefault="07FE89FB" w14:paraId="668D0C9A" w14:textId="28E9F699">
      <w:pPr>
        <w:jc w:val="center"/>
      </w:pPr>
      <w:r w:rsidRPr="2F515F1A" w:rsidR="07FE89FB">
        <w:rPr>
          <w:rFonts w:ascii="Calibri" w:hAnsi="Calibri" w:eastAsia="Calibri" w:cs="Calibri"/>
          <w:noProof w:val="0"/>
          <w:sz w:val="22"/>
          <w:szCs w:val="22"/>
          <w:lang w:val="en-US"/>
        </w:rPr>
        <w:t xml:space="preserve"> El </w:t>
      </w:r>
      <w:proofErr w:type="spellStart"/>
      <w:r w:rsidRPr="2F515F1A" w:rsidR="07FE89FB">
        <w:rPr>
          <w:rFonts w:ascii="Calibri" w:hAnsi="Calibri" w:eastAsia="Calibri" w:cs="Calibri"/>
          <w:noProof w:val="0"/>
          <w:sz w:val="22"/>
          <w:szCs w:val="22"/>
          <w:lang w:val="en-US"/>
        </w:rPr>
        <w:t>trabajo</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será</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enviado</w:t>
      </w:r>
      <w:proofErr w:type="spellEnd"/>
      <w:r w:rsidRPr="2F515F1A" w:rsidR="07FE89FB">
        <w:rPr>
          <w:rFonts w:ascii="Calibri" w:hAnsi="Calibri" w:eastAsia="Calibri" w:cs="Calibri"/>
          <w:noProof w:val="0"/>
          <w:sz w:val="22"/>
          <w:szCs w:val="22"/>
          <w:lang w:val="en-US"/>
        </w:rPr>
        <w:t xml:space="preserve"> en la </w:t>
      </w:r>
      <w:proofErr w:type="spellStart"/>
      <w:r w:rsidRPr="2F515F1A" w:rsidR="07FE89FB">
        <w:rPr>
          <w:rFonts w:ascii="Calibri" w:hAnsi="Calibri" w:eastAsia="Calibri" w:cs="Calibri"/>
          <w:noProof w:val="0"/>
          <w:sz w:val="22"/>
          <w:szCs w:val="22"/>
          <w:lang w:val="en-US"/>
        </w:rPr>
        <w:t>dirección</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proporcionada</w:t>
      </w:r>
      <w:proofErr w:type="spellEnd"/>
      <w:r w:rsidRPr="2F515F1A" w:rsidR="07FE89FB">
        <w:rPr>
          <w:rFonts w:ascii="Calibri" w:hAnsi="Calibri" w:eastAsia="Calibri" w:cs="Calibri"/>
          <w:noProof w:val="0"/>
          <w:sz w:val="22"/>
          <w:szCs w:val="22"/>
          <w:lang w:val="en-US"/>
        </w:rPr>
        <w:t xml:space="preserve"> por la </w:t>
      </w:r>
      <w:proofErr w:type="spellStart"/>
      <w:r w:rsidRPr="2F515F1A" w:rsidR="07FE89FB">
        <w:rPr>
          <w:rFonts w:ascii="Calibri" w:hAnsi="Calibri" w:eastAsia="Calibri" w:cs="Calibri"/>
          <w:noProof w:val="0"/>
          <w:sz w:val="22"/>
          <w:szCs w:val="22"/>
          <w:lang w:val="en-US"/>
        </w:rPr>
        <w:t>escuela</w:t>
      </w:r>
      <w:proofErr w:type="spellEnd"/>
      <w:r w:rsidRPr="2F515F1A" w:rsidR="07FE89FB">
        <w:rPr>
          <w:rFonts w:ascii="Calibri" w:hAnsi="Calibri" w:eastAsia="Calibri" w:cs="Calibri"/>
          <w:noProof w:val="0"/>
          <w:sz w:val="22"/>
          <w:szCs w:val="22"/>
          <w:lang w:val="en-US"/>
        </w:rPr>
        <w:t xml:space="preserve">, el </w:t>
      </w:r>
      <w:proofErr w:type="spellStart"/>
      <w:r w:rsidRPr="2F515F1A" w:rsidR="07FE89FB">
        <w:rPr>
          <w:rFonts w:ascii="Calibri" w:hAnsi="Calibri" w:eastAsia="Calibri" w:cs="Calibri"/>
          <w:noProof w:val="0"/>
          <w:sz w:val="22"/>
          <w:szCs w:val="22"/>
          <w:lang w:val="en-US"/>
        </w:rPr>
        <w:t>correo</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deberá</w:t>
      </w:r>
      <w:proofErr w:type="spellEnd"/>
      <w:r w:rsidRPr="2F515F1A" w:rsidR="07FE89FB">
        <w:rPr>
          <w:rFonts w:ascii="Calibri" w:hAnsi="Calibri" w:eastAsia="Calibri" w:cs="Calibri"/>
          <w:noProof w:val="0"/>
          <w:sz w:val="22"/>
          <w:szCs w:val="22"/>
          <w:lang w:val="en-US"/>
        </w:rPr>
        <w:t xml:space="preserve"> de </w:t>
      </w:r>
      <w:proofErr w:type="spellStart"/>
      <w:r w:rsidRPr="2F515F1A" w:rsidR="07FE89FB">
        <w:rPr>
          <w:rFonts w:ascii="Calibri" w:hAnsi="Calibri" w:eastAsia="Calibri" w:cs="Calibri"/>
          <w:noProof w:val="0"/>
          <w:sz w:val="22"/>
          <w:szCs w:val="22"/>
          <w:lang w:val="en-US"/>
        </w:rPr>
        <w:t>contener</w:t>
      </w:r>
      <w:proofErr w:type="spellEnd"/>
      <w:r w:rsidRPr="2F515F1A" w:rsidR="07FE89FB">
        <w:rPr>
          <w:rFonts w:ascii="Calibri" w:hAnsi="Calibri" w:eastAsia="Calibri" w:cs="Calibri"/>
          <w:noProof w:val="0"/>
          <w:sz w:val="22"/>
          <w:szCs w:val="22"/>
          <w:lang w:val="en-US"/>
        </w:rPr>
        <w:t xml:space="preserve"> en el </w:t>
      </w:r>
      <w:proofErr w:type="spellStart"/>
      <w:r w:rsidRPr="2F515F1A" w:rsidR="07FE89FB">
        <w:rPr>
          <w:rFonts w:ascii="Calibri" w:hAnsi="Calibri" w:eastAsia="Calibri" w:cs="Calibri"/>
          <w:noProof w:val="0"/>
          <w:sz w:val="22"/>
          <w:szCs w:val="22"/>
          <w:lang w:val="en-US"/>
        </w:rPr>
        <w:t>asunto</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nombre</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grado</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sección</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número</w:t>
      </w:r>
      <w:proofErr w:type="spellEnd"/>
      <w:r w:rsidRPr="2F515F1A" w:rsidR="07FE89FB">
        <w:rPr>
          <w:rFonts w:ascii="Calibri" w:hAnsi="Calibri" w:eastAsia="Calibri" w:cs="Calibri"/>
          <w:noProof w:val="0"/>
          <w:sz w:val="22"/>
          <w:szCs w:val="22"/>
          <w:lang w:val="en-US"/>
        </w:rPr>
        <w:t xml:space="preserve"> de </w:t>
      </w:r>
      <w:proofErr w:type="spellStart"/>
      <w:r w:rsidRPr="2F515F1A" w:rsidR="07FE89FB">
        <w:rPr>
          <w:rFonts w:ascii="Calibri" w:hAnsi="Calibri" w:eastAsia="Calibri" w:cs="Calibri"/>
          <w:noProof w:val="0"/>
          <w:sz w:val="22"/>
          <w:szCs w:val="22"/>
          <w:lang w:val="en-US"/>
        </w:rPr>
        <w:t>lista</w:t>
      </w:r>
      <w:proofErr w:type="spellEnd"/>
      <w:r w:rsidRPr="2F515F1A" w:rsidR="07FE89FB">
        <w:rPr>
          <w:rFonts w:ascii="Calibri" w:hAnsi="Calibri" w:eastAsia="Calibri" w:cs="Calibri"/>
          <w:noProof w:val="0"/>
          <w:sz w:val="22"/>
          <w:szCs w:val="22"/>
          <w:lang w:val="en-US"/>
        </w:rPr>
        <w:t xml:space="preserve">, y </w:t>
      </w:r>
      <w:proofErr w:type="spellStart"/>
      <w:r w:rsidRPr="2F515F1A" w:rsidR="07FE89FB">
        <w:rPr>
          <w:rFonts w:ascii="Calibri" w:hAnsi="Calibri" w:eastAsia="Calibri" w:cs="Calibri"/>
          <w:noProof w:val="0"/>
          <w:sz w:val="22"/>
          <w:szCs w:val="22"/>
          <w:lang w:val="en-US"/>
        </w:rPr>
        <w:t>nombre</w:t>
      </w:r>
      <w:proofErr w:type="spellEnd"/>
      <w:r w:rsidRPr="2F515F1A" w:rsidR="07FE89FB">
        <w:rPr>
          <w:rFonts w:ascii="Calibri" w:hAnsi="Calibri" w:eastAsia="Calibri" w:cs="Calibri"/>
          <w:noProof w:val="0"/>
          <w:sz w:val="22"/>
          <w:szCs w:val="22"/>
          <w:lang w:val="en-US"/>
        </w:rPr>
        <w:t xml:space="preserve"> de la maestra.</w:t>
      </w:r>
    </w:p>
    <w:p w:rsidR="07FE89FB" w:rsidP="2F515F1A" w:rsidRDefault="07FE89FB" w14:paraId="548CB163" w14:textId="0229DBCE">
      <w:pPr>
        <w:jc w:val="center"/>
      </w:pPr>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Cualquier</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inconveniente</w:t>
      </w:r>
      <w:proofErr w:type="spellEnd"/>
      <w:r w:rsidRPr="2F515F1A" w:rsidR="07FE89FB">
        <w:rPr>
          <w:rFonts w:ascii="Calibri" w:hAnsi="Calibri" w:eastAsia="Calibri" w:cs="Calibri"/>
          <w:noProof w:val="0"/>
          <w:sz w:val="22"/>
          <w:szCs w:val="22"/>
          <w:lang w:val="en-US"/>
        </w:rPr>
        <w:t xml:space="preserve"> que les </w:t>
      </w:r>
      <w:proofErr w:type="spellStart"/>
      <w:r w:rsidRPr="2F515F1A" w:rsidR="07FE89FB">
        <w:rPr>
          <w:rFonts w:ascii="Calibri" w:hAnsi="Calibri" w:eastAsia="Calibri" w:cs="Calibri"/>
          <w:noProof w:val="0"/>
          <w:sz w:val="22"/>
          <w:szCs w:val="22"/>
          <w:lang w:val="en-US"/>
        </w:rPr>
        <w:t>surja</w:t>
      </w:r>
      <w:proofErr w:type="spellEnd"/>
      <w:r w:rsidRPr="2F515F1A" w:rsidR="07FE89FB">
        <w:rPr>
          <w:rFonts w:ascii="Calibri" w:hAnsi="Calibri" w:eastAsia="Calibri" w:cs="Calibri"/>
          <w:noProof w:val="0"/>
          <w:sz w:val="22"/>
          <w:szCs w:val="22"/>
          <w:lang w:val="en-US"/>
        </w:rPr>
        <w:t xml:space="preserve"> para el </w:t>
      </w:r>
      <w:proofErr w:type="spellStart"/>
      <w:r w:rsidRPr="2F515F1A" w:rsidR="07FE89FB">
        <w:rPr>
          <w:rFonts w:ascii="Calibri" w:hAnsi="Calibri" w:eastAsia="Calibri" w:cs="Calibri"/>
          <w:noProof w:val="0"/>
          <w:sz w:val="22"/>
          <w:szCs w:val="22"/>
          <w:lang w:val="en-US"/>
        </w:rPr>
        <w:t>desarrollo</w:t>
      </w:r>
      <w:proofErr w:type="spellEnd"/>
      <w:r w:rsidRPr="2F515F1A" w:rsidR="07FE89FB">
        <w:rPr>
          <w:rFonts w:ascii="Calibri" w:hAnsi="Calibri" w:eastAsia="Calibri" w:cs="Calibri"/>
          <w:noProof w:val="0"/>
          <w:sz w:val="22"/>
          <w:szCs w:val="22"/>
          <w:lang w:val="en-US"/>
        </w:rPr>
        <w:t xml:space="preserve"> del </w:t>
      </w:r>
      <w:proofErr w:type="spellStart"/>
      <w:r w:rsidRPr="2F515F1A" w:rsidR="07FE89FB">
        <w:rPr>
          <w:rFonts w:ascii="Calibri" w:hAnsi="Calibri" w:eastAsia="Calibri" w:cs="Calibri"/>
          <w:noProof w:val="0"/>
          <w:sz w:val="22"/>
          <w:szCs w:val="22"/>
          <w:lang w:val="en-US"/>
        </w:rPr>
        <w:t>trabajo</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pueden</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escribirme</w:t>
      </w:r>
      <w:proofErr w:type="spellEnd"/>
      <w:r w:rsidRPr="2F515F1A" w:rsidR="07FE89FB">
        <w:rPr>
          <w:rFonts w:ascii="Calibri" w:hAnsi="Calibri" w:eastAsia="Calibri" w:cs="Calibri"/>
          <w:noProof w:val="0"/>
          <w:sz w:val="22"/>
          <w:szCs w:val="22"/>
          <w:lang w:val="en-US"/>
        </w:rPr>
        <w:t xml:space="preserve"> a mi  </w:t>
      </w:r>
      <w:proofErr w:type="spellStart"/>
      <w:r w:rsidRPr="2F515F1A" w:rsidR="07FE89FB">
        <w:rPr>
          <w:rFonts w:ascii="Calibri" w:hAnsi="Calibri" w:eastAsia="Calibri" w:cs="Calibri"/>
          <w:noProof w:val="0"/>
          <w:sz w:val="22"/>
          <w:szCs w:val="22"/>
          <w:lang w:val="en-US"/>
        </w:rPr>
        <w:t>correo</w:t>
      </w:r>
      <w:proofErr w:type="spellEnd"/>
      <w:r w:rsidRPr="2F515F1A" w:rsidR="07FE89FB">
        <w:rPr>
          <w:rFonts w:ascii="Calibri" w:hAnsi="Calibri" w:eastAsia="Calibri" w:cs="Calibri"/>
          <w:noProof w:val="0"/>
          <w:sz w:val="22"/>
          <w:szCs w:val="22"/>
          <w:lang w:val="en-US"/>
        </w:rPr>
        <w:t xml:space="preserve"> </w:t>
      </w:r>
      <w:proofErr w:type="spellStart"/>
      <w:r w:rsidRPr="2F515F1A" w:rsidR="07FE89FB">
        <w:rPr>
          <w:rFonts w:ascii="Calibri" w:hAnsi="Calibri" w:eastAsia="Calibri" w:cs="Calibri"/>
          <w:noProof w:val="0"/>
          <w:sz w:val="22"/>
          <w:szCs w:val="22"/>
          <w:lang w:val="en-US"/>
        </w:rPr>
        <w:t>electronico</w:t>
      </w:r>
      <w:proofErr w:type="spellEnd"/>
      <w:r w:rsidRPr="2F515F1A" w:rsidR="07FE89FB">
        <w:rPr>
          <w:rFonts w:ascii="Calibri" w:hAnsi="Calibri" w:eastAsia="Calibri" w:cs="Calibri"/>
          <w:noProof w:val="0"/>
          <w:sz w:val="22"/>
          <w:szCs w:val="22"/>
          <w:lang w:val="en-US"/>
        </w:rPr>
        <w:t xml:space="preserve"> el </w:t>
      </w:r>
      <w:proofErr w:type="spellStart"/>
      <w:r w:rsidRPr="2F515F1A" w:rsidR="07FE89FB">
        <w:rPr>
          <w:rFonts w:ascii="Calibri" w:hAnsi="Calibri" w:eastAsia="Calibri" w:cs="Calibri"/>
          <w:noProof w:val="0"/>
          <w:sz w:val="22"/>
          <w:szCs w:val="22"/>
          <w:lang w:val="en-US"/>
        </w:rPr>
        <w:t>cual</w:t>
      </w:r>
      <w:proofErr w:type="spellEnd"/>
      <w:r w:rsidRPr="2F515F1A" w:rsidR="07FE89FB">
        <w:rPr>
          <w:rFonts w:ascii="Calibri" w:hAnsi="Calibri" w:eastAsia="Calibri" w:cs="Calibri"/>
          <w:noProof w:val="0"/>
          <w:sz w:val="22"/>
          <w:szCs w:val="22"/>
          <w:lang w:val="en-US"/>
        </w:rPr>
        <w:t xml:space="preserve"> es </w:t>
      </w:r>
      <w:hyperlink r:id="Red132f8c71f84e23">
        <w:r w:rsidRPr="2F515F1A" w:rsidR="07FE89FB">
          <w:rPr>
            <w:rStyle w:val="Hyperlink"/>
            <w:rFonts w:ascii="Calibri" w:hAnsi="Calibri" w:eastAsia="Calibri" w:cs="Calibri"/>
            <w:noProof w:val="0"/>
            <w:sz w:val="22"/>
            <w:szCs w:val="22"/>
            <w:lang w:val="en-US"/>
          </w:rPr>
          <w:t>glinysslazo@outlook.com</w:t>
        </w:r>
      </w:hyperlink>
    </w:p>
    <w:p w:rsidR="07FE89FB" w:rsidP="2F515F1A" w:rsidRDefault="07FE89FB" w14:paraId="54C01BE3" w14:textId="7551CF39">
      <w:pPr>
        <w:pStyle w:val="Normal"/>
        <w:jc w:val="center"/>
      </w:pPr>
      <w:r w:rsidRPr="2F515F1A" w:rsidR="07FE89FB">
        <w:rPr>
          <w:rFonts w:ascii="Calibri" w:hAnsi="Calibri" w:eastAsia="Calibri" w:cs="Calibri"/>
          <w:noProof w:val="0"/>
          <w:sz w:val="22"/>
          <w:szCs w:val="22"/>
          <w:lang w:val="en-US"/>
        </w:rPr>
        <w:t>DE PREFERENCIA ENVIAR EL TRABAJO AL CORREO ANTERIOR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CBB8D1A"/>
  <w15:docId w15:val="{c3932163-0dd6-4450-a4c9-55a87460c85f}"/>
  <w:rsids>
    <w:rsidRoot w:val="2CBB8D1A"/>
    <w:rsid w:val="02D5EAC4"/>
    <w:rsid w:val="03A90193"/>
    <w:rsid w:val="07FE89FB"/>
    <w:rsid w:val="0B269D0B"/>
    <w:rsid w:val="0C03C411"/>
    <w:rsid w:val="0EED7735"/>
    <w:rsid w:val="1043628D"/>
    <w:rsid w:val="118715E0"/>
    <w:rsid w:val="11F7320A"/>
    <w:rsid w:val="121FF6E0"/>
    <w:rsid w:val="17B9F428"/>
    <w:rsid w:val="1D78AB2B"/>
    <w:rsid w:val="1D8004F9"/>
    <w:rsid w:val="1E2B50E3"/>
    <w:rsid w:val="1E5A8F2A"/>
    <w:rsid w:val="1F567633"/>
    <w:rsid w:val="227382B3"/>
    <w:rsid w:val="245E7337"/>
    <w:rsid w:val="24E4F603"/>
    <w:rsid w:val="259E7BB1"/>
    <w:rsid w:val="288DEB4B"/>
    <w:rsid w:val="29440620"/>
    <w:rsid w:val="2CBB8D1A"/>
    <w:rsid w:val="2F515F1A"/>
    <w:rsid w:val="309AE7E5"/>
    <w:rsid w:val="30A1A64C"/>
    <w:rsid w:val="31F55F0B"/>
    <w:rsid w:val="336B817D"/>
    <w:rsid w:val="3405F1F7"/>
    <w:rsid w:val="3734FAD2"/>
    <w:rsid w:val="38220105"/>
    <w:rsid w:val="38344E26"/>
    <w:rsid w:val="3F99B5FD"/>
    <w:rsid w:val="3F9DA774"/>
    <w:rsid w:val="40DB314B"/>
    <w:rsid w:val="44A82DB3"/>
    <w:rsid w:val="48CF8E12"/>
    <w:rsid w:val="4B2D32FD"/>
    <w:rsid w:val="4B33F8D5"/>
    <w:rsid w:val="4B8D4EA4"/>
    <w:rsid w:val="4CEE0664"/>
    <w:rsid w:val="4E085E35"/>
    <w:rsid w:val="4ECE5FC0"/>
    <w:rsid w:val="5056403C"/>
    <w:rsid w:val="51B78AFE"/>
    <w:rsid w:val="52CCD4EF"/>
    <w:rsid w:val="53F3EE58"/>
    <w:rsid w:val="56F4C1F0"/>
    <w:rsid w:val="5728B734"/>
    <w:rsid w:val="5C40A80D"/>
    <w:rsid w:val="63A85D35"/>
    <w:rsid w:val="63EC7F43"/>
    <w:rsid w:val="666F75DF"/>
    <w:rsid w:val="695D9C5E"/>
    <w:rsid w:val="6A71ED51"/>
    <w:rsid w:val="6C0D7BC2"/>
    <w:rsid w:val="6E569A2A"/>
    <w:rsid w:val="6E95E6C0"/>
    <w:rsid w:val="70CB8144"/>
    <w:rsid w:val="7227F0CD"/>
    <w:rsid w:val="72A670E3"/>
    <w:rsid w:val="73902D4F"/>
    <w:rsid w:val="762EC4D8"/>
    <w:rsid w:val="77079300"/>
    <w:rsid w:val="7905D856"/>
    <w:rsid w:val="7D9E99B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youtube.com/watch?v=Gcxv7i02lXc&amp;list=PLfGVdGGn4iuDIsjVQzuT4cACoCFfyeHs5" TargetMode="External" Id="Re787a88b408347c5" /><Relationship Type="http://schemas.openxmlformats.org/officeDocument/2006/relationships/hyperlink" Target="https://www.youtube.com/watch?v=vH6_jzFlkFg" TargetMode="External" Id="Rc75225b1c811452d" /><Relationship Type="http://schemas.openxmlformats.org/officeDocument/2006/relationships/hyperlink" Target="https://www.youtube.com/watch?v=1_-mE4zS7X4" TargetMode="External" Id="R5a65c7fa808349bc" /><Relationship Type="http://schemas.openxmlformats.org/officeDocument/2006/relationships/hyperlink" Target="mailto:glinysslazo@outlook.com" TargetMode="External" Id="Red132f8c71f84e23" /><Relationship Type="http://schemas.openxmlformats.org/officeDocument/2006/relationships/numbering" Target="/word/numbering.xml" Id="Rfce8b86fea4f48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2020-06-08T21:14:37.1536117Z</dcterms:created>
  <dcterms:modified xsi:type="dcterms:W3CDTF">2020-06-08T22:09:08.1584393Z</dcterms:modified>
  <dc:creator>GLINYSS DARDELA LAZO FLORES</dc:creator>
  <lastModifiedBy>GLINYSS DARDELA LAZO FLORES</lastModifiedBy>
</coreProperties>
</file>