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30480</wp:posOffset>
            </wp:positionV>
            <wp:extent cx="1952625" cy="1520190"/>
            <wp:effectExtent l="0" t="0" r="9525" b="3810"/>
            <wp:wrapNone/>
            <wp:docPr id="4" name="Imagen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images"/>
                    <pic:cNvPicPr>
                      <a:picLocks noChangeAspect="1"/>
                    </pic:cNvPicPr>
                  </pic:nvPicPr>
                  <pic:blipFill>
                    <a:blip r:embed="rId4"/>
                    <a:srcRect t="11435" b="10746"/>
                    <a:stretch>
                      <a:fillRect/>
                    </a:stretch>
                  </pic:blipFill>
                  <pic:spPr>
                    <a:xfrm>
                      <a:off x="5024120" y="2820670"/>
                      <a:ext cx="1952625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  <w:lang w:val="es-ES"/>
        </w:rPr>
        <w:t xml:space="preserve">GUIA DE TRABAJO PARA SEGUNDO CICLO 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(4o, 5o y 6o)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4 AL 8 DE MAYO DE 2020</w:t>
      </w:r>
    </w:p>
    <w:p>
      <w:pPr>
        <w:rPr>
          <w:lang w:val="es-ES"/>
        </w:rPr>
      </w:pPr>
      <w:r>
        <w:rPr>
          <w:lang w:val="es-ES"/>
        </w:rPr>
        <w:t xml:space="preserve">SUGERENCIA: Al enviar tu tarea, ¡identificarla con la materia! Ejemplo “Tarea Educación Física Prof. Carlos,  grado _____sección ____” </w:t>
      </w:r>
    </w:p>
    <w:p>
      <w:pPr>
        <w:rPr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tilicen ropa cómoda, puesto que eso resulta sumamente necesario para el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buen 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  </w:t>
      </w:r>
    </w:p>
    <w:p>
      <w:pPr>
        <w:tabs>
          <w:tab w:val="left" w:pos="2420"/>
        </w:tabs>
        <w:spacing w:line="240" w:lineRule="auto"/>
        <w:ind w:left="420" w:firstLine="42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después de la practica física. </w:t>
      </w:r>
    </w:p>
    <w:p>
      <w:pPr>
        <w:pStyle w:val="8"/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Deberá dejar constancia en un cuaderno exclusivo para Educación Física respecto de los conceptos que se le preguntan en cada lección, trabajar de forma ordenada, limpia y con letra legible.  </w:t>
      </w:r>
    </w:p>
    <w:p>
      <w:pPr>
        <w:pStyle w:val="8"/>
        <w:tabs>
          <w:tab w:val="left" w:pos="2420"/>
        </w:tabs>
        <w:spacing w:line="240" w:lineRule="auto"/>
        <w:ind w:left="840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Nuestras habilidades físico-motoras y deportivas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color w:val="9DC3E6" w:themeColor="accent1" w:themeTint="99"/>
          <w:sz w:val="24"/>
          <w:szCs w:val="24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Contenido: </w:t>
      </w:r>
      <w:r>
        <w:rPr>
          <w:rFonts w:hint="default" w:ascii="Times New Roman" w:hAnsi="Times New Roman" w:eastAsia="sans-serif" w:cs="Times New Roman"/>
          <w:b/>
          <w:bCs/>
          <w:color w:val="9DC3E6" w:themeColor="accent1" w:themeTint="99"/>
          <w:kern w:val="0"/>
          <w:sz w:val="24"/>
          <w:szCs w:val="24"/>
          <w:lang w:val="en-US" w:eastAsia="zh-CN" w:bidi="ar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 xml:space="preserve">Importancia del equilibrio en el desarrollo de habilidades y destrezas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ans-serif" w:cs="Times New Roman"/>
          <w:b/>
          <w:bCs/>
          <w:color w:val="9DC3E6" w:themeColor="accent1" w:themeTint="99"/>
          <w:sz w:val="24"/>
          <w:szCs w:val="24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</w:pPr>
      <w:r>
        <w:rPr>
          <w:rFonts w:hint="default" w:ascii="Times New Roman" w:hAnsi="Times New Roman" w:eastAsia="sans-serif" w:cs="Times New Roman"/>
          <w:b/>
          <w:bCs/>
          <w:color w:val="9DC3E6" w:themeColor="accent1" w:themeTint="99"/>
          <w:kern w:val="0"/>
          <w:sz w:val="24"/>
          <w:szCs w:val="24"/>
          <w:lang w:val="en-US" w:eastAsia="zh-CN" w:bidi="ar"/>
          <w14:textFill>
            <w14:solidFill>
              <w14:schemeClr w14:val="accent1">
                <w14:lumMod w14:val="60000"/>
                <w14:lumOff w14:val="40000"/>
              </w14:schemeClr>
            </w14:solidFill>
          </w14:textFill>
        </w:rPr>
        <w:t>físicas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 xml:space="preserve">Preguntas: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¿Cómo mantener el equilibrio?,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¿Por qué es importante mantener el equilibrio en diferentes posiciones corporales?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¿Cuál es la diferencia entre estar en puntillas y estar con los dos pies bien plantados en  el suelo?</w:t>
      </w: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  <w:t>¿Cuándo nuestro equilibro es más estable?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Cs/>
          <w:sz w:val="28"/>
          <w:szCs w:val="28"/>
          <w:lang w:val="es-ES" w:bidi="ar"/>
        </w:rPr>
      </w:pPr>
      <w:r>
        <w:rPr>
          <w:rFonts w:ascii="Times New Roman" w:hAnsi="Times New Roman" w:eastAsia="sans-serif" w:cs="Times New Roman"/>
          <w:bCs/>
          <w:sz w:val="28"/>
          <w:szCs w:val="28"/>
          <w:lang w:val="es-ES" w:bidi="ar"/>
        </w:rPr>
        <w:t xml:space="preserve">Ingresa al siguiente link y realiza la rutina en casa. </w:t>
      </w:r>
      <w:bookmarkStart w:id="0" w:name="_GoBack"/>
      <w:bookmarkEnd w:id="0"/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bCs/>
          <w:sz w:val="36"/>
          <w:szCs w:val="36"/>
          <w:lang w:val="es-ES" w:bidi="ar"/>
        </w:rPr>
      </w:pPr>
      <w:r>
        <w:rPr>
          <w:rFonts w:hint="default" w:ascii="Times New Roman" w:hAnsi="Times New Roman" w:eastAsia="sans-serif" w:cs="Times New Roman"/>
          <w:bCs/>
          <w:sz w:val="36"/>
          <w:szCs w:val="36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bCs/>
          <w:sz w:val="36"/>
          <w:szCs w:val="36"/>
          <w:lang w:val="es-ES" w:bidi="ar"/>
        </w:rPr>
        <w:instrText xml:space="preserve"> HYPERLINK "https://www.youtube.com/watch?v=E1MLfbD5i8A" </w:instrText>
      </w:r>
      <w:r>
        <w:rPr>
          <w:rFonts w:hint="default" w:ascii="Times New Roman" w:hAnsi="Times New Roman" w:eastAsia="sans-serif" w:cs="Times New Roman"/>
          <w:bCs/>
          <w:sz w:val="36"/>
          <w:szCs w:val="36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bCs/>
          <w:sz w:val="36"/>
          <w:szCs w:val="36"/>
          <w:lang w:val="es-ES" w:bidi="ar"/>
        </w:rPr>
        <w:t>https://www.youtube.com/watch?v=E1MLfbD5i8A</w:t>
      </w:r>
      <w:r>
        <w:rPr>
          <w:rFonts w:hint="default" w:ascii="Times New Roman" w:hAnsi="Times New Roman" w:eastAsia="sans-serif" w:cs="Times New Roman"/>
          <w:bCs/>
          <w:sz w:val="36"/>
          <w:szCs w:val="36"/>
          <w:lang w:val="es-ES" w:bidi="ar"/>
        </w:rPr>
        <w:fldChar w:fldCharType="end"/>
      </w:r>
    </w:p>
    <w:p>
      <w:pPr>
        <w:tabs>
          <w:tab w:val="left" w:pos="2420"/>
        </w:tabs>
        <w:jc w:val="both"/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  <w:r>
        <w:drawing>
          <wp:inline distT="0" distB="0" distL="114300" distR="114300">
            <wp:extent cx="5958205" cy="3350260"/>
            <wp:effectExtent l="0" t="0" r="4445" b="254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Cs/>
          <w:sz w:val="24"/>
          <w:szCs w:val="24"/>
          <w:lang w:val="es-ES" w:bidi="ar"/>
        </w:rPr>
      </w:pPr>
    </w:p>
    <w:p>
      <w:pPr>
        <w:jc w:val="both"/>
        <w:rPr>
          <w:rStyle w:val="6"/>
          <w:sz w:val="32"/>
          <w:szCs w:val="32"/>
          <w:lang w:val="es-ES"/>
        </w:rPr>
      </w:pP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F5D1B"/>
    <w:rsid w:val="00050A31"/>
    <w:rsid w:val="000716D2"/>
    <w:rsid w:val="00071AAB"/>
    <w:rsid w:val="0008048A"/>
    <w:rsid w:val="000A0958"/>
    <w:rsid w:val="000B76C4"/>
    <w:rsid w:val="000C556D"/>
    <w:rsid w:val="000C5610"/>
    <w:rsid w:val="000D4509"/>
    <w:rsid w:val="000E6552"/>
    <w:rsid w:val="000F3A4F"/>
    <w:rsid w:val="000F59AC"/>
    <w:rsid w:val="0010368A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1D6E56"/>
    <w:rsid w:val="00201333"/>
    <w:rsid w:val="00210FA7"/>
    <w:rsid w:val="00216417"/>
    <w:rsid w:val="00247A8A"/>
    <w:rsid w:val="0025252D"/>
    <w:rsid w:val="00263AC3"/>
    <w:rsid w:val="0026631D"/>
    <w:rsid w:val="002767BF"/>
    <w:rsid w:val="002C2F53"/>
    <w:rsid w:val="00306376"/>
    <w:rsid w:val="0033518C"/>
    <w:rsid w:val="003437C2"/>
    <w:rsid w:val="003459BF"/>
    <w:rsid w:val="00377186"/>
    <w:rsid w:val="0039637E"/>
    <w:rsid w:val="003A1C03"/>
    <w:rsid w:val="00414627"/>
    <w:rsid w:val="00425D63"/>
    <w:rsid w:val="00444028"/>
    <w:rsid w:val="00450A76"/>
    <w:rsid w:val="004643D8"/>
    <w:rsid w:val="00490365"/>
    <w:rsid w:val="00497C24"/>
    <w:rsid w:val="004C7BA5"/>
    <w:rsid w:val="004E5B50"/>
    <w:rsid w:val="004E7628"/>
    <w:rsid w:val="004F48F2"/>
    <w:rsid w:val="00500783"/>
    <w:rsid w:val="005031C6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767DB"/>
    <w:rsid w:val="0068470E"/>
    <w:rsid w:val="00695DCD"/>
    <w:rsid w:val="006A05CC"/>
    <w:rsid w:val="006A35A7"/>
    <w:rsid w:val="00700650"/>
    <w:rsid w:val="007032E1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C2CE3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3012"/>
    <w:rsid w:val="00BC43A4"/>
    <w:rsid w:val="00BD0E0C"/>
    <w:rsid w:val="00C05085"/>
    <w:rsid w:val="00C1593D"/>
    <w:rsid w:val="00C425C3"/>
    <w:rsid w:val="00C56C7E"/>
    <w:rsid w:val="00C70012"/>
    <w:rsid w:val="00C776A4"/>
    <w:rsid w:val="00CA2C6C"/>
    <w:rsid w:val="00CB775B"/>
    <w:rsid w:val="00CC0600"/>
    <w:rsid w:val="00CC78AC"/>
    <w:rsid w:val="00CE265F"/>
    <w:rsid w:val="00CF7953"/>
    <w:rsid w:val="00D07232"/>
    <w:rsid w:val="00D10245"/>
    <w:rsid w:val="00D21BDD"/>
    <w:rsid w:val="00D315F3"/>
    <w:rsid w:val="00D45F9A"/>
    <w:rsid w:val="00D65F07"/>
    <w:rsid w:val="00D92BB7"/>
    <w:rsid w:val="00DC76D2"/>
    <w:rsid w:val="00DD30ED"/>
    <w:rsid w:val="00DE5E34"/>
    <w:rsid w:val="00E64C21"/>
    <w:rsid w:val="00EC24C6"/>
    <w:rsid w:val="00EC4AB0"/>
    <w:rsid w:val="00ED5A4D"/>
    <w:rsid w:val="00ED73A7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E579E"/>
    <w:rsid w:val="023747AF"/>
    <w:rsid w:val="02C47896"/>
    <w:rsid w:val="057448C8"/>
    <w:rsid w:val="09521D9F"/>
    <w:rsid w:val="0C485EB3"/>
    <w:rsid w:val="0D313C33"/>
    <w:rsid w:val="10C56519"/>
    <w:rsid w:val="15AF5D1B"/>
    <w:rsid w:val="18671C16"/>
    <w:rsid w:val="1A6B35E5"/>
    <w:rsid w:val="1B872AB8"/>
    <w:rsid w:val="1C151423"/>
    <w:rsid w:val="1FDE0154"/>
    <w:rsid w:val="252D38F1"/>
    <w:rsid w:val="27C04E47"/>
    <w:rsid w:val="27DD30F2"/>
    <w:rsid w:val="28765D05"/>
    <w:rsid w:val="2A090204"/>
    <w:rsid w:val="2CAB4F54"/>
    <w:rsid w:val="2CCA2ABF"/>
    <w:rsid w:val="2D896201"/>
    <w:rsid w:val="2DCD6330"/>
    <w:rsid w:val="2E397ADE"/>
    <w:rsid w:val="31673619"/>
    <w:rsid w:val="356041A2"/>
    <w:rsid w:val="379E55A9"/>
    <w:rsid w:val="3A9B4436"/>
    <w:rsid w:val="3BFE07FA"/>
    <w:rsid w:val="3EF8725E"/>
    <w:rsid w:val="471A14B7"/>
    <w:rsid w:val="4789756D"/>
    <w:rsid w:val="4B46248B"/>
    <w:rsid w:val="4CA301C9"/>
    <w:rsid w:val="524C0A95"/>
    <w:rsid w:val="53D74F3C"/>
    <w:rsid w:val="5B01445B"/>
    <w:rsid w:val="5C5C0E94"/>
    <w:rsid w:val="5DB736CF"/>
    <w:rsid w:val="5F702A21"/>
    <w:rsid w:val="60661CB4"/>
    <w:rsid w:val="62A63868"/>
    <w:rsid w:val="666B7416"/>
    <w:rsid w:val="6B113937"/>
    <w:rsid w:val="6E9D6087"/>
    <w:rsid w:val="7075370E"/>
    <w:rsid w:val="74252D60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259</Words>
  <Characters>1550</Characters>
  <Lines>12</Lines>
  <Paragraphs>3</Paragraphs>
  <TotalTime>0</TotalTime>
  <ScaleCrop>false</ScaleCrop>
  <LinksUpToDate>false</LinksUpToDate>
  <CharactersWithSpaces>1806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2020-05-04T20:43:00Z</dcterms:created>
  <dc:creator>myalvarado</dc:creator>
  <cp:lastModifiedBy>myalvarado</cp:lastModifiedBy>
  <dcterms:modified xsi:type="dcterms:W3CDTF">2020-05-12T00:09:40Z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