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64C7" wp14:editId="02B9175D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34BB" id="Retângulo 5" o:spid="_x0000_s1026" style="position:absolute;margin-left:-3.55pt;margin-top:.15pt;width:520.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    </w:pict>
          </mc:Fallback>
        </mc:AlternateContent>
      </w:r>
      <w:r w:rsidR="00336031">
        <w:rPr>
          <w:b/>
          <w:caps/>
          <w:sz w:val="32"/>
        </w:rPr>
        <w:t>P</w:t>
      </w:r>
      <w:r>
        <w:rPr>
          <w:b/>
          <w:caps/>
          <w:sz w:val="32"/>
        </w:rPr>
        <w:t>refeitura Municipal de Ponte Nova</w:t>
      </w:r>
    </w:p>
    <w:p w:rsidR="00A903A5" w:rsidRPr="00F40834" w:rsidRDefault="00AE5CF6" w:rsidP="00F40834">
      <w:pPr>
        <w:pStyle w:val="Cabealho"/>
        <w:rPr>
          <w:b/>
          <w:cap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1E3FF1D8" wp14:editId="162DA05F">
            <wp:simplePos x="0" y="0"/>
            <wp:positionH relativeFrom="margin">
              <wp:posOffset>445135</wp:posOffset>
            </wp:positionH>
            <wp:positionV relativeFrom="margin">
              <wp:posOffset>334010</wp:posOffset>
            </wp:positionV>
            <wp:extent cx="771525" cy="652780"/>
            <wp:effectExtent l="0" t="0" r="9525" b="0"/>
            <wp:wrapTight wrapText="bothSides">
              <wp:wrapPolygon edited="0">
                <wp:start x="0" y="0"/>
                <wp:lineTo x="0" y="20802"/>
                <wp:lineTo x="21333" y="20802"/>
                <wp:lineTo x="21333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03A5">
        <w:rPr>
          <w:b/>
          <w:caps/>
          <w:sz w:val="32"/>
        </w:rPr>
        <w:t>SECRETARIA DE EDUCAÇÃO</w:t>
      </w:r>
      <w:r w:rsidR="00F40834">
        <w:rPr>
          <w:b/>
          <w:caps/>
          <w:sz w:val="32"/>
        </w:rPr>
        <w:t xml:space="preserve">    -   </w:t>
      </w:r>
      <w:r w:rsidR="00A903A5" w:rsidRPr="00F40834">
        <w:rPr>
          <w:b/>
          <w:caps/>
          <w:sz w:val="32"/>
          <w:szCs w:val="32"/>
        </w:rPr>
        <w:t>Estado de Minas Gerais</w:t>
      </w:r>
      <w:r w:rsidR="00F40834">
        <w:rPr>
          <w:b/>
          <w:caps/>
          <w:sz w:val="32"/>
          <w:szCs w:val="32"/>
        </w:rPr>
        <w:t xml:space="preserve">  </w:t>
      </w:r>
    </w:p>
    <w:p w:rsidR="00A903A5" w:rsidRDefault="0001695D" w:rsidP="00F40834">
      <w:pPr>
        <w:pStyle w:val="Cabealho"/>
        <w:jc w:val="center"/>
        <w:rPr>
          <w:rFonts w:ascii="Century Gothic" w:hAnsi="Century Gothic"/>
          <w:b/>
          <w:caps/>
          <w:sz w:val="28"/>
          <w:u w:val="single"/>
        </w:rPr>
      </w:pPr>
      <w:r>
        <w:rPr>
          <w:b/>
          <w:caps/>
          <w:sz w:val="28"/>
        </w:rPr>
        <w:t xml:space="preserve">   </w:t>
      </w:r>
      <w:r w:rsidRPr="004C4490">
        <w:rPr>
          <w:rFonts w:ascii="Century Gothic" w:hAnsi="Century Gothic"/>
          <w:b/>
          <w:caps/>
          <w:sz w:val="28"/>
        </w:rPr>
        <w:t xml:space="preserve">Disciplina: </w:t>
      </w:r>
      <w:r w:rsidRPr="004C4490">
        <w:rPr>
          <w:rFonts w:ascii="Century Gothic" w:hAnsi="Century Gothic"/>
          <w:b/>
          <w:caps/>
          <w:sz w:val="28"/>
          <w:u w:val="single"/>
        </w:rPr>
        <w:t>língua portuguesa</w:t>
      </w:r>
      <w:r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  </w:t>
      </w:r>
      <w:r w:rsidR="00782C8C"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</w:t>
      </w:r>
      <w:r w:rsidRPr="004C4490">
        <w:rPr>
          <w:rFonts w:ascii="Century Gothic" w:hAnsi="Century Gothic"/>
          <w:b/>
          <w:caps/>
          <w:sz w:val="28"/>
        </w:rPr>
        <w:t xml:space="preserve">  turma: </w:t>
      </w:r>
      <w:r w:rsidRPr="004C4490">
        <w:rPr>
          <w:rFonts w:ascii="Century Gothic" w:hAnsi="Century Gothic"/>
          <w:b/>
          <w:caps/>
          <w:sz w:val="28"/>
          <w:u w:val="single"/>
        </w:rPr>
        <w:t>9º ano</w:t>
      </w:r>
    </w:p>
    <w:p w:rsidR="00F40834" w:rsidRPr="00D27D87" w:rsidRDefault="00F40834" w:rsidP="00F40834">
      <w:pPr>
        <w:pStyle w:val="Cabealho"/>
        <w:jc w:val="center"/>
        <w:rPr>
          <w:rFonts w:ascii="Century Gothic" w:hAnsi="Century Gothic"/>
          <w:caps/>
          <w:sz w:val="28"/>
          <w:u w:val="single"/>
        </w:rPr>
      </w:pPr>
    </w:p>
    <w:p w:rsidR="00F40834" w:rsidRPr="00F40834" w:rsidRDefault="00F40834" w:rsidP="00F40834">
      <w:pPr>
        <w:pStyle w:val="Cabealho"/>
        <w:jc w:val="center"/>
        <w:rPr>
          <w:sz w:val="4"/>
          <w:szCs w:val="4"/>
          <w:u w:val="single"/>
        </w:rPr>
      </w:pPr>
    </w:p>
    <w:p w:rsidR="003F3CDD" w:rsidRPr="00605E12" w:rsidRDefault="003F3CDD" w:rsidP="003F3CDD">
      <w:pPr>
        <w:spacing w:line="360" w:lineRule="auto"/>
        <w:rPr>
          <w:sz w:val="26"/>
          <w:szCs w:val="26"/>
        </w:rPr>
      </w:pPr>
      <w:r w:rsidRPr="00605E12">
        <w:rPr>
          <w:sz w:val="26"/>
          <w:szCs w:val="26"/>
        </w:rPr>
        <w:t xml:space="preserve">* </w:t>
      </w:r>
      <w:r w:rsidRPr="00605E12">
        <w:rPr>
          <w:sz w:val="26"/>
          <w:szCs w:val="26"/>
          <w:u w:val="single"/>
        </w:rPr>
        <w:t>Lei</w:t>
      </w:r>
      <w:r w:rsidRPr="00605E12">
        <w:rPr>
          <w:sz w:val="26"/>
          <w:szCs w:val="26"/>
        </w:rPr>
        <w:t>a com atenção o texto.</w:t>
      </w:r>
    </w:p>
    <w:p w:rsidR="00D81E76" w:rsidRPr="00C83B40" w:rsidRDefault="00605E12" w:rsidP="00D81E76">
      <w:pPr>
        <w:pStyle w:val="Ttulo1"/>
        <w:shd w:val="clear" w:color="auto" w:fill="FFFFFF"/>
        <w:spacing w:before="0" w:line="360" w:lineRule="auto"/>
        <w:rPr>
          <w:rFonts w:ascii="Verdana" w:hAnsi="Verdana" w:cs="Arial"/>
          <w:spacing w:val="-14"/>
          <w:sz w:val="28"/>
        </w:rPr>
      </w:pPr>
      <w:r>
        <w:rPr>
          <w:rFonts w:ascii="Verdana" w:hAnsi="Verdana" w:cs="Arial"/>
          <w:spacing w:val="-14"/>
          <w:sz w:val="28"/>
        </w:rPr>
        <w:t>“</w:t>
      </w:r>
      <w:r w:rsidR="00D81E76" w:rsidRPr="00605E12">
        <w:rPr>
          <w:rFonts w:ascii="Verdana" w:hAnsi="Verdana" w:cs="Arial"/>
          <w:spacing w:val="-14"/>
          <w:sz w:val="28"/>
          <w:u w:val="single"/>
        </w:rPr>
        <w:t>Namoro precoce entre jovens gera discussão entre pais e filhos</w:t>
      </w:r>
      <w:r>
        <w:rPr>
          <w:rFonts w:ascii="Verdana" w:hAnsi="Verdana" w:cs="Arial"/>
          <w:spacing w:val="-14"/>
          <w:sz w:val="28"/>
        </w:rPr>
        <w:t>”</w:t>
      </w:r>
    </w:p>
    <w:p w:rsidR="00D81E76" w:rsidRPr="00D81E76" w:rsidRDefault="00D81E76" w:rsidP="00D81E76">
      <w:pPr>
        <w:shd w:val="clear" w:color="auto" w:fill="FFFFFF"/>
        <w:tabs>
          <w:tab w:val="left" w:pos="2412"/>
        </w:tabs>
        <w:spacing w:line="360" w:lineRule="auto"/>
        <w:ind w:firstLine="709"/>
        <w:rPr>
          <w:rFonts w:ascii="Verdana" w:eastAsia="Times New Roman" w:hAnsi="Verdana"/>
          <w:spacing w:val="-5"/>
          <w:sz w:val="20"/>
          <w:szCs w:val="20"/>
          <w:lang w:eastAsia="pt-BR"/>
        </w:rPr>
      </w:pPr>
      <w:r>
        <w:rPr>
          <w:rFonts w:ascii="Verdana" w:eastAsia="Times New Roman" w:hAnsi="Verdana"/>
          <w:spacing w:val="-5"/>
          <w:sz w:val="28"/>
          <w:szCs w:val="28"/>
          <w:lang w:eastAsia="pt-BR"/>
        </w:rPr>
        <w:tab/>
      </w:r>
    </w:p>
    <w:p w:rsidR="00D81E76" w:rsidRPr="00605E12" w:rsidRDefault="00D81E76" w:rsidP="0064264B">
      <w:pPr>
        <w:shd w:val="clear" w:color="auto" w:fill="FFFFFF"/>
        <w:spacing w:line="360" w:lineRule="auto"/>
        <w:ind w:firstLine="709"/>
        <w:jc w:val="both"/>
        <w:rPr>
          <w:rFonts w:ascii="Arial Narrow" w:eastAsia="Times New Roman" w:hAnsi="Arial Narrow"/>
          <w:spacing w:val="-5"/>
          <w:sz w:val="30"/>
          <w:szCs w:val="30"/>
          <w:lang w:eastAsia="pt-BR"/>
        </w:rPr>
      </w:pPr>
      <w:r w:rsidRPr="00605E12">
        <w:rPr>
          <w:rFonts w:ascii="Arial Narrow" w:eastAsia="Times New Roman" w:hAnsi="Arial Narrow"/>
          <w:spacing w:val="-5"/>
          <w:sz w:val="30"/>
          <w:szCs w:val="30"/>
          <w:lang w:eastAsia="pt-BR"/>
        </w:rPr>
        <w:t>“Toda menina que enjoa da boneca é o sinal que o amor já chegou ao coração”. Essa famosa música de Luiz Gonzaga tem sido uma realidade na vida de muitos adolescentes. Meninos e meninas entre 12 e 16 anos têm entrado em relacionamentos sérios cada vez mais cedo. E o dia 12 de junho será o primeiro Dia dos Namorados para muitos deles.</w:t>
      </w:r>
    </w:p>
    <w:p w:rsidR="00D81E76" w:rsidRPr="00605E12" w:rsidRDefault="00D81E76" w:rsidP="000D4E6A">
      <w:pPr>
        <w:shd w:val="clear" w:color="auto" w:fill="FFFFFF"/>
        <w:spacing w:line="360" w:lineRule="auto"/>
        <w:ind w:firstLine="709"/>
        <w:jc w:val="both"/>
        <w:rPr>
          <w:rFonts w:ascii="Arial Narrow" w:eastAsia="Times New Roman" w:hAnsi="Arial Narrow"/>
          <w:spacing w:val="-5"/>
          <w:sz w:val="30"/>
          <w:szCs w:val="30"/>
          <w:lang w:eastAsia="pt-BR"/>
        </w:rPr>
      </w:pPr>
      <w:r w:rsidRPr="00605E12">
        <w:rPr>
          <w:rFonts w:ascii="Arial Narrow" w:eastAsia="Times New Roman" w:hAnsi="Arial Narrow"/>
          <w:spacing w:val="-5"/>
          <w:sz w:val="30"/>
          <w:szCs w:val="30"/>
          <w:lang w:eastAsia="pt-BR"/>
        </w:rPr>
        <w:t>Laryssa Oliveira, de 12 anos e Matheus Henrique, de 14 anos, estão juntos há 6 meses. Esse é o primeiro namoro do casal e consequentemente será a primeira vez que os pombinhos vão comemorar o Dia dos Namorados. A estudante diz que preferiu contar logo para a mãe sobre o início do relacionamento com Matheus.</w:t>
      </w:r>
    </w:p>
    <w:p w:rsidR="00D81E76" w:rsidRPr="00605E12" w:rsidRDefault="00D81E76" w:rsidP="008F734E">
      <w:pPr>
        <w:shd w:val="clear" w:color="auto" w:fill="FFFFFF"/>
        <w:spacing w:line="360" w:lineRule="auto"/>
        <w:ind w:firstLine="709"/>
        <w:jc w:val="both"/>
        <w:rPr>
          <w:rFonts w:ascii="Arial Narrow" w:eastAsia="Times New Roman" w:hAnsi="Arial Narrow"/>
          <w:spacing w:val="-5"/>
          <w:sz w:val="30"/>
          <w:szCs w:val="30"/>
          <w:lang w:eastAsia="pt-BR"/>
        </w:rPr>
      </w:pPr>
      <w:r w:rsidRPr="00605E12">
        <w:rPr>
          <w:rFonts w:ascii="Arial Narrow" w:eastAsia="Times New Roman" w:hAnsi="Arial Narrow"/>
          <w:spacing w:val="-5"/>
          <w:sz w:val="30"/>
          <w:szCs w:val="30"/>
          <w:lang w:eastAsia="pt-BR"/>
        </w:rPr>
        <w:t>“Conheci ele na igreja que estou frequentando. Começamos a namorar e desde então percebi que estava rolando alguma coisa entre a gente. Sou bastante próxima da minha mãe e não quis esconder essa situação dela. Mesmo sendo muito nova, minha mãe aceitou o namoro e estamos bem juntos, não me arrependo de ter aberto o jogo. Hoje, namoro em casa e não preciso esconder nada de ninguém”, conta Oliveira.</w:t>
      </w:r>
    </w:p>
    <w:p w:rsidR="00D81E76" w:rsidRPr="00C83B40" w:rsidRDefault="00D81E76" w:rsidP="00605E12">
      <w:pPr>
        <w:jc w:val="center"/>
        <w:rPr>
          <w:rFonts w:ascii="Verdana" w:hAnsi="Verdana"/>
          <w:b/>
          <w:i/>
          <w:sz w:val="18"/>
          <w:szCs w:val="18"/>
        </w:rPr>
      </w:pPr>
      <w:r w:rsidRPr="00C83B40">
        <w:rPr>
          <w:rFonts w:ascii="Verdana" w:hAnsi="Verdana"/>
          <w:b/>
          <w:sz w:val="15"/>
          <w:szCs w:val="15"/>
        </w:rPr>
        <w:t xml:space="preserve"> </w:t>
      </w:r>
      <w:r w:rsidRPr="00C83B40">
        <w:rPr>
          <w:rFonts w:ascii="Verdana" w:hAnsi="Verdana"/>
          <w:i/>
          <w:sz w:val="18"/>
          <w:szCs w:val="18"/>
        </w:rPr>
        <w:t xml:space="preserve">(Adaptado de </w:t>
      </w:r>
      <w:hyperlink r:id="rId7" w:history="1">
        <w:r w:rsidRPr="00C83B40">
          <w:rPr>
            <w:rStyle w:val="Hyperlink"/>
            <w:rFonts w:ascii="Verdana" w:hAnsi="Verdana"/>
            <w:i/>
            <w:sz w:val="18"/>
            <w:szCs w:val="18"/>
          </w:rPr>
          <w:t>http://g1.globo.com/mg/vales-mg/noticia/2013/06/namoro-precoce-entre-jovens-gera-discussao-entre-pais-e-filhos.html</w:t>
        </w:r>
      </w:hyperlink>
      <w:r w:rsidRPr="00C83B40">
        <w:rPr>
          <w:rFonts w:ascii="Verdana" w:hAnsi="Verdana"/>
          <w:i/>
          <w:sz w:val="18"/>
          <w:szCs w:val="18"/>
        </w:rPr>
        <w:t>)</w:t>
      </w:r>
    </w:p>
    <w:p w:rsidR="00D81E76" w:rsidRPr="00C83B40" w:rsidRDefault="00D81E76" w:rsidP="00D81E76">
      <w:pPr>
        <w:jc w:val="right"/>
        <w:rPr>
          <w:rFonts w:ascii="Verdana" w:hAnsi="Verdana"/>
          <w:sz w:val="15"/>
          <w:szCs w:val="15"/>
        </w:rPr>
      </w:pPr>
    </w:p>
    <w:p w:rsidR="00D81E76" w:rsidRPr="00C83B40" w:rsidRDefault="00D81E76" w:rsidP="00D81E76">
      <w:pPr>
        <w:rPr>
          <w:rFonts w:ascii="Verdana" w:hAnsi="Verdana"/>
          <w:b/>
        </w:rPr>
      </w:pPr>
    </w:p>
    <w:p w:rsidR="00D81E76" w:rsidRPr="00C83B40" w:rsidRDefault="00D81E76" w:rsidP="009420F7">
      <w:pPr>
        <w:jc w:val="center"/>
        <w:rPr>
          <w:rFonts w:ascii="Verdana" w:hAnsi="Verdana"/>
          <w:b/>
        </w:rPr>
      </w:pPr>
      <w:r w:rsidRPr="00C83B40">
        <w:rPr>
          <w:rFonts w:ascii="Verdana" w:hAnsi="Verdana"/>
          <w:b/>
        </w:rPr>
        <w:t>RESPONDA ÀS PERGUNTAS REFERENTES AO TEXTO</w:t>
      </w:r>
    </w:p>
    <w:p w:rsidR="00D81E76" w:rsidRPr="00C83B40" w:rsidRDefault="00D81E76" w:rsidP="00D81E76">
      <w:pPr>
        <w:rPr>
          <w:rFonts w:ascii="Verdana" w:hAnsi="Verdana"/>
          <w:b/>
        </w:rPr>
      </w:pPr>
    </w:p>
    <w:p w:rsidR="00D81E76" w:rsidRPr="00605E12" w:rsidRDefault="00D81E76" w:rsidP="00D81E76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>1.</w:t>
      </w:r>
      <w:r w:rsidRPr="00605E12">
        <w:rPr>
          <w:rFonts w:ascii="Arial Narrow" w:hAnsi="Arial Narrow"/>
          <w:sz w:val="30"/>
          <w:szCs w:val="30"/>
        </w:rPr>
        <w:t xml:space="preserve"> A palavra </w:t>
      </w:r>
      <w:r w:rsidR="00605E12">
        <w:rPr>
          <w:rFonts w:ascii="Arial Narrow" w:hAnsi="Arial Narrow"/>
          <w:sz w:val="30"/>
          <w:szCs w:val="30"/>
        </w:rPr>
        <w:t>“</w:t>
      </w:r>
      <w:r w:rsidRPr="00605E12">
        <w:rPr>
          <w:rFonts w:ascii="Arial Narrow" w:hAnsi="Arial Narrow"/>
          <w:sz w:val="30"/>
          <w:szCs w:val="30"/>
          <w:u w:val="single"/>
        </w:rPr>
        <w:t>precoce</w:t>
      </w:r>
      <w:r w:rsidR="00605E12">
        <w:rPr>
          <w:rFonts w:ascii="Arial Narrow" w:hAnsi="Arial Narrow"/>
          <w:sz w:val="30"/>
          <w:szCs w:val="30"/>
          <w:u w:val="single"/>
        </w:rPr>
        <w:t>”</w:t>
      </w:r>
      <w:r w:rsidRPr="00605E12">
        <w:rPr>
          <w:rFonts w:ascii="Arial Narrow" w:hAnsi="Arial Narrow"/>
          <w:sz w:val="30"/>
          <w:szCs w:val="30"/>
        </w:rPr>
        <w:t xml:space="preserve"> presente no título do texto é um </w:t>
      </w:r>
      <w:r w:rsidRPr="00605E12">
        <w:rPr>
          <w:rFonts w:ascii="Arial Narrow" w:hAnsi="Arial Narrow"/>
          <w:sz w:val="30"/>
          <w:szCs w:val="30"/>
          <w:u w:val="single"/>
        </w:rPr>
        <w:t>adjetivo</w:t>
      </w:r>
      <w:r w:rsidRPr="00605E12">
        <w:rPr>
          <w:rFonts w:ascii="Arial Narrow" w:hAnsi="Arial Narrow"/>
          <w:sz w:val="30"/>
          <w:szCs w:val="30"/>
        </w:rPr>
        <w:t>. Qual o sentido dela?</w:t>
      </w:r>
    </w:p>
    <w:p w:rsidR="00D81E76" w:rsidRPr="00605E12" w:rsidRDefault="00D81E76" w:rsidP="00D81E76">
      <w:pPr>
        <w:spacing w:line="360" w:lineRule="auto"/>
        <w:rPr>
          <w:rFonts w:ascii="Arial Narrow" w:hAnsi="Arial Narrow"/>
          <w:b/>
          <w:sz w:val="10"/>
          <w:szCs w:val="10"/>
        </w:rPr>
      </w:pPr>
    </w:p>
    <w:p w:rsidR="00D81E76" w:rsidRPr="00605E12" w:rsidRDefault="00D81E76" w:rsidP="00D81E76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2. </w:t>
      </w:r>
      <w:r w:rsidRPr="00605E12">
        <w:rPr>
          <w:rFonts w:ascii="Arial Narrow" w:hAnsi="Arial Narrow"/>
          <w:sz w:val="30"/>
          <w:szCs w:val="30"/>
        </w:rPr>
        <w:t xml:space="preserve"> O que o autor quis dizer com o trecho da música que inicia o texto?</w:t>
      </w:r>
    </w:p>
    <w:p w:rsidR="00D81E76" w:rsidRPr="00605E12" w:rsidRDefault="00D81E76" w:rsidP="00D81E76">
      <w:pPr>
        <w:spacing w:line="360" w:lineRule="auto"/>
        <w:rPr>
          <w:rFonts w:ascii="Arial Narrow" w:hAnsi="Arial Narrow"/>
          <w:b/>
          <w:sz w:val="10"/>
          <w:szCs w:val="10"/>
        </w:rPr>
      </w:pPr>
    </w:p>
    <w:p w:rsidR="00D81E76" w:rsidRPr="00605E12" w:rsidRDefault="00D81E76" w:rsidP="00D81E76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3. </w:t>
      </w:r>
      <w:r w:rsidRPr="00605E12">
        <w:rPr>
          <w:rFonts w:ascii="Arial Narrow" w:hAnsi="Arial Narrow"/>
          <w:sz w:val="30"/>
          <w:szCs w:val="30"/>
        </w:rPr>
        <w:t>Qual foi a atitude da menina logo que começou a namorar?</w:t>
      </w:r>
    </w:p>
    <w:p w:rsidR="00D81E76" w:rsidRPr="00605E12" w:rsidRDefault="00D81E76" w:rsidP="00D81E76">
      <w:pPr>
        <w:spacing w:line="360" w:lineRule="auto"/>
        <w:rPr>
          <w:rFonts w:ascii="Arial Narrow" w:hAnsi="Arial Narrow"/>
          <w:b/>
          <w:sz w:val="10"/>
          <w:szCs w:val="10"/>
        </w:rPr>
      </w:pPr>
    </w:p>
    <w:p w:rsidR="00D81E76" w:rsidRDefault="00D81E76" w:rsidP="00D81E76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4. </w:t>
      </w:r>
      <w:r w:rsidRPr="00605E12">
        <w:rPr>
          <w:rFonts w:ascii="Arial Narrow" w:hAnsi="Arial Narrow"/>
          <w:sz w:val="30"/>
          <w:szCs w:val="30"/>
        </w:rPr>
        <w:t>Onde foi que os namorados conheceram-se?</w:t>
      </w:r>
    </w:p>
    <w:p w:rsidR="00605E12" w:rsidRPr="00605E12" w:rsidRDefault="00605E12" w:rsidP="00D81E76">
      <w:pPr>
        <w:spacing w:line="360" w:lineRule="auto"/>
        <w:rPr>
          <w:rFonts w:ascii="Arial Narrow" w:hAnsi="Arial Narrow"/>
          <w:sz w:val="10"/>
          <w:szCs w:val="10"/>
        </w:rPr>
      </w:pPr>
    </w:p>
    <w:p w:rsidR="00D81E76" w:rsidRPr="00605E12" w:rsidRDefault="00D81E76" w:rsidP="00605E12">
      <w:pPr>
        <w:spacing w:line="48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5. </w:t>
      </w:r>
      <w:r w:rsidRPr="00605E12">
        <w:rPr>
          <w:rFonts w:ascii="Arial Narrow" w:hAnsi="Arial Narrow"/>
          <w:sz w:val="30"/>
          <w:szCs w:val="30"/>
        </w:rPr>
        <w:t>Comente o que você achou da atitude da Laryssa sobre o namoro.</w:t>
      </w:r>
    </w:p>
    <w:p w:rsidR="00605E12" w:rsidRDefault="00605E12" w:rsidP="00605E12">
      <w:pPr>
        <w:spacing w:line="360" w:lineRule="auto"/>
        <w:rPr>
          <w:rFonts w:ascii="Arial Narrow" w:hAnsi="Arial Narrow"/>
          <w:b/>
          <w:sz w:val="30"/>
          <w:szCs w:val="30"/>
        </w:rPr>
      </w:pPr>
    </w:p>
    <w:p w:rsidR="009420F7" w:rsidRPr="009420F7" w:rsidRDefault="00BB7388" w:rsidP="00BB7388">
      <w:pPr>
        <w:spacing w:line="360" w:lineRule="auto"/>
        <w:rPr>
          <w:rFonts w:ascii="Arial Narrow" w:hAnsi="Arial Narrow"/>
          <w:b/>
          <w:sz w:val="10"/>
          <w:szCs w:val="10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94522" wp14:editId="60ADFE18">
                <wp:simplePos x="0" y="0"/>
                <wp:positionH relativeFrom="column">
                  <wp:posOffset>-95250</wp:posOffset>
                </wp:positionH>
                <wp:positionV relativeFrom="paragraph">
                  <wp:posOffset>23495</wp:posOffset>
                </wp:positionV>
                <wp:extent cx="6610350" cy="93440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D9A4" id="Retângulo 1" o:spid="_x0000_s1026" style="position:absolute;margin-left:-7.5pt;margin-top:1.85pt;width:520.5pt;height:7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" filled="f" strokecolor="black [3213]" strokeweight="2pt"/>
            </w:pict>
          </mc:Fallback>
        </mc:AlternateConten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6. </w:t>
      </w:r>
      <w:r w:rsidRPr="00605E12">
        <w:rPr>
          <w:rFonts w:ascii="Arial Narrow" w:hAnsi="Arial Narrow"/>
          <w:sz w:val="30"/>
          <w:szCs w:val="30"/>
        </w:rPr>
        <w:t>A palavra que inicia o texto “</w:t>
      </w:r>
      <w:r w:rsidRPr="00605E12">
        <w:rPr>
          <w:rFonts w:ascii="Arial Narrow" w:hAnsi="Arial Narrow"/>
          <w:sz w:val="30"/>
          <w:szCs w:val="30"/>
          <w:u w:val="single"/>
        </w:rPr>
        <w:t>Toda</w:t>
      </w:r>
      <w:r w:rsidRPr="00605E12">
        <w:rPr>
          <w:rFonts w:ascii="Arial Narrow" w:hAnsi="Arial Narrow"/>
          <w:sz w:val="30"/>
          <w:szCs w:val="30"/>
        </w:rPr>
        <w:t xml:space="preserve">” poderia ser substituída por qual alternativa abaixo sem erro gramatical ou mudança de sentido? </w:t>
      </w:r>
    </w:p>
    <w:p w:rsidR="00D81E76" w:rsidRPr="00605E12" w:rsidRDefault="00605E12" w:rsidP="00BB7388">
      <w:pPr>
        <w:spacing w:line="360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</w:t>
      </w:r>
      <w:r w:rsidR="00D81E76" w:rsidRPr="00605E12">
        <w:rPr>
          <w:rFonts w:ascii="Arial Narrow" w:hAnsi="Arial Narrow"/>
          <w:sz w:val="30"/>
          <w:szCs w:val="30"/>
        </w:rPr>
        <w:t>a) Qualquer</w:t>
      </w:r>
      <w:r>
        <w:rPr>
          <w:rFonts w:ascii="Arial Narrow" w:hAnsi="Arial Narrow"/>
          <w:sz w:val="30"/>
          <w:szCs w:val="30"/>
        </w:rPr>
        <w:t xml:space="preserve">     </w:t>
      </w:r>
      <w:r w:rsidR="009420F7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  </w:t>
      </w:r>
      <w:r w:rsidR="00D81E76" w:rsidRPr="00605E12">
        <w:rPr>
          <w:rFonts w:ascii="Arial Narrow" w:hAnsi="Arial Narrow"/>
          <w:sz w:val="30"/>
          <w:szCs w:val="30"/>
        </w:rPr>
        <w:t>b) Mesma</w:t>
      </w:r>
      <w:r>
        <w:rPr>
          <w:rFonts w:ascii="Arial Narrow" w:hAnsi="Arial Narrow"/>
          <w:sz w:val="30"/>
          <w:szCs w:val="30"/>
        </w:rPr>
        <w:t xml:space="preserve">     </w:t>
      </w:r>
      <w:r w:rsidR="009420F7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  </w:t>
      </w:r>
      <w:r w:rsidR="00D81E76" w:rsidRPr="00605E12">
        <w:rPr>
          <w:rFonts w:ascii="Arial Narrow" w:hAnsi="Arial Narrow"/>
          <w:sz w:val="30"/>
          <w:szCs w:val="30"/>
        </w:rPr>
        <w:t>c) Outra</w:t>
      </w:r>
      <w:r>
        <w:rPr>
          <w:rFonts w:ascii="Arial Narrow" w:hAnsi="Arial Narrow"/>
          <w:sz w:val="30"/>
          <w:szCs w:val="30"/>
        </w:rPr>
        <w:t xml:space="preserve">      </w:t>
      </w:r>
      <w:r w:rsidR="009420F7">
        <w:rPr>
          <w:rFonts w:ascii="Arial Narrow" w:hAnsi="Arial Narrow"/>
          <w:sz w:val="30"/>
          <w:szCs w:val="30"/>
        </w:rPr>
        <w:t xml:space="preserve">  </w:t>
      </w:r>
      <w:r>
        <w:rPr>
          <w:rFonts w:ascii="Arial Narrow" w:hAnsi="Arial Narrow"/>
          <w:sz w:val="30"/>
          <w:szCs w:val="30"/>
        </w:rPr>
        <w:t xml:space="preserve">    </w:t>
      </w:r>
      <w:r w:rsidR="00D81E76" w:rsidRPr="00605E12">
        <w:rPr>
          <w:rFonts w:ascii="Arial Narrow" w:hAnsi="Arial Narrow"/>
          <w:sz w:val="30"/>
          <w:szCs w:val="30"/>
        </w:rPr>
        <w:t>d) Nenhuma</w:t>
      </w:r>
      <w:r>
        <w:rPr>
          <w:rFonts w:ascii="Arial Narrow" w:hAnsi="Arial Narrow"/>
          <w:sz w:val="30"/>
          <w:szCs w:val="30"/>
        </w:rPr>
        <w:t xml:space="preserve">           </w:t>
      </w:r>
      <w:r w:rsidR="00D81E76" w:rsidRPr="00605E12">
        <w:rPr>
          <w:rFonts w:ascii="Arial Narrow" w:hAnsi="Arial Narrow"/>
          <w:sz w:val="30"/>
          <w:szCs w:val="30"/>
        </w:rPr>
        <w:t>e) Todas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10"/>
          <w:szCs w:val="10"/>
        </w:rPr>
      </w:pP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7. </w:t>
      </w:r>
      <w:r w:rsidRPr="00605E12">
        <w:rPr>
          <w:rFonts w:ascii="Arial Narrow" w:hAnsi="Arial Narrow"/>
          <w:sz w:val="30"/>
          <w:szCs w:val="30"/>
        </w:rPr>
        <w:t xml:space="preserve">De acordo com o texto, qual é a idade em que jovens começar a namorar sério cada vez mais cedo?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a) Qualquer idade.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b) Com mais de 16 anos.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c) De 12 a 16 anos.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d) De 13 a 17 anos.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e) A partir dos 13 anos.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10"/>
          <w:szCs w:val="10"/>
        </w:rPr>
      </w:pP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8. </w:t>
      </w:r>
      <w:r w:rsidRPr="00605E12">
        <w:rPr>
          <w:rFonts w:ascii="Arial Narrow" w:hAnsi="Arial Narrow"/>
          <w:sz w:val="30"/>
          <w:szCs w:val="30"/>
        </w:rPr>
        <w:t xml:space="preserve">“Conheci ele na igreja que estou frequentando”. De quem é essa fala? </w:t>
      </w:r>
    </w:p>
    <w:p w:rsidR="00D81E76" w:rsidRDefault="00605E12" w:rsidP="00BB7388">
      <w:pPr>
        <w:spacing w:line="360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a) Luiz Gonzaga</w:t>
      </w:r>
      <w:r w:rsidR="00D81E76" w:rsidRPr="00605E12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   b) Matheus  </w:t>
      </w:r>
      <w:r w:rsidR="009420F7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 c) Henrique    </w:t>
      </w:r>
      <w:r w:rsidR="009420F7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</w:t>
      </w:r>
      <w:r w:rsidR="00D81E76" w:rsidRPr="00605E12">
        <w:rPr>
          <w:rFonts w:ascii="Arial Narrow" w:hAnsi="Arial Narrow"/>
          <w:sz w:val="30"/>
          <w:szCs w:val="30"/>
        </w:rPr>
        <w:t>d) Laryssa</w:t>
      </w:r>
      <w:r>
        <w:rPr>
          <w:rFonts w:ascii="Arial Narrow" w:hAnsi="Arial Narrow"/>
          <w:sz w:val="30"/>
          <w:szCs w:val="30"/>
        </w:rPr>
        <w:t xml:space="preserve">    </w:t>
      </w:r>
      <w:r w:rsidR="009420F7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  e) O autor do texto</w:t>
      </w:r>
      <w:r w:rsidR="00D81E76" w:rsidRPr="00605E12">
        <w:rPr>
          <w:rFonts w:ascii="Arial Narrow" w:hAnsi="Arial Narrow"/>
          <w:sz w:val="30"/>
          <w:szCs w:val="30"/>
        </w:rPr>
        <w:t xml:space="preserve"> </w:t>
      </w:r>
    </w:p>
    <w:p w:rsidR="00605E12" w:rsidRPr="00605E12" w:rsidRDefault="00605E12" w:rsidP="00BB7388">
      <w:pPr>
        <w:spacing w:line="360" w:lineRule="auto"/>
        <w:rPr>
          <w:rFonts w:ascii="Arial Narrow" w:hAnsi="Arial Narrow"/>
          <w:sz w:val="10"/>
          <w:szCs w:val="10"/>
        </w:rPr>
      </w:pP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9. </w:t>
      </w:r>
      <w:r w:rsidRPr="00605E12">
        <w:rPr>
          <w:rFonts w:ascii="Arial Narrow" w:hAnsi="Arial Narrow"/>
          <w:sz w:val="30"/>
          <w:szCs w:val="30"/>
        </w:rPr>
        <w:t xml:space="preserve">A criação deste texto surgiu com a intenção de publicar o quê?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a) Uma redação escolar.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b) Uma receita de bolo.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c) Um livro com uma história de amor.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d) Uma biografia.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e) Uma notícia.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b/>
          <w:sz w:val="10"/>
          <w:szCs w:val="10"/>
        </w:rPr>
      </w:pP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b/>
          <w:sz w:val="30"/>
          <w:szCs w:val="30"/>
        </w:rPr>
        <w:t xml:space="preserve">10. </w:t>
      </w:r>
      <w:r w:rsidRPr="00605E12">
        <w:rPr>
          <w:rFonts w:ascii="Arial Narrow" w:hAnsi="Arial Narrow"/>
          <w:sz w:val="30"/>
          <w:szCs w:val="30"/>
        </w:rPr>
        <w:t xml:space="preserve">Podemos entender que Laryssa e Matheus costumam se encontrar onde? 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a) Somente na escola onde estudam.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b) Na igreja e na escola.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 xml:space="preserve">c) Na fazenda do avô de Matheus. </w:t>
      </w:r>
    </w:p>
    <w:p w:rsidR="00D81E76" w:rsidRPr="00605E12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d) Na casa de Laryssa e na escola.</w:t>
      </w:r>
    </w:p>
    <w:p w:rsidR="003F3CDD" w:rsidRDefault="00D81E76" w:rsidP="00BB7388">
      <w:pPr>
        <w:spacing w:line="360" w:lineRule="auto"/>
        <w:rPr>
          <w:rFonts w:ascii="Arial Narrow" w:hAnsi="Arial Narrow"/>
          <w:sz w:val="30"/>
          <w:szCs w:val="30"/>
        </w:rPr>
      </w:pPr>
      <w:r w:rsidRPr="00605E12">
        <w:rPr>
          <w:rFonts w:ascii="Arial Narrow" w:hAnsi="Arial Narrow"/>
          <w:sz w:val="30"/>
          <w:szCs w:val="30"/>
        </w:rPr>
        <w:t>e) Na igreja e na casa de Laryssa.</w:t>
      </w:r>
    </w:p>
    <w:p w:rsidR="004C7517" w:rsidRPr="004C7517" w:rsidRDefault="004C7517" w:rsidP="00BB7388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C7517">
        <w:rPr>
          <w:rFonts w:ascii="Century Gothic" w:hAnsi="Century Gothic"/>
          <w:sz w:val="36"/>
          <w:szCs w:val="36"/>
        </w:rPr>
        <w:t xml:space="preserve">Faça as atividades com bastante atenção e capricho!! </w:t>
      </w:r>
    </w:p>
    <w:p w:rsidR="004C7517" w:rsidRDefault="004C7517" w:rsidP="00BB7388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C7517">
        <w:rPr>
          <w:rFonts w:ascii="Century Gothic" w:hAnsi="Century Gothic"/>
          <w:sz w:val="36"/>
          <w:szCs w:val="36"/>
        </w:rPr>
        <w:t>Você é capaz!!</w:t>
      </w:r>
    </w:p>
    <w:p w:rsidR="00BB7388" w:rsidRDefault="00BB7388" w:rsidP="00BB7388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</w:p>
    <w:p w:rsidR="00BB7388" w:rsidRPr="00070DD6" w:rsidRDefault="00BB7388" w:rsidP="00BB7388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55F3C" wp14:editId="0BA320B8">
                <wp:simplePos x="0" y="0"/>
                <wp:positionH relativeFrom="column">
                  <wp:posOffset>-981075</wp:posOffset>
                </wp:positionH>
                <wp:positionV relativeFrom="paragraph">
                  <wp:posOffset>-235585</wp:posOffset>
                </wp:positionV>
                <wp:extent cx="6829425" cy="101155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11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BB9A5" id="Retângulo 2" o:spid="_x0000_s1026" style="position:absolute;margin-left:-77.25pt;margin-top:-18.55pt;width:537.75pt;height:7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rnQIAAIcFAAAOAAAAZHJzL2Uyb0RvYy54bWysVEtuGzEM3RfoHQTtm/nAThMj48BIkKJA&#10;kARJiqwVjeQRoBFVSfbYPU6v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" filled="f" strokecolor="black [3213]" strokeweight="2pt"/>
            </w:pict>
          </mc:Fallback>
        </mc:AlternateContent>
      </w:r>
      <w:r>
        <w:rPr>
          <w:b/>
          <w:caps/>
          <w:noProof/>
          <w:sz w:val="32"/>
          <w:lang w:eastAsia="pt-BR"/>
        </w:rPr>
        <w:drawing>
          <wp:anchor distT="0" distB="0" distL="114300" distR="114300" simplePos="0" relativeHeight="251659776" behindDoc="1" locked="0" layoutInCell="0" allowOverlap="1" wp14:anchorId="3710B3FB" wp14:editId="16D56B5E">
            <wp:simplePos x="0" y="0"/>
            <wp:positionH relativeFrom="margin">
              <wp:posOffset>-168275</wp:posOffset>
            </wp:positionH>
            <wp:positionV relativeFrom="margin">
              <wp:posOffset>12065</wp:posOffset>
            </wp:positionV>
            <wp:extent cx="767715" cy="765175"/>
            <wp:effectExtent l="19050" t="0" r="0" b="0"/>
            <wp:wrapTight wrapText="bothSides">
              <wp:wrapPolygon edited="0">
                <wp:start x="-536" y="0"/>
                <wp:lineTo x="-536" y="20973"/>
                <wp:lineTo x="21439" y="20973"/>
                <wp:lineTo x="21439" y="0"/>
                <wp:lineTo x="-536" y="0"/>
              </wp:wrapPolygon>
            </wp:wrapTight>
            <wp:docPr id="4" name="Imagem 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0DD6">
        <w:rPr>
          <w:b/>
          <w:caps/>
          <w:sz w:val="32"/>
        </w:rPr>
        <w:t>Prefeitura Municipal de Ponte Nova</w:t>
      </w:r>
    </w:p>
    <w:p w:rsidR="00BB7388" w:rsidRPr="00070DD6" w:rsidRDefault="00BB7388" w:rsidP="00BB7388">
      <w:pPr>
        <w:pStyle w:val="Cabealho"/>
        <w:jc w:val="center"/>
        <w:rPr>
          <w:b/>
          <w:caps/>
          <w:sz w:val="32"/>
        </w:rPr>
      </w:pPr>
      <w:r w:rsidRPr="00070DD6">
        <w:rPr>
          <w:b/>
          <w:caps/>
          <w:sz w:val="32"/>
        </w:rPr>
        <w:t>SECRETARIA DE EDUCAÇÃO</w:t>
      </w:r>
    </w:p>
    <w:p w:rsidR="00BB7388" w:rsidRPr="00070DD6" w:rsidRDefault="00BB7388" w:rsidP="00BB7388">
      <w:pPr>
        <w:pStyle w:val="Cabealho"/>
        <w:jc w:val="center"/>
        <w:rPr>
          <w:sz w:val="32"/>
        </w:rPr>
      </w:pPr>
      <w:r w:rsidRPr="00070DD6">
        <w:rPr>
          <w:b/>
          <w:caps/>
          <w:sz w:val="28"/>
        </w:rPr>
        <w:t>Estado de Minas Gerais</w:t>
      </w:r>
    </w:p>
    <w:p w:rsidR="00BB7388" w:rsidRPr="00050083" w:rsidRDefault="00BB7388" w:rsidP="00BB7388">
      <w:pPr>
        <w:jc w:val="center"/>
        <w:rPr>
          <w:sz w:val="16"/>
          <w:szCs w:val="16"/>
        </w:rPr>
      </w:pPr>
    </w:p>
    <w:p w:rsidR="00BB7388" w:rsidRPr="005B3F4E" w:rsidRDefault="00BB7388" w:rsidP="00BB7388">
      <w:pPr>
        <w:ind w:left="2124" w:firstLine="708"/>
        <w:rPr>
          <w:sz w:val="16"/>
          <w:szCs w:val="16"/>
        </w:rPr>
      </w:pPr>
    </w:p>
    <w:p w:rsidR="00BB7388" w:rsidRDefault="00BB7388" w:rsidP="00BB7388">
      <w:pPr>
        <w:ind w:left="2124" w:firstLine="708"/>
        <w:rPr>
          <w:b/>
          <w:sz w:val="28"/>
          <w:szCs w:val="28"/>
        </w:rPr>
      </w:pPr>
      <w:r w:rsidRPr="00C74726">
        <w:rPr>
          <w:b/>
        </w:rPr>
        <w:t xml:space="preserve">                 </w:t>
      </w:r>
      <w:r>
        <w:rPr>
          <w:b/>
          <w:sz w:val="28"/>
          <w:szCs w:val="28"/>
        </w:rPr>
        <w:t xml:space="preserve">Língua portuguesa – 9º </w:t>
      </w:r>
    </w:p>
    <w:p w:rsidR="00BB7388" w:rsidRPr="0088795A" w:rsidRDefault="00BB7388" w:rsidP="00BB7388">
      <w:pPr>
        <w:ind w:left="2124" w:firstLine="708"/>
        <w:rPr>
          <w:b/>
          <w:sz w:val="16"/>
          <w:szCs w:val="16"/>
        </w:rPr>
      </w:pPr>
    </w:p>
    <w:p w:rsidR="00BB7388" w:rsidRDefault="00BB7388" w:rsidP="00BB7388">
      <w:pPr>
        <w:jc w:val="center"/>
        <w:textAlignment w:val="baseline"/>
        <w:outlineLvl w:val="1"/>
        <w:rPr>
          <w:rFonts w:eastAsia="Times New Roman"/>
          <w:b/>
          <w:bCs/>
          <w:i/>
          <w:color w:val="404040"/>
          <w:sz w:val="28"/>
          <w:szCs w:val="28"/>
          <w:lang w:eastAsia="pt-BR"/>
        </w:rPr>
      </w:pPr>
      <w:r w:rsidRPr="003E4657">
        <w:rPr>
          <w:rFonts w:eastAsia="Times New Roman"/>
          <w:b/>
          <w:bCs/>
          <w:i/>
          <w:color w:val="404040"/>
          <w:sz w:val="28"/>
          <w:szCs w:val="28"/>
          <w:highlight w:val="cyan"/>
          <w:lang w:eastAsia="pt-BR"/>
        </w:rPr>
        <w:t>Principais características da literatura de cordel</w:t>
      </w:r>
    </w:p>
    <w:p w:rsidR="00BB7388" w:rsidRPr="003E4657" w:rsidRDefault="00BB7388" w:rsidP="00BB7388">
      <w:pPr>
        <w:jc w:val="center"/>
        <w:textAlignment w:val="baseline"/>
        <w:outlineLvl w:val="1"/>
        <w:rPr>
          <w:rFonts w:eastAsia="Times New Roman"/>
          <w:b/>
          <w:bCs/>
          <w:i/>
          <w:color w:val="404040"/>
          <w:sz w:val="16"/>
          <w:szCs w:val="16"/>
          <w:lang w:eastAsia="pt-BR"/>
        </w:rPr>
      </w:pPr>
    </w:p>
    <w:p w:rsidR="00BB7388" w:rsidRPr="003E4657" w:rsidRDefault="00BB7388" w:rsidP="00BB7388">
      <w:pPr>
        <w:numPr>
          <w:ilvl w:val="0"/>
          <w:numId w:val="3"/>
        </w:numPr>
        <w:ind w:left="84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Tradição literária regional;</w:t>
      </w:r>
    </w:p>
    <w:p w:rsidR="00BB7388" w:rsidRPr="003E4657" w:rsidRDefault="00BB7388" w:rsidP="00BB7388">
      <w:pPr>
        <w:numPr>
          <w:ilvl w:val="0"/>
          <w:numId w:val="3"/>
        </w:numPr>
        <w:ind w:left="84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Oposta à literatura tradicional;</w:t>
      </w:r>
    </w:p>
    <w:p w:rsidR="00BB7388" w:rsidRPr="003E4657" w:rsidRDefault="00BB7388" w:rsidP="00BB7388">
      <w:pPr>
        <w:numPr>
          <w:ilvl w:val="0"/>
          <w:numId w:val="3"/>
        </w:numPr>
        <w:ind w:left="84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Gênero literário em versos;</w:t>
      </w:r>
    </w:p>
    <w:p w:rsidR="00BB7388" w:rsidRPr="003E4657" w:rsidRDefault="00BB7388" w:rsidP="00BB7388">
      <w:pPr>
        <w:numPr>
          <w:ilvl w:val="0"/>
          <w:numId w:val="3"/>
        </w:numPr>
        <w:ind w:left="84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Temas populares e da cultura popular brasileira;</w:t>
      </w:r>
    </w:p>
    <w:p w:rsidR="00BB7388" w:rsidRPr="003E4657" w:rsidRDefault="00BB7388" w:rsidP="00BB7388">
      <w:pPr>
        <w:numPr>
          <w:ilvl w:val="0"/>
          <w:numId w:val="3"/>
        </w:numPr>
        <w:ind w:left="84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Linguagem popular, oral, regional e informal</w:t>
      </w:r>
    </w:p>
    <w:p w:rsidR="00BB7388" w:rsidRDefault="00BB7388" w:rsidP="00BB7388">
      <w:pPr>
        <w:textAlignment w:val="baseline"/>
        <w:rPr>
          <w:rFonts w:eastAsia="Times New Roman"/>
          <w:color w:val="404040"/>
          <w:lang w:eastAsia="pt-BR"/>
        </w:rPr>
      </w:pPr>
    </w:p>
    <w:p w:rsidR="00BB7388" w:rsidRPr="003E4657" w:rsidRDefault="00BB7388" w:rsidP="00BB7388">
      <w:pPr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 xml:space="preserve">Esse tipo de </w:t>
      </w:r>
      <w:r>
        <w:rPr>
          <w:rFonts w:eastAsia="Times New Roman"/>
          <w:color w:val="404040"/>
          <w:lang w:eastAsia="pt-BR"/>
        </w:rPr>
        <w:t xml:space="preserve">literatura </w:t>
      </w:r>
      <w:r w:rsidRPr="003E4657">
        <w:rPr>
          <w:rFonts w:eastAsia="Times New Roman"/>
          <w:color w:val="404040"/>
          <w:lang w:eastAsia="pt-BR"/>
        </w:rPr>
        <w:t>tem como principais características a </w:t>
      </w:r>
      <w:r w:rsidRPr="003E4657">
        <w:rPr>
          <w:rFonts w:eastAsia="Times New Roman"/>
          <w:b/>
          <w:bCs/>
          <w:color w:val="404040"/>
          <w:lang w:eastAsia="pt-BR"/>
        </w:rPr>
        <w:t>oralidade </w:t>
      </w:r>
      <w:r w:rsidRPr="003E4657">
        <w:rPr>
          <w:rFonts w:eastAsia="Times New Roman"/>
          <w:color w:val="404040"/>
          <w:lang w:eastAsia="pt-BR"/>
        </w:rPr>
        <w:t>e a presença de elementos da cultura brasileira. Sua principal função social é de informar, ao mesmo tempo em que diverte os leitores.</w:t>
      </w:r>
    </w:p>
    <w:p w:rsidR="00BB7388" w:rsidRPr="003E4657" w:rsidRDefault="00BB7388" w:rsidP="00BB7388">
      <w:pPr>
        <w:spacing w:after="251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Oposta à literatura tradicional (impressa nos livros), a literatura de cordel é uma tradição literária regional.</w:t>
      </w:r>
    </w:p>
    <w:p w:rsidR="00BB7388" w:rsidRPr="003E4657" w:rsidRDefault="00BB7388" w:rsidP="00BB7388">
      <w:pPr>
        <w:spacing w:after="251"/>
        <w:textAlignment w:val="baseline"/>
        <w:rPr>
          <w:rFonts w:eastAsia="Times New Roman"/>
          <w:color w:val="404040"/>
          <w:lang w:eastAsia="pt-BR"/>
        </w:rPr>
      </w:pPr>
      <w:r w:rsidRPr="003E4657">
        <w:rPr>
          <w:rFonts w:eastAsia="Times New Roman"/>
          <w:color w:val="404040"/>
          <w:lang w:eastAsia="pt-BR"/>
        </w:rPr>
        <w:t>Sua forma mais habitual de apresentação são os “folhetos”, pequenos livros com capas de xilogravura que ficam pendur</w:t>
      </w:r>
      <w:r>
        <w:rPr>
          <w:rFonts w:eastAsia="Times New Roman"/>
          <w:color w:val="404040"/>
          <w:lang w:eastAsia="pt-BR"/>
        </w:rPr>
        <w:t>ados em barbantes ou cordas, de onde surgiu o</w:t>
      </w:r>
      <w:r w:rsidRPr="003E4657">
        <w:rPr>
          <w:rFonts w:eastAsia="Times New Roman"/>
          <w:color w:val="404040"/>
          <w:lang w:eastAsia="pt-BR"/>
        </w:rPr>
        <w:t xml:space="preserve"> seu nome.</w:t>
      </w:r>
    </w:p>
    <w:p w:rsidR="00BB7388" w:rsidRDefault="00BB7388" w:rsidP="00BB7388">
      <w:pPr>
        <w:pStyle w:val="PargrafodaLista"/>
        <w:tabs>
          <w:tab w:val="left" w:pos="5626"/>
        </w:tabs>
        <w:spacing w:line="360" w:lineRule="auto"/>
      </w:pPr>
      <w:r>
        <w:rPr>
          <w:noProof/>
          <w:lang w:eastAsia="pt-BR"/>
        </w:rPr>
        <w:drawing>
          <wp:inline distT="0" distB="0" distL="0" distR="0" wp14:anchorId="1C632D15" wp14:editId="23C549A2">
            <wp:extent cx="4095055" cy="2276475"/>
            <wp:effectExtent l="0" t="0" r="1270" b="0"/>
            <wp:docPr id="6" name="Imagem 6" descr="Literatura de Cor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a de Cord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44" cy="22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88" w:rsidRPr="003E4657" w:rsidRDefault="00BB7388" w:rsidP="00BB7388">
      <w:pPr>
        <w:spacing w:after="251"/>
        <w:textAlignment w:val="baseline"/>
        <w:rPr>
          <w:rFonts w:eastAsia="Times New Roman"/>
          <w:lang w:eastAsia="pt-BR"/>
        </w:rPr>
      </w:pPr>
      <w:r w:rsidRPr="003E4657">
        <w:rPr>
          <w:rFonts w:eastAsia="Times New Roman"/>
          <w:lang w:eastAsia="pt-BR"/>
        </w:rPr>
        <w:t>Em relação à linguagem e o conteúdo, a literatura de cordel tem como principais características:</w:t>
      </w:r>
    </w:p>
    <w:p w:rsidR="00BB7388" w:rsidRPr="003E4657" w:rsidRDefault="00BB7388" w:rsidP="00BB7388">
      <w:pPr>
        <w:numPr>
          <w:ilvl w:val="0"/>
          <w:numId w:val="4"/>
        </w:numPr>
        <w:ind w:left="84"/>
        <w:textAlignment w:val="baseline"/>
        <w:rPr>
          <w:rFonts w:eastAsia="Times New Roman"/>
          <w:lang w:eastAsia="pt-BR"/>
        </w:rPr>
      </w:pPr>
      <w:r w:rsidRPr="003E4657">
        <w:rPr>
          <w:rFonts w:eastAsia="Times New Roman"/>
          <w:lang w:eastAsia="pt-BR"/>
        </w:rPr>
        <w:t>Linguagem coloquial (informal);</w:t>
      </w:r>
    </w:p>
    <w:p w:rsidR="00BB7388" w:rsidRPr="003E4657" w:rsidRDefault="00BB7388" w:rsidP="00BB7388">
      <w:pPr>
        <w:numPr>
          <w:ilvl w:val="0"/>
          <w:numId w:val="4"/>
        </w:numPr>
        <w:ind w:left="84"/>
        <w:textAlignment w:val="baseline"/>
        <w:rPr>
          <w:rFonts w:eastAsia="Times New Roman"/>
          <w:lang w:eastAsia="pt-BR"/>
        </w:rPr>
      </w:pPr>
      <w:r w:rsidRPr="003E4657">
        <w:rPr>
          <w:rFonts w:eastAsia="Times New Roman"/>
          <w:lang w:eastAsia="pt-BR"/>
        </w:rPr>
        <w:t>Uso de humor, ironia e sarcasmo;</w:t>
      </w:r>
    </w:p>
    <w:p w:rsidR="00BB7388" w:rsidRPr="003E4657" w:rsidRDefault="00BB7388" w:rsidP="00BB7388">
      <w:pPr>
        <w:numPr>
          <w:ilvl w:val="0"/>
          <w:numId w:val="4"/>
        </w:numPr>
        <w:ind w:left="84"/>
        <w:textAlignment w:val="baseline"/>
        <w:rPr>
          <w:rFonts w:eastAsia="Times New Roman"/>
          <w:lang w:eastAsia="pt-BR"/>
        </w:rPr>
      </w:pPr>
      <w:r w:rsidRPr="003E4657">
        <w:rPr>
          <w:rFonts w:eastAsia="Times New Roman"/>
          <w:lang w:eastAsia="pt-BR"/>
        </w:rPr>
        <w:t>Temas diversos: folclore brasileiro, religiosos, profanos, políticos, episódios históricos, realidade social, etc.;</w:t>
      </w:r>
    </w:p>
    <w:p w:rsidR="00BB7388" w:rsidRPr="003E4657" w:rsidRDefault="00BB7388" w:rsidP="00BB7388">
      <w:pPr>
        <w:numPr>
          <w:ilvl w:val="0"/>
          <w:numId w:val="4"/>
        </w:numPr>
        <w:ind w:left="84" w:right="-484"/>
        <w:textAlignment w:val="baseline"/>
        <w:rPr>
          <w:rFonts w:eastAsia="Times New Roman"/>
          <w:color w:val="404040"/>
          <w:lang w:eastAsia="pt-BR"/>
        </w:rPr>
      </w:pPr>
      <w:r>
        <w:rPr>
          <w:rFonts w:eastAsia="Times New Roman"/>
          <w:lang w:eastAsia="pt-BR"/>
        </w:rPr>
        <w:t>Presença de rimas.</w:t>
      </w:r>
    </w:p>
    <w:p w:rsidR="00BB7388" w:rsidRDefault="00BB7388" w:rsidP="00BB7388">
      <w:pPr>
        <w:tabs>
          <w:tab w:val="left" w:pos="5626"/>
        </w:tabs>
        <w:spacing w:line="360" w:lineRule="auto"/>
        <w:jc w:val="center"/>
      </w:pPr>
      <w:r>
        <w:t>ATIVIDADE</w:t>
      </w:r>
    </w:p>
    <w:p w:rsidR="00BB7388" w:rsidRPr="0088795A" w:rsidRDefault="00BB7388" w:rsidP="00BB7388">
      <w:pPr>
        <w:pStyle w:val="PargrafodaLista"/>
        <w:numPr>
          <w:ilvl w:val="1"/>
          <w:numId w:val="4"/>
        </w:numPr>
        <w:tabs>
          <w:tab w:val="left" w:pos="5626"/>
        </w:tabs>
        <w:spacing w:line="360" w:lineRule="auto"/>
        <w:ind w:left="426" w:hanging="567"/>
      </w:pPr>
      <w:r w:rsidRPr="0088795A">
        <w:rPr>
          <w:shd w:val="clear" w:color="auto" w:fill="FFFFFF"/>
        </w:rPr>
        <w:t>A partir das características desse gênero, produza um cordel com tema livre. Abuse na criatividade!</w:t>
      </w:r>
    </w:p>
    <w:p w:rsidR="00BB7388" w:rsidRPr="0088795A" w:rsidRDefault="00BB7388" w:rsidP="00BB7388">
      <w:pPr>
        <w:pStyle w:val="PargrafodaLista"/>
        <w:tabs>
          <w:tab w:val="left" w:pos="5626"/>
        </w:tabs>
        <w:spacing w:line="360" w:lineRule="auto"/>
        <w:ind w:left="426"/>
        <w:jc w:val="center"/>
        <w:rPr>
          <w:color w:val="244061" w:themeColor="accent1" w:themeShade="80"/>
          <w:shd w:val="clear" w:color="auto" w:fill="FFFFFF"/>
        </w:rPr>
      </w:pPr>
      <w:r w:rsidRPr="0088795A">
        <w:rPr>
          <w:color w:val="244061" w:themeColor="accent1" w:themeShade="80"/>
          <w:shd w:val="clear" w:color="auto" w:fill="FFFFFF"/>
        </w:rPr>
        <w:t>VOCÊ É CAPAZ, ACREDITE!</w:t>
      </w:r>
    </w:p>
    <w:p w:rsidR="00BB7388" w:rsidRPr="0088795A" w:rsidRDefault="00BB7388" w:rsidP="00BB7388">
      <w:pPr>
        <w:pStyle w:val="PargrafodaLista"/>
        <w:tabs>
          <w:tab w:val="left" w:pos="5626"/>
        </w:tabs>
        <w:spacing w:line="360" w:lineRule="auto"/>
        <w:ind w:left="426"/>
        <w:jc w:val="center"/>
        <w:rPr>
          <w:color w:val="244061" w:themeColor="accent1" w:themeShade="80"/>
        </w:rPr>
      </w:pPr>
      <w:r w:rsidRPr="0088795A">
        <w:rPr>
          <w:color w:val="244061" w:themeColor="accent1" w:themeShade="80"/>
          <w:shd w:val="clear" w:color="auto" w:fill="FFFFFF"/>
        </w:rPr>
        <w:t>BOM TRABALHO.</w:t>
      </w:r>
    </w:p>
    <w:p w:rsidR="00BB7388" w:rsidRDefault="00BB7388" w:rsidP="00BB7388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630BC6" w:rsidRDefault="00630BC6" w:rsidP="00630BC6">
      <w:pPr>
        <w:pStyle w:val="Subttulo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6CE9D" id="Retângulo 9" o:spid="_x0000_s1026" style="position:absolute;margin-left:-3.55pt;margin-top:.15pt;width:520.5pt;height:7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" filled="f" strokecolor="black [3213]" strokeweight="2pt">
                <v:path arrowok="t"/>
              </v:rect>
            </w:pict>
          </mc:Fallback>
        </mc:AlternateContent>
      </w:r>
    </w:p>
    <w:p w:rsidR="00630BC6" w:rsidRDefault="00630BC6" w:rsidP="00630BC6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0" allowOverlap="1" wp14:anchorId="61E2899A" wp14:editId="4AC5D1F4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8" name="Imagem 8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630BC6" w:rsidRDefault="00630BC6" w:rsidP="00630BC6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630BC6" w:rsidRDefault="00630BC6" w:rsidP="00630BC6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630BC6" w:rsidRPr="00942907" w:rsidRDefault="00630BC6" w:rsidP="00630BC6">
      <w:pPr>
        <w:rPr>
          <w:sz w:val="32"/>
        </w:rPr>
      </w:pPr>
    </w:p>
    <w:p w:rsidR="00630BC6" w:rsidRPr="00942907" w:rsidRDefault="00630BC6" w:rsidP="00630BC6">
      <w:pPr>
        <w:rPr>
          <w:sz w:val="32"/>
        </w:rPr>
      </w:pPr>
    </w:p>
    <w:p w:rsidR="00630BC6" w:rsidRPr="00942907" w:rsidRDefault="00630BC6" w:rsidP="00630BC6">
      <w:pPr>
        <w:jc w:val="center"/>
        <w:rPr>
          <w:b/>
          <w:sz w:val="22"/>
        </w:rPr>
      </w:pPr>
      <w:r>
        <w:rPr>
          <w:b/>
          <w:sz w:val="22"/>
        </w:rPr>
        <w:t>9º ANO</w:t>
      </w:r>
    </w:p>
    <w:p w:rsidR="00630BC6" w:rsidRDefault="00630BC6" w:rsidP="00630BC6">
      <w:pPr>
        <w:rPr>
          <w:sz w:val="32"/>
        </w:rPr>
      </w:pPr>
    </w:p>
    <w:p w:rsidR="00630BC6" w:rsidRDefault="00630BC6" w:rsidP="00630BC6">
      <w:pPr>
        <w:spacing w:line="480" w:lineRule="auto"/>
        <w:rPr>
          <w:sz w:val="32"/>
        </w:rPr>
      </w:pPr>
    </w:p>
    <w:p w:rsidR="00630BC6" w:rsidRDefault="00630BC6" w:rsidP="00630BC6">
      <w:pPr>
        <w:spacing w:line="480" w:lineRule="auto"/>
        <w:rPr>
          <w:sz w:val="32"/>
        </w:rPr>
      </w:pPr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  <w:r>
        <w:rPr>
          <w:rFonts w:eastAsiaTheme="minorEastAsia"/>
          <w:sz w:val="32"/>
        </w:rPr>
        <w:t>1) Determine a medida do comprimento</w:t>
      </w:r>
      <w:bookmarkStart w:id="0" w:name="_GoBack"/>
      <w:bookmarkEnd w:id="0"/>
      <w:r>
        <w:rPr>
          <w:rFonts w:eastAsiaTheme="minorEastAsia"/>
          <w:sz w:val="32"/>
        </w:rPr>
        <w:t xml:space="preserve"> da sombra projetada por uma torre </w:t>
      </w:r>
      <w:proofErr w:type="gramStart"/>
      <w:r>
        <w:rPr>
          <w:rFonts w:eastAsiaTheme="minorEastAsia"/>
          <w:sz w:val="32"/>
        </w:rPr>
        <w:t xml:space="preserve">com </w:t>
      </w:r>
      <m:oMath>
        <m:r>
          <w:rPr>
            <w:rFonts w:ascii="Cambria Math" w:eastAsiaTheme="minorEastAsia" w:hAnsi="Cambria Math"/>
            <w:sz w:val="32"/>
          </w:rPr>
          <m:t>40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3</m:t>
            </m:r>
          </m:e>
        </m:rad>
      </m:oMath>
      <w:r>
        <w:rPr>
          <w:rFonts w:eastAsiaTheme="minorEastAsia"/>
          <w:sz w:val="32"/>
        </w:rPr>
        <w:t xml:space="preserve"> m</w:t>
      </w:r>
      <w:proofErr w:type="gramEnd"/>
      <w:r>
        <w:rPr>
          <w:rFonts w:eastAsiaTheme="minorEastAsia"/>
          <w:sz w:val="32"/>
        </w:rPr>
        <w:t xml:space="preserve"> de altura sob ângulo de elevação do sol de 60º.</w:t>
      </w:r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</w:p>
    <w:p w:rsidR="00630BC6" w:rsidRPr="009C324D" w:rsidRDefault="00630BC6" w:rsidP="00630BC6">
      <w:pPr>
        <w:spacing w:line="480" w:lineRule="auto"/>
        <w:rPr>
          <w:rFonts w:eastAsiaTheme="minorEastAsia"/>
          <w:sz w:val="32"/>
        </w:rPr>
      </w:pPr>
      <w:r>
        <w:rPr>
          <w:rFonts w:eastAsiaTheme="minorEastAsia"/>
          <w:sz w:val="32"/>
        </w:rPr>
        <w:t>2) Qual é o perímetro do quadrado cuja diagonal me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6</m:t>
            </m:r>
          </m:e>
        </m:rad>
        <m:r>
          <w:rPr>
            <w:rFonts w:ascii="Cambria Math" w:eastAsiaTheme="minorEastAsia" w:hAnsi="Cambria Math"/>
            <w:sz w:val="32"/>
          </w:rPr>
          <m:t xml:space="preserve"> m.</m:t>
        </m:r>
      </m:oMath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3) Calcule a medida dos catetos de um triangulo retângulo isósceles cuja hipotenusa </w:t>
      </w:r>
      <w:proofErr w:type="gramStart"/>
      <w:r>
        <w:rPr>
          <w:rFonts w:eastAsiaTheme="minorEastAsia"/>
          <w:sz w:val="32"/>
        </w:rPr>
        <w:t xml:space="preserve">mede </w:t>
      </w:r>
      <m:oMath>
        <m:r>
          <w:rPr>
            <w:rFonts w:ascii="Cambria Math" w:eastAsiaTheme="minorEastAsia" w:hAnsi="Cambria Math"/>
            <w:sz w:val="32"/>
          </w:rPr>
          <m:t>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</w:rPr>
              <m:t>2</m:t>
            </m:r>
          </m:e>
        </m:rad>
      </m:oMath>
      <w:r>
        <w:rPr>
          <w:rFonts w:eastAsiaTheme="minorEastAsia"/>
          <w:sz w:val="32"/>
        </w:rPr>
        <w:t xml:space="preserve"> ?</w:t>
      </w:r>
      <w:proofErr w:type="gramEnd"/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  <w:r>
        <w:rPr>
          <w:rFonts w:eastAsiaTheme="minorEastAsia"/>
          <w:sz w:val="32"/>
        </w:rPr>
        <w:t>4) Calcule o perímetro de um losango cujas diagonais medem 12 cm e 16 cm.</w:t>
      </w:r>
    </w:p>
    <w:p w:rsidR="00630BC6" w:rsidRDefault="00630BC6" w:rsidP="00630BC6">
      <w:pPr>
        <w:spacing w:line="480" w:lineRule="auto"/>
        <w:rPr>
          <w:rFonts w:eastAsiaTheme="minorEastAsia"/>
          <w:sz w:val="32"/>
        </w:rPr>
      </w:pPr>
    </w:p>
    <w:p w:rsidR="00630BC6" w:rsidRPr="009C324D" w:rsidRDefault="00630BC6" w:rsidP="00630BC6">
      <w:pPr>
        <w:spacing w:line="480" w:lineRule="auto"/>
        <w:rPr>
          <w:rFonts w:eastAsiaTheme="minorEastAsia"/>
          <w:sz w:val="32"/>
        </w:rPr>
      </w:pPr>
      <w:r>
        <w:rPr>
          <w:rFonts w:eastAsiaTheme="minorEastAsia"/>
          <w:sz w:val="32"/>
        </w:rPr>
        <w:t>Boa Sorte !!!</w:t>
      </w:r>
    </w:p>
    <w:p w:rsidR="00630BC6" w:rsidRPr="004C7517" w:rsidRDefault="00630BC6" w:rsidP="00BB7388">
      <w:pPr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</w:p>
    <w:sectPr w:rsidR="00630BC6" w:rsidRPr="004C7517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4957"/>
    <w:multiLevelType w:val="hybridMultilevel"/>
    <w:tmpl w:val="B71C37B6"/>
    <w:lvl w:ilvl="0" w:tplc="7A56B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6437F"/>
    <w:multiLevelType w:val="multilevel"/>
    <w:tmpl w:val="C5E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auto"/>
        <w:sz w:val="2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5456B"/>
    <w:multiLevelType w:val="multilevel"/>
    <w:tmpl w:val="B608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124F1"/>
    <w:multiLevelType w:val="hybridMultilevel"/>
    <w:tmpl w:val="AF307170"/>
    <w:lvl w:ilvl="0" w:tplc="2EA6F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0319A"/>
    <w:rsid w:val="000074E7"/>
    <w:rsid w:val="0001695D"/>
    <w:rsid w:val="00026DFE"/>
    <w:rsid w:val="0003776A"/>
    <w:rsid w:val="00065BD4"/>
    <w:rsid w:val="00066931"/>
    <w:rsid w:val="00075D22"/>
    <w:rsid w:val="000B09A3"/>
    <w:rsid w:val="000D0BE8"/>
    <w:rsid w:val="000D4E6A"/>
    <w:rsid w:val="000D5201"/>
    <w:rsid w:val="000D6909"/>
    <w:rsid w:val="000E26A9"/>
    <w:rsid w:val="0012136F"/>
    <w:rsid w:val="00125705"/>
    <w:rsid w:val="00170D15"/>
    <w:rsid w:val="00174BBC"/>
    <w:rsid w:val="001845D0"/>
    <w:rsid w:val="001958E1"/>
    <w:rsid w:val="001B0620"/>
    <w:rsid w:val="001B55C5"/>
    <w:rsid w:val="001B7D57"/>
    <w:rsid w:val="00202999"/>
    <w:rsid w:val="00223CFA"/>
    <w:rsid w:val="0023177F"/>
    <w:rsid w:val="002354E5"/>
    <w:rsid w:val="00235F56"/>
    <w:rsid w:val="00254FE1"/>
    <w:rsid w:val="00257427"/>
    <w:rsid w:val="00281A55"/>
    <w:rsid w:val="00284249"/>
    <w:rsid w:val="002843EC"/>
    <w:rsid w:val="002A4658"/>
    <w:rsid w:val="002C17AC"/>
    <w:rsid w:val="002D401A"/>
    <w:rsid w:val="003317F8"/>
    <w:rsid w:val="00336031"/>
    <w:rsid w:val="003462A6"/>
    <w:rsid w:val="003470C4"/>
    <w:rsid w:val="00350885"/>
    <w:rsid w:val="003579FA"/>
    <w:rsid w:val="00371B45"/>
    <w:rsid w:val="00384755"/>
    <w:rsid w:val="003A4908"/>
    <w:rsid w:val="003A662E"/>
    <w:rsid w:val="003C47B6"/>
    <w:rsid w:val="003D43EA"/>
    <w:rsid w:val="003F3CDD"/>
    <w:rsid w:val="004113A6"/>
    <w:rsid w:val="004300BF"/>
    <w:rsid w:val="00430E98"/>
    <w:rsid w:val="004318EC"/>
    <w:rsid w:val="00434FFE"/>
    <w:rsid w:val="00452F21"/>
    <w:rsid w:val="004543C3"/>
    <w:rsid w:val="0045630C"/>
    <w:rsid w:val="00481774"/>
    <w:rsid w:val="004A6E23"/>
    <w:rsid w:val="004A7EE9"/>
    <w:rsid w:val="004B359B"/>
    <w:rsid w:val="004C14EB"/>
    <w:rsid w:val="004C4490"/>
    <w:rsid w:val="004C7517"/>
    <w:rsid w:val="004F100C"/>
    <w:rsid w:val="00501125"/>
    <w:rsid w:val="00505853"/>
    <w:rsid w:val="005105FB"/>
    <w:rsid w:val="0051085F"/>
    <w:rsid w:val="00510BEA"/>
    <w:rsid w:val="00516D4F"/>
    <w:rsid w:val="00516FCA"/>
    <w:rsid w:val="00537EAA"/>
    <w:rsid w:val="00551826"/>
    <w:rsid w:val="005835A4"/>
    <w:rsid w:val="005848E2"/>
    <w:rsid w:val="005B4E9E"/>
    <w:rsid w:val="005C5984"/>
    <w:rsid w:val="005D6115"/>
    <w:rsid w:val="005F1BD9"/>
    <w:rsid w:val="005F21F0"/>
    <w:rsid w:val="005F739D"/>
    <w:rsid w:val="00601569"/>
    <w:rsid w:val="00605E12"/>
    <w:rsid w:val="00624B2F"/>
    <w:rsid w:val="00630BC6"/>
    <w:rsid w:val="00636B72"/>
    <w:rsid w:val="00637AE3"/>
    <w:rsid w:val="0064264B"/>
    <w:rsid w:val="006435FB"/>
    <w:rsid w:val="00672CF8"/>
    <w:rsid w:val="006B743E"/>
    <w:rsid w:val="006D1BCF"/>
    <w:rsid w:val="00737C07"/>
    <w:rsid w:val="00781492"/>
    <w:rsid w:val="00782C8C"/>
    <w:rsid w:val="00784796"/>
    <w:rsid w:val="00787E2D"/>
    <w:rsid w:val="00791015"/>
    <w:rsid w:val="00796F00"/>
    <w:rsid w:val="007A080B"/>
    <w:rsid w:val="007A40E8"/>
    <w:rsid w:val="007B3B25"/>
    <w:rsid w:val="007B63AE"/>
    <w:rsid w:val="007B64DF"/>
    <w:rsid w:val="007C25D6"/>
    <w:rsid w:val="007C693B"/>
    <w:rsid w:val="007E2E3C"/>
    <w:rsid w:val="008101C2"/>
    <w:rsid w:val="008125E4"/>
    <w:rsid w:val="0086210D"/>
    <w:rsid w:val="00875424"/>
    <w:rsid w:val="0088422F"/>
    <w:rsid w:val="008B5B74"/>
    <w:rsid w:val="008C3AD0"/>
    <w:rsid w:val="008D62E4"/>
    <w:rsid w:val="008F734E"/>
    <w:rsid w:val="00904750"/>
    <w:rsid w:val="00911E2A"/>
    <w:rsid w:val="00912E9B"/>
    <w:rsid w:val="00920AD3"/>
    <w:rsid w:val="0092516E"/>
    <w:rsid w:val="00932C08"/>
    <w:rsid w:val="009378E2"/>
    <w:rsid w:val="009420F7"/>
    <w:rsid w:val="0094419E"/>
    <w:rsid w:val="009510A0"/>
    <w:rsid w:val="0096731C"/>
    <w:rsid w:val="0097778A"/>
    <w:rsid w:val="009964EA"/>
    <w:rsid w:val="009A7D9F"/>
    <w:rsid w:val="009C7374"/>
    <w:rsid w:val="009E77C1"/>
    <w:rsid w:val="009F52C3"/>
    <w:rsid w:val="00A23521"/>
    <w:rsid w:val="00A416A2"/>
    <w:rsid w:val="00A51A3D"/>
    <w:rsid w:val="00A5280F"/>
    <w:rsid w:val="00A53179"/>
    <w:rsid w:val="00A903A5"/>
    <w:rsid w:val="00A90F2A"/>
    <w:rsid w:val="00A91ABF"/>
    <w:rsid w:val="00AB7C8D"/>
    <w:rsid w:val="00AE5CF6"/>
    <w:rsid w:val="00B22A11"/>
    <w:rsid w:val="00B31E06"/>
    <w:rsid w:val="00B351E7"/>
    <w:rsid w:val="00B41B2B"/>
    <w:rsid w:val="00B41B7D"/>
    <w:rsid w:val="00B53916"/>
    <w:rsid w:val="00BA19AA"/>
    <w:rsid w:val="00BB14DA"/>
    <w:rsid w:val="00BB7388"/>
    <w:rsid w:val="00BD76E2"/>
    <w:rsid w:val="00BE16E9"/>
    <w:rsid w:val="00BE425E"/>
    <w:rsid w:val="00BF0B9E"/>
    <w:rsid w:val="00BF66FD"/>
    <w:rsid w:val="00C03F5B"/>
    <w:rsid w:val="00C33292"/>
    <w:rsid w:val="00C37D6E"/>
    <w:rsid w:val="00C44507"/>
    <w:rsid w:val="00C7291A"/>
    <w:rsid w:val="00C75452"/>
    <w:rsid w:val="00C92271"/>
    <w:rsid w:val="00CB51C3"/>
    <w:rsid w:val="00CD0BDB"/>
    <w:rsid w:val="00CD4C73"/>
    <w:rsid w:val="00CE0FE5"/>
    <w:rsid w:val="00CF4057"/>
    <w:rsid w:val="00D0508F"/>
    <w:rsid w:val="00D12FC1"/>
    <w:rsid w:val="00D14BC9"/>
    <w:rsid w:val="00D20D13"/>
    <w:rsid w:val="00D27D87"/>
    <w:rsid w:val="00D322ED"/>
    <w:rsid w:val="00D507F5"/>
    <w:rsid w:val="00D702B8"/>
    <w:rsid w:val="00D710C9"/>
    <w:rsid w:val="00D81E76"/>
    <w:rsid w:val="00D836C3"/>
    <w:rsid w:val="00D90489"/>
    <w:rsid w:val="00DA7D8A"/>
    <w:rsid w:val="00DC3D89"/>
    <w:rsid w:val="00DD4F95"/>
    <w:rsid w:val="00DF344A"/>
    <w:rsid w:val="00DF6A2B"/>
    <w:rsid w:val="00E02201"/>
    <w:rsid w:val="00E10B9C"/>
    <w:rsid w:val="00E17D4E"/>
    <w:rsid w:val="00E22B91"/>
    <w:rsid w:val="00E26F86"/>
    <w:rsid w:val="00E4634E"/>
    <w:rsid w:val="00E74C5B"/>
    <w:rsid w:val="00E77310"/>
    <w:rsid w:val="00E8026C"/>
    <w:rsid w:val="00E87BD4"/>
    <w:rsid w:val="00E965DC"/>
    <w:rsid w:val="00EC4AF1"/>
    <w:rsid w:val="00EC6D09"/>
    <w:rsid w:val="00ED2A56"/>
    <w:rsid w:val="00ED4DEB"/>
    <w:rsid w:val="00EF78CF"/>
    <w:rsid w:val="00F30D95"/>
    <w:rsid w:val="00F40834"/>
    <w:rsid w:val="00F4491C"/>
    <w:rsid w:val="00F527A9"/>
    <w:rsid w:val="00F62C97"/>
    <w:rsid w:val="00F64A2F"/>
    <w:rsid w:val="00F763BF"/>
    <w:rsid w:val="00F836C2"/>
    <w:rsid w:val="00F920EA"/>
    <w:rsid w:val="00F92FEF"/>
    <w:rsid w:val="00FB345F"/>
    <w:rsid w:val="00FB7A50"/>
    <w:rsid w:val="00FD1173"/>
    <w:rsid w:val="00FD577D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B6774-7FFB-446D-B0AF-771BF01C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1E76"/>
    <w:pPr>
      <w:keepNext/>
      <w:keepLines/>
      <w:spacing w:before="480" w:line="276" w:lineRule="auto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371B45"/>
    <w:pPr>
      <w:ind w:left="720"/>
      <w:contextualSpacing/>
    </w:pPr>
  </w:style>
  <w:style w:type="paragraph" w:customStyle="1" w:styleId="Default">
    <w:name w:val="Default"/>
    <w:rsid w:val="00977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516D4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81E76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30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g1.globo.com/mg/vales-mg/noticia/2013/06/namoro-precoce-entre-jovens-gera-discussao-entre-pais-e-filhos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7E26-920F-4225-A00A-94A4FBE6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17</cp:revision>
  <cp:lastPrinted>2020-08-05T02:18:00Z</cp:lastPrinted>
  <dcterms:created xsi:type="dcterms:W3CDTF">2020-11-11T21:10:00Z</dcterms:created>
  <dcterms:modified xsi:type="dcterms:W3CDTF">2020-11-13T18:37:00Z</dcterms:modified>
</cp:coreProperties>
</file>