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A5" w:rsidRDefault="00294B8C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6317F" wp14:editId="53C58C0F">
                <wp:simplePos x="0" y="0"/>
                <wp:positionH relativeFrom="page">
                  <wp:align>center</wp:align>
                </wp:positionH>
                <wp:positionV relativeFrom="paragraph">
                  <wp:posOffset>211455</wp:posOffset>
                </wp:positionV>
                <wp:extent cx="6610350" cy="93440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09D7F" id="Retângulo 5" o:spid="_x0000_s1026" style="position:absolute;margin-left:0;margin-top:16.65pt;width:520.5pt;height:735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" filled="f" strokecolor="black [3213]" strokeweight="2pt">
                <w10:wrap anchorx="page"/>
              </v:rect>
            </w:pict>
          </mc:Fallback>
        </mc:AlternateConten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5C9AFAC2" wp14:editId="4092C01D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sz w:val="32"/>
        </w:rPr>
      </w:pPr>
      <w:r>
        <w:rPr>
          <w:b/>
          <w:caps/>
          <w:sz w:val="28"/>
        </w:rPr>
        <w:t>Estado de Minas Gerais</w:t>
      </w:r>
    </w:p>
    <w:p w:rsidR="00A903A5" w:rsidRDefault="00A903A5" w:rsidP="00A903A5"/>
    <w:p w:rsidR="002E1012" w:rsidRPr="001B2408" w:rsidRDefault="001B2408" w:rsidP="001B2408">
      <w:pPr>
        <w:pStyle w:val="Cabealh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294B8C">
        <w:rPr>
          <w:b/>
          <w:caps/>
          <w:sz w:val="28"/>
        </w:rPr>
        <w:t>6º ANO –</w:t>
      </w:r>
    </w:p>
    <w:p w:rsidR="0095761A" w:rsidRDefault="0095761A" w:rsidP="00294B8C">
      <w:pPr>
        <w:pStyle w:val="Cabealho"/>
        <w:rPr>
          <w:rFonts w:ascii="Arial" w:hAnsi="Arial" w:cs="Arial"/>
          <w:b/>
          <w:sz w:val="24"/>
          <w:szCs w:val="24"/>
        </w:rPr>
      </w:pPr>
    </w:p>
    <w:p w:rsidR="0095761A" w:rsidRDefault="0095761A" w:rsidP="0095761A">
      <w:pPr>
        <w:pStyle w:val="Cabealh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SIMPLIFICAÇÃO </w:t>
      </w:r>
      <w:r w:rsidRPr="0095761A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DE FRAÇÃO</w:t>
      </w:r>
    </w:p>
    <w:p w:rsidR="0095761A" w:rsidRDefault="0095761A" w:rsidP="0095761A">
      <w:pPr>
        <w:pStyle w:val="Cabealh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5761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</w:t>
      </w:r>
    </w:p>
    <w:p w:rsidR="0095761A" w:rsidRPr="0095761A" w:rsidRDefault="0095761A" w:rsidP="0095761A">
      <w:pPr>
        <w:pStyle w:val="Cabealh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</w:t>
      </w:r>
      <w:r w:rsidRPr="0095761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576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simplificação é uma operação que não muda o valor da fração, mas altera o numerador e o denominador para que a fração seja escrita de uma maneira mais simples. Isso deve ter feito dividindo os termos da fração por um mesmo número inteiro maior que 1.</w:t>
      </w:r>
    </w:p>
    <w:p w:rsidR="0095761A" w:rsidRDefault="0095761A" w:rsidP="0095761A">
      <w:pPr>
        <w:spacing w:after="225"/>
        <w:textAlignment w:val="baseline"/>
        <w:rPr>
          <w:rFonts w:eastAsia="Times New Roman"/>
          <w:color w:val="404040"/>
          <w:lang w:eastAsia="pt-BR"/>
        </w:rPr>
      </w:pPr>
      <w:r w:rsidRPr="0095761A">
        <w:rPr>
          <w:rFonts w:eastAsia="Times New Roman"/>
          <w:color w:val="404040"/>
          <w:lang w:eastAsia="pt-BR"/>
        </w:rPr>
        <w:t>Quando não é mais possível utilizar o mesmo número para realizar essa operação, significa que a fração chegou à sua forma mais simples.</w:t>
      </w:r>
    </w:p>
    <w:p w:rsidR="0095761A" w:rsidRPr="0095761A" w:rsidRDefault="0095761A" w:rsidP="0095761A">
      <w:pPr>
        <w:spacing w:after="225"/>
        <w:textAlignment w:val="baseline"/>
        <w:rPr>
          <w:rFonts w:eastAsia="Times New Roman"/>
          <w:color w:val="404040"/>
          <w:lang w:eastAsia="pt-BR"/>
        </w:rPr>
      </w:pPr>
      <w:r w:rsidRPr="0095761A">
        <w:rPr>
          <w:rFonts w:eastAsia="Times New Roman"/>
          <w:color w:val="404040"/>
          <w:lang w:eastAsia="pt-BR"/>
        </w:rPr>
        <w:t>Por exemplo, 3/4 é uma fração reduzida, pois não há nenhum outro número além de 1 capaz de dividir 3 e 4 ao mesmo tempo.</w:t>
      </w:r>
    </w:p>
    <w:p w:rsidR="0095761A" w:rsidRPr="0095761A" w:rsidRDefault="0095761A" w:rsidP="0095761A">
      <w:pPr>
        <w:spacing w:after="225"/>
        <w:textAlignment w:val="baseline"/>
        <w:rPr>
          <w:rFonts w:eastAsia="Times New Roman"/>
          <w:color w:val="404040"/>
          <w:lang w:eastAsia="pt-BR"/>
        </w:rPr>
      </w:pPr>
      <w:r w:rsidRPr="0095761A">
        <w:rPr>
          <w:rFonts w:eastAsia="Times New Roman"/>
          <w:color w:val="404040"/>
          <w:lang w:eastAsia="pt-BR"/>
        </w:rPr>
        <w:t>Agora observe a fração 2/4. Ela pode ser simplificada, dividindo o numerador e o denominador por 2, e terá como resultado 1/2.</w:t>
      </w:r>
    </w:p>
    <w:p w:rsidR="0095761A" w:rsidRDefault="0095761A" w:rsidP="0095761A">
      <w:pPr>
        <w:spacing w:after="225"/>
        <w:textAlignment w:val="baseline"/>
        <w:rPr>
          <w:rFonts w:eastAsia="Times New Roman"/>
          <w:color w:val="404040"/>
          <w:lang w:eastAsia="pt-BR"/>
        </w:rPr>
      </w:pPr>
      <w:r w:rsidRPr="0095761A">
        <w:rPr>
          <w:rFonts w:eastAsia="Times New Roman"/>
          <w:color w:val="404040"/>
          <w:lang w:eastAsia="pt-BR"/>
        </w:rPr>
        <w:t>Confira a seguir dois métodos que te ajudarão a simplificar os termos de uma fração.</w:t>
      </w:r>
    </w:p>
    <w:p w:rsidR="0095761A" w:rsidRDefault="0095761A" w:rsidP="0095761A">
      <w:pPr>
        <w:spacing w:after="225"/>
        <w:textAlignment w:val="baseline"/>
        <w:rPr>
          <w:rFonts w:eastAsia="Times New Roman"/>
          <w:color w:val="404040"/>
          <w:lang w:eastAsia="pt-BR"/>
        </w:rPr>
      </w:pPr>
      <w:r w:rsidRPr="0095761A">
        <w:rPr>
          <w:rFonts w:eastAsia="Times New Roman"/>
          <w:b/>
          <w:bCs/>
          <w:color w:val="404040"/>
          <w:lang w:eastAsia="pt-BR"/>
        </w:rPr>
        <w:t>Método 1: simplificação de frações pela divisão contínua</w:t>
      </w:r>
    </w:p>
    <w:p w:rsidR="0095761A" w:rsidRDefault="0095761A" w:rsidP="0095761A">
      <w:pPr>
        <w:spacing w:after="225"/>
        <w:textAlignment w:val="baseline"/>
        <w:rPr>
          <w:rFonts w:eastAsia="Times New Roman"/>
          <w:color w:val="404040"/>
          <w:lang w:eastAsia="pt-BR"/>
        </w:rPr>
      </w:pPr>
      <w:r>
        <w:rPr>
          <w:rFonts w:eastAsia="Times New Roman"/>
          <w:color w:val="404040"/>
          <w:lang w:eastAsia="pt-BR"/>
        </w:rPr>
        <w:t xml:space="preserve">    </w:t>
      </w:r>
      <w:r w:rsidRPr="0095761A">
        <w:rPr>
          <w:rFonts w:eastAsia="Times New Roman"/>
          <w:color w:val="404040"/>
          <w:lang w:eastAsia="pt-BR"/>
        </w:rPr>
        <w:t>Para realizar a simplificação basta dividir o numerador e o denominador pelo mesmo número natural, diferente de zero, até chegar a uma fração que não mais seja divisível.</w:t>
      </w:r>
    </w:p>
    <w:p w:rsidR="0095761A" w:rsidRPr="0095761A" w:rsidRDefault="0095761A" w:rsidP="0095761A">
      <w:pPr>
        <w:spacing w:after="225"/>
        <w:textAlignment w:val="baseline"/>
        <w:rPr>
          <w:rFonts w:eastAsia="Times New Roman"/>
          <w:color w:val="404040"/>
          <w:lang w:eastAsia="pt-BR"/>
        </w:rPr>
      </w:pPr>
      <w:r>
        <w:rPr>
          <w:rFonts w:eastAsia="Times New Roman"/>
          <w:color w:val="404040"/>
          <w:lang w:eastAsia="pt-BR"/>
        </w:rPr>
        <w:t>Vamos utilizar a fração </w:t>
      </w:r>
      <m:oMath>
        <m:r>
          <w:rPr>
            <w:rFonts w:ascii="Cambria Math" w:eastAsia="Times New Roman" w:hAnsi="Cambria Math"/>
            <w:color w:val="404040"/>
            <w:sz w:val="36"/>
            <w:szCs w:val="36"/>
            <w:lang w:eastAsia="pt-BR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b/>
                <w:color w:val="404040"/>
                <w:sz w:val="36"/>
                <w:szCs w:val="36"/>
                <w:lang w:eastAsia="pt-BR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color w:val="404040"/>
                <w:sz w:val="36"/>
                <w:szCs w:val="36"/>
                <w:lang w:eastAsia="pt-BR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color w:val="404040"/>
                <w:sz w:val="36"/>
                <w:szCs w:val="36"/>
                <w:lang w:eastAsia="pt-BR"/>
              </w:rPr>
              <m:t>8</m:t>
            </m:r>
          </m:den>
        </m:f>
        <m:r>
          <m:rPr>
            <m:sty m:val="b"/>
          </m:rPr>
          <w:rPr>
            <w:rFonts w:ascii="Cambria Math" w:eastAsia="Times New Roman" w:hAnsi="Cambria Math"/>
            <w:color w:val="404040"/>
            <w:sz w:val="36"/>
            <w:szCs w:val="36"/>
            <w:lang w:eastAsia="pt-BR"/>
          </w:rPr>
          <m:t xml:space="preserve"> </m:t>
        </m:r>
        <m:r>
          <w:rPr>
            <w:rFonts w:ascii="Cambria Math" w:eastAsia="Times New Roman" w:hAnsi="Cambria Math"/>
            <w:color w:val="404040"/>
            <w:sz w:val="36"/>
            <w:szCs w:val="36"/>
            <w:lang w:eastAsia="pt-BR"/>
          </w:rPr>
          <m:t xml:space="preserve">  </m:t>
        </m:r>
      </m:oMath>
      <w:r w:rsidRPr="0095761A">
        <w:rPr>
          <w:rFonts w:eastAsia="Times New Roman"/>
          <w:color w:val="404040"/>
          <w:lang w:eastAsia="pt-BR"/>
        </w:rPr>
        <w:t>p</w:t>
      </w:r>
      <w:r w:rsidR="00D2705B">
        <w:rPr>
          <w:rFonts w:eastAsia="Times New Roman"/>
          <w:color w:val="404040"/>
          <w:lang w:eastAsia="pt-BR"/>
        </w:rPr>
        <w:t>ara demonstrar como simplifica</w:t>
      </w:r>
    </w:p>
    <w:p w:rsidR="0095761A" w:rsidRPr="0095761A" w:rsidRDefault="00D2705B" w:rsidP="0095761A">
      <w:pPr>
        <w:shd w:val="clear" w:color="auto" w:fill="FFFFFF"/>
        <w:textAlignment w:val="top"/>
        <w:rPr>
          <w:rFonts w:eastAsia="Times New Roman"/>
          <w:color w:val="660099"/>
          <w:sz w:val="21"/>
          <w:szCs w:val="21"/>
          <w:lang w:eastAsia="pt-BR"/>
        </w:rPr>
      </w:pPr>
      <w:r>
        <w:rPr>
          <w:rFonts w:eastAsia="Times New Roman"/>
          <w:color w:val="222222"/>
          <w:sz w:val="21"/>
          <w:szCs w:val="21"/>
          <w:lang w:eastAsia="pt-BR"/>
        </w:rPr>
        <w:t xml:space="preserve">  </w:t>
      </w:r>
      <w:r w:rsidR="0095761A" w:rsidRPr="0095761A">
        <w:rPr>
          <w:rFonts w:eastAsia="Times New Roman"/>
          <w:color w:val="222222"/>
          <w:sz w:val="21"/>
          <w:szCs w:val="21"/>
          <w:lang w:eastAsia="pt-BR"/>
        </w:rPr>
        <w:fldChar w:fldCharType="begin"/>
      </w:r>
      <w:r w:rsidR="0095761A" w:rsidRPr="0095761A">
        <w:rPr>
          <w:rFonts w:eastAsia="Times New Roman"/>
          <w:color w:val="222222"/>
          <w:sz w:val="21"/>
          <w:szCs w:val="21"/>
          <w:lang w:eastAsia="pt-BR"/>
        </w:rPr>
        <w:instrText xml:space="preserve"> HYPERLINK "https://www.google.com.br/search?q=explica%C3%A7%C3%A3o+de+multiplica%C3%A7%C3%A3o+de+fra%C3%A7%C3%A3o&amp;tbm=isch&amp;source=iu&amp;ictx=1&amp;fir=UdFcEFH3-WOkVM%252CElx6RapGx4kE1M%252C_&amp;vet=1&amp;usg=AI4_-kTggnYA2GQ8Q6vIURKJLrkh3rdE8A&amp;sa=X&amp;ved=2ahUKEwi0mv7ru9LsAhU3K7kGHeRzBiAQ9QF6BAgREAM" \l "imgrc=UdFcEFH3-WOkVM" </w:instrText>
      </w:r>
      <w:r w:rsidR="0095761A" w:rsidRPr="0095761A">
        <w:rPr>
          <w:rFonts w:eastAsia="Times New Roman"/>
          <w:color w:val="222222"/>
          <w:sz w:val="21"/>
          <w:szCs w:val="21"/>
          <w:lang w:eastAsia="pt-BR"/>
        </w:rPr>
        <w:fldChar w:fldCharType="separate"/>
      </w:r>
    </w:p>
    <w:p w:rsidR="0095761A" w:rsidRDefault="0095761A" w:rsidP="0095761A">
      <w:pPr>
        <w:pStyle w:val="NormalWeb"/>
        <w:spacing w:before="0" w:beforeAutospacing="0" w:after="225" w:afterAutospacing="0"/>
        <w:textAlignment w:val="baseline"/>
        <w:rPr>
          <w:noProof/>
          <w:color w:val="222222"/>
          <w:sz w:val="21"/>
          <w:szCs w:val="21"/>
        </w:rPr>
      </w:pPr>
      <w:r w:rsidRPr="0095761A">
        <w:rPr>
          <w:color w:val="222222"/>
          <w:sz w:val="21"/>
          <w:szCs w:val="21"/>
        </w:rPr>
        <w:fldChar w:fldCharType="end"/>
      </w:r>
      <w:r w:rsidR="00D2705B">
        <w:rPr>
          <w:color w:val="222222"/>
          <w:sz w:val="21"/>
          <w:szCs w:val="21"/>
        </w:rPr>
        <w:t xml:space="preserve"> </w:t>
      </w:r>
      <w:r w:rsidR="00D2705B">
        <w:rPr>
          <w:noProof/>
          <w:color w:val="222222"/>
          <w:sz w:val="21"/>
          <w:szCs w:val="21"/>
        </w:rPr>
        <w:t xml:space="preserve">                                            </w:t>
      </w:r>
      <w:r w:rsidR="00D2705B" w:rsidRPr="00D2705B">
        <w:rPr>
          <w:noProof/>
          <w:color w:val="222222"/>
          <w:sz w:val="21"/>
          <w:szCs w:val="21"/>
        </w:rPr>
        <w:drawing>
          <wp:inline distT="0" distB="0" distL="0" distR="0">
            <wp:extent cx="2038350" cy="542925"/>
            <wp:effectExtent l="0" t="0" r="0" b="9525"/>
            <wp:docPr id="4" name="Imagem 4" descr="C:\Users\jujug\Desktop\Nova pasta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jug\Desktop\Nova pasta\download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05" w:rsidRPr="00117399" w:rsidRDefault="00E87405" w:rsidP="00E8740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1</w:t>
      </w:r>
      <w:r w:rsidRPr="00117399">
        <w:rPr>
          <w:rFonts w:ascii="Arial" w:hAnsi="Arial" w:cs="Arial"/>
          <w:color w:val="404040"/>
        </w:rPr>
        <w:t xml:space="preserve">- </w:t>
      </w:r>
      <w:r w:rsidRPr="00117399">
        <w:rPr>
          <w:rFonts w:ascii="Arial" w:hAnsi="Arial" w:cs="Arial"/>
        </w:rPr>
        <w:t>Utilize as frações a seguir para treinar a simplificação.</w:t>
      </w:r>
    </w:p>
    <w:p w:rsidR="00E87405" w:rsidRPr="00117399" w:rsidRDefault="00E87405" w:rsidP="00E8740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32"/>
          <w:szCs w:val="32"/>
        </w:rPr>
      </w:pPr>
      <w:r w:rsidRPr="00117399">
        <w:rPr>
          <w:rFonts w:ascii="Arial" w:hAnsi="Arial" w:cs="Arial"/>
        </w:rPr>
        <w:t>a) 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16</m:t>
            </m:r>
          </m:den>
        </m:f>
        <m:r>
          <m:rPr>
            <m:sty m:val="b"/>
          </m:rPr>
          <w:rPr>
            <w:rFonts w:ascii="Cambria Math" w:hAnsi="Cambria Math" w:cs="Arial"/>
            <w:sz w:val="32"/>
            <w:szCs w:val="32"/>
          </w:rPr>
          <m:t xml:space="preserve"> </m:t>
        </m:r>
        <m:r>
          <w:rPr>
            <w:rFonts w:ascii="Cambria Math" w:hAnsi="Cambria Math" w:cs="Arial"/>
            <w:sz w:val="32"/>
            <w:szCs w:val="32"/>
          </w:rPr>
          <m:t xml:space="preserve">  </m:t>
        </m:r>
      </m:oMath>
      <w:r w:rsidRPr="00117399">
        <w:rPr>
          <w:rFonts w:ascii="Arial" w:hAnsi="Arial" w:cs="Arial"/>
          <w:sz w:val="32"/>
          <w:szCs w:val="32"/>
        </w:rPr>
        <w:t xml:space="preserve">          </w:t>
      </w:r>
      <w:r w:rsidRPr="00117399">
        <w:rPr>
          <w:rFonts w:ascii="Arial" w:hAnsi="Arial" w:cs="Arial"/>
        </w:rPr>
        <w:t>b)</w:t>
      </w:r>
      <w:r w:rsidRPr="00117399">
        <w:rPr>
          <w:rFonts w:ascii="Arial" w:hAnsi="Arial" w:cs="Arial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15</m:t>
            </m:r>
          </m:den>
        </m:f>
      </m:oMath>
      <w:r w:rsidRPr="00117399">
        <w:rPr>
          <w:rFonts w:ascii="Arial" w:hAnsi="Arial" w:cs="Arial"/>
          <w:sz w:val="32"/>
          <w:szCs w:val="32"/>
        </w:rPr>
        <w:t xml:space="preserve">           </w:t>
      </w:r>
      <w:r w:rsidRPr="00117399">
        <w:rPr>
          <w:rFonts w:ascii="Arial" w:hAnsi="Arial" w:cs="Arial"/>
        </w:rPr>
        <w:t>c)</w:t>
      </w:r>
      <m:oMath>
        <m:r>
          <w:rPr>
            <w:rFonts w:ascii="Cambria Math" w:hAnsi="Cambria Math" w:cs="Arial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20</m:t>
            </m:r>
          </m:den>
        </m:f>
      </m:oMath>
      <w:r w:rsidRPr="00117399">
        <w:rPr>
          <w:rFonts w:ascii="Arial" w:hAnsi="Arial" w:cs="Arial"/>
          <w:sz w:val="32"/>
          <w:szCs w:val="32"/>
        </w:rPr>
        <w:t xml:space="preserve">             </w:t>
      </w:r>
      <w:r w:rsidRPr="00117399">
        <w:rPr>
          <w:rFonts w:ascii="Arial" w:hAnsi="Arial" w:cs="Arial"/>
        </w:rPr>
        <w:t>d)</w:t>
      </w:r>
      <w:r w:rsidRPr="00117399">
        <w:rPr>
          <w:rFonts w:ascii="Arial" w:hAnsi="Arial" w:cs="Arial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35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 </m:t>
        </m:r>
      </m:oMath>
      <w:r w:rsidRPr="00117399">
        <w:rPr>
          <w:rFonts w:ascii="Arial" w:hAnsi="Arial" w:cs="Arial"/>
          <w:sz w:val="32"/>
          <w:szCs w:val="32"/>
        </w:rPr>
        <w:t xml:space="preserve">            </w:t>
      </w:r>
      <w:r w:rsidRPr="00117399">
        <w:rPr>
          <w:rFonts w:ascii="Arial" w:hAnsi="Arial" w:cs="Arial"/>
        </w:rPr>
        <w:t>e)</w:t>
      </w:r>
      <m:oMath>
        <m:r>
          <w:rPr>
            <w:rFonts w:ascii="Cambria Math" w:hAnsi="Cambria Math" w:cs="Arial"/>
          </w:rPr>
          <m:t xml:space="preserve">  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 xml:space="preserve"> 25</m:t>
            </m:r>
          </m:den>
        </m:f>
      </m:oMath>
    </w:p>
    <w:p w:rsidR="00117399" w:rsidRPr="00117399" w:rsidRDefault="00117399" w:rsidP="0095761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117399">
        <w:rPr>
          <w:rFonts w:ascii="Arial" w:hAnsi="Arial" w:cs="Arial"/>
        </w:rPr>
        <w:t>2- Simplifique as frações</w:t>
      </w:r>
    </w:p>
    <w:p w:rsidR="00E87405" w:rsidRPr="00117399" w:rsidRDefault="00117399" w:rsidP="0095761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 w:rsidRPr="00117399">
        <w:rPr>
          <w:rFonts w:ascii="Arial" w:hAnsi="Arial" w:cs="Arial"/>
        </w:rPr>
        <w:t xml:space="preserve"> a) 45/63.             b) 75/30.                  c) 42/105.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7"/>
      </w:tblGrid>
      <w:tr w:rsidR="00117399" w:rsidTr="00117399">
        <w:trPr>
          <w:trHeight w:val="227"/>
        </w:trPr>
        <w:tc>
          <w:tcPr>
            <w:tcW w:w="7497" w:type="dxa"/>
            <w:vAlign w:val="center"/>
          </w:tcPr>
          <w:p w:rsidR="00117399" w:rsidRPr="00117399" w:rsidRDefault="00117399" w:rsidP="00F6117E">
            <w:pPr>
              <w:snapToGrid w:val="0"/>
              <w:spacing w:before="60"/>
              <w:ind w:left="74"/>
              <w:jc w:val="both"/>
            </w:pPr>
            <w:r w:rsidRPr="00117399">
              <w:t>3) Simplifique as frações abaixo.</w:t>
            </w:r>
          </w:p>
        </w:tc>
      </w:tr>
      <w:tr w:rsidR="00117399" w:rsidTr="00117399">
        <w:trPr>
          <w:trHeight w:val="1238"/>
        </w:trPr>
        <w:tc>
          <w:tcPr>
            <w:tcW w:w="7497" w:type="dxa"/>
          </w:tcPr>
          <w:p w:rsidR="00117399" w:rsidRPr="00117399" w:rsidRDefault="00117399" w:rsidP="00117399">
            <w:pPr>
              <w:numPr>
                <w:ilvl w:val="0"/>
                <w:numId w:val="3"/>
              </w:numPr>
              <w:suppressAutoHyphens/>
              <w:snapToGrid w:val="0"/>
              <w:spacing w:before="120" w:line="480" w:lineRule="auto"/>
              <w:ind w:left="431" w:hanging="357"/>
              <w:jc w:val="both"/>
            </w:pPr>
            <w:r w:rsidRPr="00117399">
              <w:rPr>
                <w:position w:val="-16"/>
              </w:rPr>
              <w:object w:dxaOrig="431" w:dyaOrig="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8.5pt" o:ole="" filled="t">
                  <v:fill color2="black"/>
                  <v:imagedata r:id="rId10" o:title=""/>
                </v:shape>
                <o:OLEObject Type="Embed" ProgID="Equation.3" ShapeID="_x0000_i1025" DrawAspect="Content" ObjectID="_1665916859" r:id="rId11"/>
              </w:object>
            </w:r>
            <w:r w:rsidRPr="00117399">
              <w:t xml:space="preserve"> =        b)</w:t>
            </w:r>
            <w:r w:rsidRPr="00117399">
              <w:rPr>
                <w:position w:val="-16"/>
              </w:rPr>
              <w:object w:dxaOrig="431" w:dyaOrig="565">
                <v:shape id="_x0000_i1026" type="#_x0000_t75" style="width:21.75pt;height:28.5pt" o:ole="" filled="t">
                  <v:fill color2="black"/>
                  <v:imagedata r:id="rId12" o:title=""/>
                </v:shape>
                <o:OLEObject Type="Embed" ProgID="Equation.3" ShapeID="_x0000_i1026" DrawAspect="Content" ObjectID="_1665916860" r:id="rId13"/>
              </w:object>
            </w:r>
            <w:r w:rsidRPr="00117399">
              <w:t xml:space="preserve"> =        c)</w:t>
            </w:r>
            <w:r w:rsidRPr="00117399">
              <w:rPr>
                <w:position w:val="-16"/>
              </w:rPr>
              <w:object w:dxaOrig="440" w:dyaOrig="565">
                <v:shape id="_x0000_i1027" type="#_x0000_t75" style="width:21.75pt;height:28.5pt" o:ole="" filled="t">
                  <v:fill color2="black"/>
                  <v:imagedata r:id="rId14" o:title=""/>
                </v:shape>
                <o:OLEObject Type="Embed" ProgID="Equation.3" ShapeID="_x0000_i1027" DrawAspect="Content" ObjectID="_1665916861" r:id="rId15"/>
              </w:object>
            </w:r>
            <w:r w:rsidRPr="00117399">
              <w:t xml:space="preserve"> =        d)</w:t>
            </w:r>
            <w:r w:rsidRPr="00117399">
              <w:rPr>
                <w:position w:val="-16"/>
              </w:rPr>
              <w:object w:dxaOrig="433" w:dyaOrig="565">
                <v:shape id="_x0000_i1028" type="#_x0000_t75" style="width:21.75pt;height:28.5pt" o:ole="" filled="t">
                  <v:fill color2="black"/>
                  <v:imagedata r:id="rId16" o:title=""/>
                </v:shape>
                <o:OLEObject Type="Embed" ProgID="Equation.3" ShapeID="_x0000_i1028" DrawAspect="Content" ObjectID="_1665916862" r:id="rId17"/>
              </w:object>
            </w:r>
            <w:r w:rsidRPr="00117399">
              <w:t xml:space="preserve"> </w:t>
            </w:r>
          </w:p>
        </w:tc>
      </w:tr>
    </w:tbl>
    <w:p w:rsidR="0095761A" w:rsidRDefault="0095761A" w:rsidP="0095761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</w:p>
    <w:p w:rsidR="0095761A" w:rsidRPr="0095761A" w:rsidRDefault="00D2705B" w:rsidP="0095761A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222222"/>
          <w:lang w:eastAsia="pt-BR"/>
        </w:rPr>
      </w:pPr>
      <w:r>
        <w:rPr>
          <w:rFonts w:ascii="Times New Roman" w:eastAsia="Times New Roman" w:hAnsi="Times New Roman" w:cs="Times New Roman"/>
          <w:color w:val="222222"/>
          <w:lang w:eastAsia="pt-BR"/>
        </w:rPr>
        <w:t xml:space="preserve">  </w:t>
      </w:r>
    </w:p>
    <w:p w:rsidR="0095761A" w:rsidRPr="0095761A" w:rsidRDefault="0095761A" w:rsidP="00B27F97">
      <w:pPr>
        <w:pStyle w:val="Cabealho"/>
        <w:rPr>
          <w:rFonts w:cstheme="minorHAnsi"/>
          <w:sz w:val="24"/>
          <w:szCs w:val="24"/>
        </w:rPr>
      </w:pPr>
    </w:p>
    <w:p w:rsidR="00117399" w:rsidRDefault="0095761A" w:rsidP="00117399">
      <w:pPr>
        <w:pStyle w:val="Cabealho"/>
        <w:jc w:val="center"/>
        <w:rPr>
          <w:b/>
          <w:caps/>
          <w:sz w:val="32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117399"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7E942" wp14:editId="7D7C7C10">
                <wp:simplePos x="0" y="0"/>
                <wp:positionH relativeFrom="column">
                  <wp:posOffset>-45085</wp:posOffset>
                </wp:positionH>
                <wp:positionV relativeFrom="paragraph">
                  <wp:posOffset>1905</wp:posOffset>
                </wp:positionV>
                <wp:extent cx="6610350" cy="93440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F1114" id="Retângulo 7" o:spid="_x0000_s1026" style="position:absolute;margin-left:-3.55pt;margin-top:.15pt;width:520.5pt;height:7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" filled="f" strokecolor="windowText" strokeweight="2pt"/>
            </w:pict>
          </mc:Fallback>
        </mc:AlternateContent>
      </w:r>
    </w:p>
    <w:p w:rsidR="00117399" w:rsidRDefault="00117399" w:rsidP="00117399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0" allowOverlap="1" wp14:anchorId="03B063D7" wp14:editId="20F2CFA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8" name="Imagem 8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117399" w:rsidRDefault="00117399" w:rsidP="00117399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117399" w:rsidRDefault="00117399" w:rsidP="00117399">
      <w:pPr>
        <w:pStyle w:val="Cabealho"/>
        <w:jc w:val="center"/>
        <w:rPr>
          <w:sz w:val="32"/>
        </w:rPr>
      </w:pPr>
      <w:r>
        <w:rPr>
          <w:b/>
          <w:caps/>
          <w:sz w:val="28"/>
        </w:rPr>
        <w:t>Estado de Minas Gerais</w:t>
      </w:r>
    </w:p>
    <w:p w:rsidR="00117399" w:rsidRDefault="00117399" w:rsidP="00117399">
      <w:pPr>
        <w:pStyle w:val="Cabealho"/>
        <w:rPr>
          <w:b/>
          <w:caps/>
          <w:sz w:val="32"/>
        </w:rPr>
      </w:pPr>
    </w:p>
    <w:p w:rsidR="00117399" w:rsidRPr="005D662D" w:rsidRDefault="00117399" w:rsidP="00117399">
      <w:pPr>
        <w:pStyle w:val="Cabealho"/>
        <w:rPr>
          <w:b/>
          <w:caps/>
          <w:sz w:val="32"/>
        </w:rPr>
      </w:pPr>
    </w:p>
    <w:p w:rsidR="00D6082D" w:rsidRDefault="00117399" w:rsidP="00B27F97">
      <w:pPr>
        <w:pStyle w:val="Cabealho"/>
        <w:ind w:left="720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7DA40ED" wp14:editId="4D0BF601">
            <wp:extent cx="5857875" cy="5667375"/>
            <wp:effectExtent l="0" t="0" r="9525" b="9525"/>
            <wp:docPr id="1" name="Imagem 1" descr="Amora II: AULA 7 - 06/05/2013 - FRAÇÕES (adição e subtração) | Fração,  Adição e subtração, Adição de fraç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ora II: AULA 7 - 06/05/2013 - FRAÇÕES (adição e subtração) | Fração,  Adição e subtração, Adição de fraçõ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2D" w:rsidRPr="00D6082D" w:rsidRDefault="00D6082D" w:rsidP="00D6082D"/>
    <w:p w:rsidR="00D6082D" w:rsidRPr="00D6082D" w:rsidRDefault="00D6082D" w:rsidP="00D6082D"/>
    <w:p w:rsidR="00D6082D" w:rsidRPr="00D6082D" w:rsidRDefault="00D6082D" w:rsidP="00D6082D"/>
    <w:p w:rsidR="00D6082D" w:rsidRDefault="00D6082D" w:rsidP="00D6082D"/>
    <w:p w:rsidR="00B27F97" w:rsidRDefault="00B27F97" w:rsidP="00D6082D">
      <w:pPr>
        <w:ind w:firstLine="708"/>
      </w:pPr>
    </w:p>
    <w:p w:rsidR="00D6082D" w:rsidRDefault="00D6082D" w:rsidP="00D6082D">
      <w:pPr>
        <w:ind w:firstLine="708"/>
      </w:pPr>
    </w:p>
    <w:p w:rsidR="00D6082D" w:rsidRDefault="00D6082D" w:rsidP="00D6082D">
      <w:pPr>
        <w:ind w:firstLine="708"/>
      </w:pPr>
    </w:p>
    <w:p w:rsidR="00D6082D" w:rsidRDefault="00D6082D" w:rsidP="00D6082D">
      <w:pPr>
        <w:ind w:firstLine="708"/>
      </w:pPr>
    </w:p>
    <w:p w:rsidR="00D6082D" w:rsidRDefault="00D6082D" w:rsidP="00D6082D">
      <w:pPr>
        <w:ind w:firstLine="708"/>
      </w:pPr>
    </w:p>
    <w:p w:rsidR="00D6082D" w:rsidRDefault="00D6082D" w:rsidP="00D6082D">
      <w:pPr>
        <w:ind w:firstLine="708"/>
      </w:pPr>
    </w:p>
    <w:p w:rsidR="00D6082D" w:rsidRDefault="00D6082D" w:rsidP="00D6082D">
      <w:pPr>
        <w:ind w:firstLine="708"/>
      </w:pPr>
    </w:p>
    <w:p w:rsidR="00D6082D" w:rsidRDefault="00D6082D" w:rsidP="00D6082D">
      <w:pPr>
        <w:ind w:firstLine="708"/>
      </w:pPr>
    </w:p>
    <w:p w:rsidR="00D6082D" w:rsidRDefault="00D6082D" w:rsidP="00D6082D">
      <w:pPr>
        <w:ind w:firstLine="708"/>
      </w:pPr>
    </w:p>
    <w:p w:rsidR="00D6082D" w:rsidRDefault="00D6082D" w:rsidP="00D6082D">
      <w:pPr>
        <w:spacing w:line="360" w:lineRule="auto"/>
        <w:rPr>
          <w:sz w:val="28"/>
          <w:szCs w:val="28"/>
        </w:rPr>
      </w:pPr>
      <w:bookmarkStart w:id="0" w:name="_GoBack"/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A9E1E" wp14:editId="1860A351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6610350" cy="934402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BD732" id="Retângulo 6" o:spid="_x0000_s1026" style="position:absolute;margin-left:0;margin-top:-.75pt;width:520.5pt;height:735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" filled="f" strokecolor="windowText" strokeweight="2pt">
                <w10:wrap anchorx="margin"/>
              </v:rect>
            </w:pict>
          </mc:Fallback>
        </mc:AlternateContent>
      </w:r>
      <w:bookmarkEnd w:id="0"/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0" allowOverlap="1" wp14:anchorId="51C285F5" wp14:editId="2E99E823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2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PREFEITURA MUNICIPAL DE PONTE NOVA     </w:t>
      </w:r>
    </w:p>
    <w:p w:rsidR="00D6082D" w:rsidRDefault="00D6082D" w:rsidP="00D6082D">
      <w:pPr>
        <w:spacing w:line="360" w:lineRule="auto"/>
        <w:rPr>
          <w:rFonts w:cs="Calibri"/>
          <w:sz w:val="30"/>
          <w:szCs w:val="30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SECRETARIA MUNICIPAL DE EDUCAÇÃO     </w:t>
      </w:r>
    </w:p>
    <w:p w:rsidR="00D6082D" w:rsidRDefault="00D6082D" w:rsidP="00D6082D">
      <w:pPr>
        <w:spacing w:line="360" w:lineRule="auto"/>
        <w:jc w:val="center"/>
        <w:rPr>
          <w:rFonts w:cs="Calibri"/>
          <w:sz w:val="32"/>
          <w:szCs w:val="32"/>
        </w:rPr>
      </w:pPr>
    </w:p>
    <w:p w:rsidR="00D6082D" w:rsidRDefault="00D6082D" w:rsidP="00D6082D">
      <w:pPr>
        <w:spacing w:line="360" w:lineRule="auto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Atividades de Matemática 6° ano</w:t>
      </w:r>
    </w:p>
    <w:p w:rsidR="00D6082D" w:rsidRDefault="00D6082D" w:rsidP="00D6082D">
      <w:pPr>
        <w:spacing w:line="360" w:lineRule="auto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Frações Próprias, Frações Impróprias e Frações Aparentes</w:t>
      </w:r>
    </w:p>
    <w:p w:rsidR="00D6082D" w:rsidRDefault="00D6082D" w:rsidP="00D6082D">
      <w:pPr>
        <w:spacing w:line="36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Prezados Alunos e Alunas :                                                                                         “Gratidão pelos dia vencidos e Fé para os dias que virão.”</w:t>
      </w:r>
    </w:p>
    <w:p w:rsidR="00D6082D" w:rsidRDefault="00D6082D" w:rsidP="00D6082D">
      <w:pPr>
        <w:spacing w:line="360" w:lineRule="auto"/>
        <w:jc w:val="center"/>
        <w:rPr>
          <w:rFonts w:cs="Calibri"/>
          <w:b/>
          <w:sz w:val="36"/>
          <w:szCs w:val="36"/>
        </w:rPr>
      </w:pPr>
    </w:p>
    <w:p w:rsidR="00D6082D" w:rsidRDefault="00D6082D" w:rsidP="00D6082D">
      <w:pPr>
        <w:pStyle w:val="Pargrafoda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Assistir com bastante atenção o vídeo aula sobre frações próprias, frações impróprias e frações aparentes do link  </w:t>
      </w:r>
      <w:hyperlink r:id="rId19" w:history="1">
        <w:r w:rsidRPr="00374B89">
          <w:rPr>
            <w:rStyle w:val="Hyperlink"/>
            <w:rFonts w:asciiTheme="minorHAnsi" w:hAnsiTheme="minorHAnsi" w:cstheme="minorHAnsi"/>
            <w:sz w:val="32"/>
            <w:szCs w:val="32"/>
          </w:rPr>
          <w:t>https://youtu.be/w91LPEeXRUk</w:t>
        </w:r>
      </w:hyperlink>
    </w:p>
    <w:p w:rsidR="00D6082D" w:rsidRDefault="00D6082D" w:rsidP="00D6082D">
      <w:pPr>
        <w:pStyle w:val="Pargrafoda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Escreva duas frações aparentes, diferentes, que podem representar o número natural 1.</w:t>
      </w:r>
    </w:p>
    <w:p w:rsidR="00D6082D" w:rsidRDefault="00D6082D" w:rsidP="00D6082D">
      <w:pPr>
        <w:pStyle w:val="Pargrafoda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 fração 5/0 é uma fração aparente. Essa afirmação é verdadeira ou falsa ?</w:t>
      </w:r>
    </w:p>
    <w:p w:rsidR="00D6082D" w:rsidRDefault="00D6082D" w:rsidP="00D6082D">
      <w:pPr>
        <w:pStyle w:val="Pargrafoda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Escreva :</w:t>
      </w:r>
    </w:p>
    <w:p w:rsidR="00D6082D" w:rsidRDefault="00D6082D" w:rsidP="00D6082D">
      <w:pPr>
        <w:pStyle w:val="PargrafodaLista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Uma fração imprópria de denominador 5.</w:t>
      </w:r>
    </w:p>
    <w:p w:rsidR="00D6082D" w:rsidRDefault="00D6082D" w:rsidP="00D6082D">
      <w:pPr>
        <w:pStyle w:val="PargrafodaLista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Uma fração aparente de denominador 6.</w:t>
      </w:r>
    </w:p>
    <w:p w:rsidR="00D6082D" w:rsidRDefault="00D6082D" w:rsidP="00D6082D">
      <w:pPr>
        <w:pStyle w:val="PargrafodaLista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Uma fração própria de denominador 10.</w:t>
      </w:r>
    </w:p>
    <w:p w:rsidR="00D6082D" w:rsidRDefault="00D6082D" w:rsidP="00D6082D">
      <w:pPr>
        <w:pStyle w:val="Pargrafoda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Entre as frações aparentes 2/2,  8/4,  2/1,  0/2, 12/3,  4/2.</w:t>
      </w:r>
    </w:p>
    <w:p w:rsidR="00D6082D" w:rsidRDefault="00D6082D" w:rsidP="00D6082D">
      <w:pPr>
        <w:pStyle w:val="PargrafodaLista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Quais delas representam o número natural 2 ?</w:t>
      </w:r>
    </w:p>
    <w:p w:rsidR="00D6082D" w:rsidRDefault="00D6082D" w:rsidP="00D6082D">
      <w:pPr>
        <w:pStyle w:val="Pargrafoda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Classifique as frações abaixo em própria, imprópria ou aparente :</w:t>
      </w:r>
    </w:p>
    <w:p w:rsidR="00D6082D" w:rsidRDefault="00D6082D" w:rsidP="00D6082D">
      <w:pPr>
        <w:pStyle w:val="Pargrafoda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6/2</w:t>
      </w:r>
    </w:p>
    <w:p w:rsidR="00D6082D" w:rsidRDefault="00D6082D" w:rsidP="00D6082D">
      <w:pPr>
        <w:pStyle w:val="Pargrafoda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7/4</w:t>
      </w:r>
    </w:p>
    <w:p w:rsidR="00D6082D" w:rsidRPr="00417235" w:rsidRDefault="00D6082D" w:rsidP="00D6082D">
      <w:pPr>
        <w:pStyle w:val="Pargrafoda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2/5  </w:t>
      </w:r>
    </w:p>
    <w:p w:rsidR="00D6082D" w:rsidRPr="00D6082D" w:rsidRDefault="00D6082D" w:rsidP="00D6082D">
      <w:pPr>
        <w:ind w:firstLine="708"/>
      </w:pPr>
    </w:p>
    <w:sectPr w:rsidR="00D6082D" w:rsidRPr="00D6082D" w:rsidSect="004E6C56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39" w:rsidRDefault="00C06839" w:rsidP="00117399">
      <w:r>
        <w:separator/>
      </w:r>
    </w:p>
  </w:endnote>
  <w:endnote w:type="continuationSeparator" w:id="0">
    <w:p w:rsidR="00C06839" w:rsidRDefault="00C06839" w:rsidP="0011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39" w:rsidRDefault="00C06839" w:rsidP="00117399">
      <w:r>
        <w:separator/>
      </w:r>
    </w:p>
  </w:footnote>
  <w:footnote w:type="continuationSeparator" w:id="0">
    <w:p w:rsidR="00C06839" w:rsidRDefault="00C06839" w:rsidP="0011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</w:lvl>
  </w:abstractNum>
  <w:abstractNum w:abstractNumId="1">
    <w:nsid w:val="0A964EAB"/>
    <w:multiLevelType w:val="hybridMultilevel"/>
    <w:tmpl w:val="094E4DA0"/>
    <w:lvl w:ilvl="0" w:tplc="BBF07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D360B"/>
    <w:multiLevelType w:val="hybridMultilevel"/>
    <w:tmpl w:val="7374C0C8"/>
    <w:lvl w:ilvl="0" w:tplc="6B5E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37CF5"/>
    <w:multiLevelType w:val="hybridMultilevel"/>
    <w:tmpl w:val="1B2A8D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22685"/>
    <w:multiLevelType w:val="hybridMultilevel"/>
    <w:tmpl w:val="F30A88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34E2C"/>
    <w:multiLevelType w:val="hybridMultilevel"/>
    <w:tmpl w:val="FA5E7864"/>
    <w:lvl w:ilvl="0" w:tplc="82BE1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A5"/>
    <w:rsid w:val="0002174D"/>
    <w:rsid w:val="00117399"/>
    <w:rsid w:val="001B2408"/>
    <w:rsid w:val="00294B8C"/>
    <w:rsid w:val="002E1012"/>
    <w:rsid w:val="0045630C"/>
    <w:rsid w:val="007435F6"/>
    <w:rsid w:val="00791015"/>
    <w:rsid w:val="00800E5A"/>
    <w:rsid w:val="0080648B"/>
    <w:rsid w:val="00832FB2"/>
    <w:rsid w:val="00894B2A"/>
    <w:rsid w:val="0095761A"/>
    <w:rsid w:val="00A903A5"/>
    <w:rsid w:val="00B27F97"/>
    <w:rsid w:val="00C06839"/>
    <w:rsid w:val="00CD5D45"/>
    <w:rsid w:val="00D2705B"/>
    <w:rsid w:val="00D6082D"/>
    <w:rsid w:val="00E87405"/>
    <w:rsid w:val="00F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84C4-62BF-5340-9115-6408A226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9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4B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6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2705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1173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39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990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8205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8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emf"/><Relationship Id="rId19" Type="http://schemas.openxmlformats.org/officeDocument/2006/relationships/hyperlink" Target="https://youtu.be/w91LPEeXR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FB76-68AC-43F5-B804-5C888A5E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User</cp:lastModifiedBy>
  <cp:revision>3</cp:revision>
  <dcterms:created xsi:type="dcterms:W3CDTF">2020-10-26T15:16:00Z</dcterms:created>
  <dcterms:modified xsi:type="dcterms:W3CDTF">2020-11-03T16:55:00Z</dcterms:modified>
</cp:coreProperties>
</file>