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3A5" w:rsidRDefault="00294B8C" w:rsidP="00A903A5">
      <w:pPr>
        <w:pStyle w:val="Cabealho"/>
        <w:jc w:val="center"/>
        <w:rPr>
          <w:b/>
          <w:caps/>
          <w:sz w:val="32"/>
        </w:rPr>
      </w:pPr>
      <w:r>
        <w:rPr>
          <w:b/>
          <w:caps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A6317F" wp14:editId="53C58C0F">
                <wp:simplePos x="0" y="0"/>
                <wp:positionH relativeFrom="page">
                  <wp:align>center</wp:align>
                </wp:positionH>
                <wp:positionV relativeFrom="paragraph">
                  <wp:posOffset>211455</wp:posOffset>
                </wp:positionV>
                <wp:extent cx="6610350" cy="9344025"/>
                <wp:effectExtent l="0" t="0" r="19050" b="2857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9344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ACC9F" id="Retângulo 5" o:spid="_x0000_s1026" style="position:absolute;margin-left:0;margin-top:16.65pt;width:520.5pt;height:735.7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MspnQIAAIYFAAAOAAAAZHJzL2Uyb0RvYy54bWysVM1u2zAMvg/YOwi6r7bTpluDOkWQosOA&#10;oi3aDj0rshQLkEVNUuJkj7NX2YuVkn8SdMUOw3JwRJH8SH4ieXm1azTZCucVmJIWJzklwnColFmX&#10;9PvzzacvlPjATMU0GFHSvfD0av7xw2VrZ2ICNehKOIIgxs9aW9I6BDvLMs9r0TB/AlYYVEpwDQso&#10;unVWOdYieqOzSZ6fZy24yjrgwnu8ve6UdJ7wpRQ83EvpRSC6pJhbSF+Xvqv4zeaXbLZ2zNaK92mw&#10;f8iiYcpg0BHqmgVGNk79AdUo7sCDDCccmgykVFykGrCaIn9TzVPNrEi1IDnejjT5/wfL77YPjqiq&#10;pFNKDGvwiR5F+P3LrDcayDTy01o/Q7Mn++B6yeMxFruTron/WAbZJU73I6diFwjHy/PzIj+dIvUc&#10;dRenZ2f5JKFmB3frfPgqoCHxUFKHj5a4ZNtbHzAkmg4mMZqBG6V1ejht4oUHrap4l4TYOWKpHdky&#10;fPOwK2INCHFkhVL0zGJlXS3pFPZaRAhtHoVETjD7SUokdeMBk3EuTCg6Vc0q0YWa5vgbgg1ZpNAJ&#10;MCJLTHLE7gEGyw5kwO5y7u2jq0jNPDrnf0uscx49UmQwYXRulAH3HoDGqvrInf1AUkdNZGkF1R47&#10;xkE3St7yG4XPdst8eGAOZwefGvdBuMeP1NCWFPoTJTW4n+/dR3tsadRS0uIsltT/2DAnKNHfDDb7&#10;RYFtg8ObhLPp5wkK7lizOtaYTbMEfPoCN4/l6Rjtgx6O0kHzgmtjEaOiihmOsUvKgxuEZeh2BC4e&#10;LhaLZIYDa1m4NU+WR/DIamzL590Lc7bv3YBtfwfD3LLZmxbubKOngcUmgFSpvw+89nzjsKfG6RdT&#10;3CbHcrI6rM/5KwAAAP//AwBQSwMEFAAGAAgAAAAhAFVNXmzhAAAACQEAAA8AAABkcnMvZG93bnJl&#10;di54bWxMj0FLAzEQhe+C/yGM4KXYpN0qZd1sKUJtESpY9eAt3Uw3i5vJsknb9d87PeltZt7jzfeK&#10;xeBbccI+NoE0TMYKBFIVbEO1ho/31d0cREyGrGkDoYYfjLAor68Kk9twpjc87VItOIRibjS4lLpc&#10;ylg59CaOQ4fE2iH03iRe+1ra3pw53LdyqtSD9KYh/uBMh08Oq+/d0WtYrd1oKV+2n90mvh78dNM9&#10;r0dfWt/eDMtHEAmH9GeGCz6jQ8lM+3AkG0WrgYskDVmWgbioajbhy56nezWbgywL+b9B+QsAAP//&#10;AwBQSwECLQAUAAYACAAAACEAtoM4kv4AAADhAQAAEwAAAAAAAAAAAAAAAAAAAAAAW0NvbnRlbnRf&#10;VHlwZXNdLnhtbFBLAQItABQABgAIAAAAIQA4/SH/1gAAAJQBAAALAAAAAAAAAAAAAAAAAC8BAABf&#10;cmVscy8ucmVsc1BLAQItABQABgAIAAAAIQAvCMspnQIAAIYFAAAOAAAAAAAAAAAAAAAAAC4CAABk&#10;cnMvZTJvRG9jLnhtbFBLAQItABQABgAIAAAAIQBVTV5s4QAAAAkBAAAPAAAAAAAAAAAAAAAAAPcE&#10;AABkcnMvZG93bnJldi54bWxQSwUGAAAAAAQABADzAAAABQYAAAAA&#10;" filled="f" strokecolor="black [3213]" strokeweight="2pt">
                <w10:wrap anchorx="page"/>
              </v:rect>
            </w:pict>
          </mc:Fallback>
        </mc:AlternateContent>
      </w:r>
    </w:p>
    <w:p w:rsidR="00A903A5" w:rsidRDefault="00A903A5" w:rsidP="00A903A5">
      <w:pPr>
        <w:pStyle w:val="Cabealho"/>
        <w:jc w:val="center"/>
        <w:rPr>
          <w:b/>
          <w:caps/>
          <w:sz w:val="32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0" allowOverlap="1" wp14:anchorId="5C9AFAC2" wp14:editId="4092C01D">
            <wp:simplePos x="0" y="0"/>
            <wp:positionH relativeFrom="margin">
              <wp:posOffset>440690</wp:posOffset>
            </wp:positionH>
            <wp:positionV relativeFrom="margin">
              <wp:posOffset>337820</wp:posOffset>
            </wp:positionV>
            <wp:extent cx="772160" cy="769620"/>
            <wp:effectExtent l="0" t="0" r="8890" b="0"/>
            <wp:wrapTight wrapText="bothSides">
              <wp:wrapPolygon edited="0">
                <wp:start x="0" y="0"/>
                <wp:lineTo x="0" y="20851"/>
                <wp:lineTo x="21316" y="20851"/>
                <wp:lineTo x="21316" y="0"/>
                <wp:lineTo x="0" y="0"/>
              </wp:wrapPolygon>
            </wp:wrapTight>
            <wp:docPr id="3" name="Imagem 3" descr="Bras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ã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76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aps/>
          <w:sz w:val="32"/>
        </w:rPr>
        <w:t>Prefeitura Municipal de Ponte Nova</w:t>
      </w:r>
    </w:p>
    <w:p w:rsidR="00A903A5" w:rsidRDefault="00A903A5" w:rsidP="00A903A5">
      <w:pPr>
        <w:pStyle w:val="Cabealho"/>
        <w:jc w:val="center"/>
        <w:rPr>
          <w:b/>
          <w:caps/>
          <w:sz w:val="32"/>
        </w:rPr>
      </w:pPr>
      <w:r>
        <w:rPr>
          <w:b/>
          <w:caps/>
          <w:sz w:val="32"/>
        </w:rPr>
        <w:t>SECRETARIA DE EDUCAÇÃO</w:t>
      </w:r>
    </w:p>
    <w:p w:rsidR="00A903A5" w:rsidRDefault="00A903A5" w:rsidP="00A903A5">
      <w:pPr>
        <w:pStyle w:val="Cabealho"/>
        <w:jc w:val="center"/>
        <w:rPr>
          <w:sz w:val="32"/>
        </w:rPr>
      </w:pPr>
      <w:r>
        <w:rPr>
          <w:b/>
          <w:caps/>
          <w:sz w:val="28"/>
        </w:rPr>
        <w:t>Estado de Minas Gerais</w:t>
      </w:r>
    </w:p>
    <w:p w:rsidR="00A903A5" w:rsidRDefault="00A903A5" w:rsidP="00A903A5"/>
    <w:p w:rsidR="002E1012" w:rsidRPr="001B2408" w:rsidRDefault="001B2408" w:rsidP="001B2408">
      <w:pPr>
        <w:pStyle w:val="Cabealh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</w:t>
      </w:r>
      <w:r w:rsidR="00294B8C">
        <w:rPr>
          <w:b/>
          <w:caps/>
          <w:sz w:val="28"/>
        </w:rPr>
        <w:t>6º ANO –</w:t>
      </w:r>
    </w:p>
    <w:p w:rsidR="00294B8C" w:rsidRDefault="002E1012" w:rsidP="00294B8C">
      <w:pPr>
        <w:pStyle w:val="Cabealho"/>
        <w:rPr>
          <w:rFonts w:ascii="Arial" w:hAnsi="Arial" w:cs="Arial"/>
          <w:b/>
          <w:sz w:val="24"/>
          <w:szCs w:val="24"/>
        </w:rPr>
      </w:pPr>
      <w:r>
        <w:t xml:space="preserve">                                    </w:t>
      </w:r>
    </w:p>
    <w:p w:rsidR="00875782" w:rsidRDefault="00875782" w:rsidP="00875782">
      <w:pPr>
        <w:shd w:val="clear" w:color="auto" w:fill="FFFFFF"/>
        <w:spacing w:after="375"/>
        <w:textAlignment w:val="baseline"/>
        <w:rPr>
          <w:rFonts w:eastAsia="Times New Roman"/>
          <w:color w:val="333333"/>
          <w:lang w:eastAsia="pt-BR"/>
        </w:rPr>
      </w:pPr>
      <w:r w:rsidRPr="00875782">
        <w:rPr>
          <w:rFonts w:eastAsia="Times New Roman"/>
          <w:color w:val="333333"/>
          <w:lang w:eastAsia="pt-BR"/>
        </w:rPr>
        <w:t>Uma fração é constituída principalmente de dois elementos: </w:t>
      </w:r>
    </w:p>
    <w:p w:rsidR="00875782" w:rsidRDefault="00875782" w:rsidP="00875782">
      <w:pPr>
        <w:shd w:val="clear" w:color="auto" w:fill="FFFFFF"/>
        <w:spacing w:after="375"/>
        <w:textAlignment w:val="baseline"/>
        <w:rPr>
          <w:rFonts w:eastAsia="Times New Roman"/>
          <w:color w:val="333333"/>
          <w:lang w:eastAsia="pt-BR"/>
        </w:rPr>
      </w:pPr>
      <w:r w:rsidRPr="00875782">
        <w:rPr>
          <w:rFonts w:eastAsia="Times New Roman"/>
          <w:b/>
          <w:bCs/>
          <w:color w:val="333333"/>
          <w:bdr w:val="none" w:sz="0" w:space="0" w:color="auto" w:frame="1"/>
          <w:lang w:eastAsia="pt-BR"/>
        </w:rPr>
        <w:t>Numerador – </w:t>
      </w:r>
      <w:r w:rsidRPr="00875782">
        <w:rPr>
          <w:rFonts w:eastAsia="Times New Roman"/>
          <w:color w:val="333333"/>
          <w:lang w:eastAsia="pt-BR"/>
        </w:rPr>
        <w:t>É o </w:t>
      </w:r>
      <w:r w:rsidRPr="00875782">
        <w:rPr>
          <w:rFonts w:eastAsia="Times New Roman"/>
          <w:b/>
          <w:bCs/>
          <w:color w:val="333333"/>
          <w:bdr w:val="none" w:sz="0" w:space="0" w:color="auto" w:frame="1"/>
          <w:lang w:eastAsia="pt-BR"/>
        </w:rPr>
        <w:t>dividendo. </w:t>
      </w:r>
      <w:r w:rsidRPr="00875782">
        <w:rPr>
          <w:rFonts w:eastAsia="Times New Roman"/>
          <w:color w:val="333333"/>
          <w:lang w:eastAsia="pt-BR"/>
        </w:rPr>
        <w:t>O número que será dividido e que representa a </w:t>
      </w:r>
      <w:r w:rsidRPr="00875782">
        <w:rPr>
          <w:rFonts w:eastAsia="Times New Roman"/>
          <w:b/>
          <w:bCs/>
          <w:color w:val="333333"/>
          <w:bdr w:val="none" w:sz="0" w:space="0" w:color="auto" w:frame="1"/>
          <w:lang w:eastAsia="pt-BR"/>
        </w:rPr>
        <w:t>parte. A(s) parte(s) inteira(s) da fração. </w:t>
      </w:r>
      <w:r w:rsidRPr="00875782">
        <w:rPr>
          <w:rFonts w:eastAsia="Times New Roman"/>
          <w:color w:val="333333"/>
          <w:lang w:eastAsia="pt-BR"/>
        </w:rPr>
        <w:t>Comumente conhecido como “</w:t>
      </w:r>
      <w:r w:rsidRPr="00875782">
        <w:rPr>
          <w:rFonts w:eastAsia="Times New Roman"/>
          <w:b/>
          <w:bCs/>
          <w:color w:val="333333"/>
          <w:bdr w:val="none" w:sz="0" w:space="0" w:color="auto" w:frame="1"/>
          <w:lang w:eastAsia="pt-BR"/>
        </w:rPr>
        <w:t>o número de cima</w:t>
      </w:r>
      <w:r w:rsidRPr="00875782">
        <w:rPr>
          <w:rFonts w:eastAsia="Times New Roman"/>
          <w:color w:val="333333"/>
          <w:lang w:eastAsia="pt-BR"/>
        </w:rPr>
        <w:t>”.</w:t>
      </w:r>
    </w:p>
    <w:p w:rsidR="00875782" w:rsidRDefault="00875782" w:rsidP="00875782">
      <w:pPr>
        <w:shd w:val="clear" w:color="auto" w:fill="FFFFFF"/>
        <w:spacing w:after="375"/>
        <w:textAlignment w:val="baseline"/>
        <w:rPr>
          <w:rFonts w:eastAsia="Times New Roman"/>
          <w:color w:val="333333"/>
          <w:lang w:eastAsia="pt-BR"/>
        </w:rPr>
      </w:pPr>
      <w:r w:rsidRPr="00875782">
        <w:rPr>
          <w:rFonts w:eastAsia="Times New Roman"/>
          <w:b/>
          <w:bCs/>
          <w:color w:val="333333"/>
          <w:bdr w:val="none" w:sz="0" w:space="0" w:color="auto" w:frame="1"/>
          <w:lang w:eastAsia="pt-BR"/>
        </w:rPr>
        <w:t>Denominador – </w:t>
      </w:r>
      <w:r w:rsidRPr="00875782">
        <w:rPr>
          <w:rFonts w:eastAsia="Times New Roman"/>
          <w:color w:val="333333"/>
          <w:lang w:eastAsia="pt-BR"/>
        </w:rPr>
        <w:t>É o </w:t>
      </w:r>
      <w:r w:rsidRPr="00875782">
        <w:rPr>
          <w:rFonts w:eastAsia="Times New Roman"/>
          <w:b/>
          <w:bCs/>
          <w:color w:val="333333"/>
          <w:bdr w:val="none" w:sz="0" w:space="0" w:color="auto" w:frame="1"/>
          <w:lang w:eastAsia="pt-BR"/>
        </w:rPr>
        <w:t>divisor. </w:t>
      </w:r>
      <w:r w:rsidRPr="00875782">
        <w:rPr>
          <w:rFonts w:eastAsia="Times New Roman"/>
          <w:color w:val="333333"/>
          <w:lang w:eastAsia="pt-BR"/>
        </w:rPr>
        <w:t>O número que representa o todo e que vai </w:t>
      </w:r>
      <w:r w:rsidRPr="00875782">
        <w:rPr>
          <w:rFonts w:eastAsia="Times New Roman"/>
          <w:b/>
          <w:bCs/>
          <w:color w:val="333333"/>
          <w:bdr w:val="none" w:sz="0" w:space="0" w:color="auto" w:frame="1"/>
          <w:lang w:eastAsia="pt-BR"/>
        </w:rPr>
        <w:t>dividir a parte. </w:t>
      </w:r>
      <w:r w:rsidRPr="00875782">
        <w:rPr>
          <w:rFonts w:eastAsia="Times New Roman"/>
          <w:color w:val="333333"/>
          <w:lang w:eastAsia="pt-BR"/>
        </w:rPr>
        <w:t>Ele representa a </w:t>
      </w:r>
      <w:r w:rsidRPr="00875782">
        <w:rPr>
          <w:rFonts w:eastAsia="Times New Roman"/>
          <w:b/>
          <w:bCs/>
          <w:color w:val="333333"/>
          <w:bdr w:val="none" w:sz="0" w:space="0" w:color="auto" w:frame="1"/>
          <w:lang w:eastAsia="pt-BR"/>
        </w:rPr>
        <w:t>quantidade total de partes</w:t>
      </w:r>
      <w:r w:rsidRPr="00875782">
        <w:rPr>
          <w:rFonts w:eastAsia="Times New Roman"/>
          <w:color w:val="333333"/>
          <w:lang w:eastAsia="pt-BR"/>
        </w:rPr>
        <w:t> em que o </w:t>
      </w:r>
      <w:r w:rsidRPr="00875782">
        <w:rPr>
          <w:rFonts w:eastAsia="Times New Roman"/>
          <w:b/>
          <w:bCs/>
          <w:color w:val="333333"/>
          <w:bdr w:val="none" w:sz="0" w:space="0" w:color="auto" w:frame="1"/>
          <w:lang w:eastAsia="pt-BR"/>
        </w:rPr>
        <w:t>numerador </w:t>
      </w:r>
      <w:r w:rsidRPr="00875782">
        <w:rPr>
          <w:rFonts w:eastAsia="Times New Roman"/>
          <w:color w:val="333333"/>
          <w:lang w:eastAsia="pt-BR"/>
        </w:rPr>
        <w:t>será dividido. Comumente conhecido como “</w:t>
      </w:r>
      <w:r w:rsidRPr="00875782">
        <w:rPr>
          <w:rFonts w:eastAsia="Times New Roman"/>
          <w:b/>
          <w:bCs/>
          <w:color w:val="333333"/>
          <w:bdr w:val="none" w:sz="0" w:space="0" w:color="auto" w:frame="1"/>
          <w:lang w:eastAsia="pt-BR"/>
        </w:rPr>
        <w:t>o número de baixo</w:t>
      </w:r>
      <w:r>
        <w:rPr>
          <w:rFonts w:eastAsia="Times New Roman"/>
          <w:color w:val="333333"/>
          <w:lang w:eastAsia="pt-BR"/>
        </w:rPr>
        <w:t>”.</w:t>
      </w:r>
    </w:p>
    <w:p w:rsidR="00875782" w:rsidRDefault="00875782" w:rsidP="00875782">
      <w:pPr>
        <w:shd w:val="clear" w:color="auto" w:fill="FFFFFF"/>
        <w:spacing w:after="375"/>
        <w:textAlignment w:val="baseline"/>
        <w:rPr>
          <w:rFonts w:eastAsia="Times New Roman"/>
          <w:color w:val="333333"/>
          <w:lang w:eastAsia="pt-BR"/>
        </w:rPr>
      </w:pPr>
      <w:r w:rsidRPr="00875782">
        <w:t xml:space="preserve">   </w:t>
      </w:r>
      <w:r w:rsidRPr="00875782">
        <w:rPr>
          <w:noProof/>
          <w:lang w:eastAsia="pt-BR"/>
        </w:rPr>
        <w:drawing>
          <wp:inline distT="0" distB="0" distL="0" distR="0" wp14:anchorId="0ED2F867" wp14:editId="4E904E00">
            <wp:extent cx="2705100" cy="981075"/>
            <wp:effectExtent l="0" t="0" r="0" b="9525"/>
            <wp:docPr id="4" name="Imagem 4" descr="Numerador e denominador de uma f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umerador e denominador de uma fr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0" t="19050" r="9600" b="23448"/>
                    <a:stretch/>
                  </pic:blipFill>
                  <pic:spPr bwMode="auto">
                    <a:xfrm>
                      <a:off x="0" y="0"/>
                      <a:ext cx="27051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782" w:rsidRDefault="00875782" w:rsidP="00875782">
      <w:pPr>
        <w:shd w:val="clear" w:color="auto" w:fill="FFFFFF"/>
        <w:spacing w:after="375"/>
        <w:textAlignment w:val="baseline"/>
        <w:rPr>
          <w:rFonts w:eastAsia="Times New Roman"/>
          <w:color w:val="333333"/>
          <w:lang w:eastAsia="pt-BR"/>
        </w:rPr>
      </w:pPr>
      <w:r>
        <w:rPr>
          <w:rFonts w:eastAsia="Times New Roman"/>
          <w:color w:val="333333"/>
          <w:lang w:eastAsia="pt-BR"/>
        </w:rPr>
        <w:t xml:space="preserve">                             </w:t>
      </w:r>
      <w:r w:rsidRPr="00875782">
        <w:rPr>
          <w:rFonts w:eastAsia="Times New Roman"/>
          <w:b/>
          <w:bCs/>
          <w:lang w:eastAsia="pt-BR"/>
        </w:rPr>
        <w:t>Os 4 principais tipos de Fração:  </w:t>
      </w:r>
    </w:p>
    <w:p w:rsidR="00875782" w:rsidRDefault="00875782" w:rsidP="00875782">
      <w:pPr>
        <w:shd w:val="clear" w:color="auto" w:fill="FFFFFF"/>
        <w:spacing w:after="375"/>
        <w:textAlignment w:val="baseline"/>
        <w:rPr>
          <w:rFonts w:eastAsia="Times New Roman"/>
          <w:color w:val="333333"/>
          <w:lang w:eastAsia="pt-BR"/>
        </w:rPr>
      </w:pPr>
      <w:r w:rsidRPr="00875782">
        <w:rPr>
          <w:rStyle w:val="Forte"/>
          <w:color w:val="339966"/>
          <w:shd w:val="clear" w:color="auto" w:fill="FFFFFF"/>
        </w:rPr>
        <w:t>Fração própria</w:t>
      </w:r>
      <w:r>
        <w:rPr>
          <w:rStyle w:val="Forte"/>
          <w:color w:val="339966"/>
          <w:shd w:val="clear" w:color="auto" w:fill="FFFFFF"/>
        </w:rPr>
        <w:t xml:space="preserve">: </w:t>
      </w:r>
      <w:r w:rsidRPr="00875782">
        <w:t xml:space="preserve">Toda fração que for considerada própria deverá ser menor que um inteiro, ou seja, seu numerador é menor que seu denominador. </w:t>
      </w:r>
    </w:p>
    <w:p w:rsidR="00875782" w:rsidRDefault="00875782" w:rsidP="00875782">
      <w:pPr>
        <w:shd w:val="clear" w:color="auto" w:fill="FFFFFF"/>
        <w:spacing w:after="375"/>
        <w:textAlignment w:val="baseline"/>
        <w:rPr>
          <w:rFonts w:eastAsia="Times New Roman"/>
          <w:color w:val="333333"/>
          <w:lang w:eastAsia="pt-BR"/>
        </w:rPr>
      </w:pPr>
      <w:proofErr w:type="spellStart"/>
      <w:r w:rsidRPr="00875782">
        <w:t>Ex</w:t>
      </w:r>
      <w:proofErr w:type="spellEnd"/>
      <w:r w:rsidRPr="00875782">
        <w:t>:</w:t>
      </w:r>
      <w:r w:rsidRPr="00875782">
        <w:rPr>
          <w:color w:val="000000"/>
          <w:shd w:val="clear" w:color="auto" w:fill="FFFFFF"/>
        </w:rPr>
        <w:t xml:space="preserve"> Uma maneira prática de perceber se uma fração é ou não própria é observar o numerador e o denominador, portanto </w:t>
      </w:r>
      <w:r w:rsidRPr="00875782">
        <w:rPr>
          <w:noProof/>
          <w:lang w:eastAsia="pt-BR"/>
        </w:rPr>
        <w:drawing>
          <wp:inline distT="0" distB="0" distL="0" distR="0" wp14:anchorId="110D33E3" wp14:editId="428C55CB">
            <wp:extent cx="180975" cy="361950"/>
            <wp:effectExtent l="0" t="0" r="9525" b="0"/>
            <wp:docPr id="6" name="Imagem 6" descr="https://s1.static.brasilescola.uol.com.br/be/e/tipo%20de%20fracao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1.static.brasilescola.uol.com.br/be/e/tipo%20de%20fracao3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782">
        <w:rPr>
          <w:color w:val="000000"/>
          <w:shd w:val="clear" w:color="auto" w:fill="FFFFFF"/>
        </w:rPr>
        <w:t>é própria, pois 5 (numerador) &lt; 8 (denominador).</w:t>
      </w:r>
    </w:p>
    <w:p w:rsidR="00875782" w:rsidRDefault="00875782" w:rsidP="00875782">
      <w:pPr>
        <w:shd w:val="clear" w:color="auto" w:fill="FFFFFF"/>
        <w:spacing w:after="375"/>
        <w:textAlignment w:val="baseline"/>
        <w:rPr>
          <w:rFonts w:eastAsia="Times New Roman"/>
          <w:color w:val="333333"/>
          <w:lang w:eastAsia="pt-BR"/>
        </w:rPr>
      </w:pPr>
      <w:r w:rsidRPr="00875782">
        <w:rPr>
          <w:rStyle w:val="Forte"/>
          <w:color w:val="339966"/>
          <w:shd w:val="clear" w:color="auto" w:fill="FFFFFF"/>
        </w:rPr>
        <w:t>Fração imprópria</w:t>
      </w:r>
      <w:r w:rsidRPr="00875782">
        <w:rPr>
          <w:b/>
          <w:color w:val="00B050"/>
        </w:rPr>
        <w:t>:</w:t>
      </w:r>
      <w:r>
        <w:rPr>
          <w:color w:val="000000"/>
        </w:rPr>
        <w:t xml:space="preserve"> </w:t>
      </w:r>
      <w:r w:rsidRPr="00875782">
        <w:t>As frações impróprias são maiores que um inteiro, ou seja, o seu numerador é maior que o denominador.</w:t>
      </w:r>
    </w:p>
    <w:p w:rsidR="00875782" w:rsidRDefault="00875782" w:rsidP="00875782">
      <w:pPr>
        <w:shd w:val="clear" w:color="auto" w:fill="FFFFFF"/>
        <w:spacing w:after="375"/>
        <w:textAlignment w:val="baseline"/>
        <w:rPr>
          <w:rFonts w:eastAsia="Times New Roman"/>
          <w:color w:val="333333"/>
          <w:lang w:eastAsia="pt-BR"/>
        </w:rPr>
      </w:pPr>
      <w:r w:rsidRPr="00875782">
        <w:t>EX: A</w:t>
      </w:r>
      <w:r w:rsidRPr="00875782">
        <w:rPr>
          <w:color w:val="000000"/>
          <w:shd w:val="clear" w:color="auto" w:fill="FFFFFF"/>
        </w:rPr>
        <w:t xml:space="preserve"> fração </w:t>
      </w:r>
      <w:r w:rsidRPr="00875782">
        <w:rPr>
          <w:noProof/>
          <w:lang w:eastAsia="pt-BR"/>
        </w:rPr>
        <w:drawing>
          <wp:inline distT="0" distB="0" distL="0" distR="0" wp14:anchorId="1CC42DC8" wp14:editId="2D1D0DC0">
            <wp:extent cx="152400" cy="361950"/>
            <wp:effectExtent l="0" t="0" r="0" b="0"/>
            <wp:docPr id="8" name="Imagem 8" descr="https://s1.static.brasilescola.uol.com.br/be/e/tipo%20de%20fraca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1.static.brasilescola.uol.com.br/be/e/tipo%20de%20fracao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782">
        <w:rPr>
          <w:color w:val="000000"/>
          <w:shd w:val="clear" w:color="auto" w:fill="FFFFFF"/>
        </w:rPr>
        <w:t>é uma fração imprópria, pois 5 (numerador) &gt; 3 (denominador)</w:t>
      </w:r>
    </w:p>
    <w:p w:rsidR="00875782" w:rsidRDefault="00875782" w:rsidP="00875782">
      <w:pPr>
        <w:shd w:val="clear" w:color="auto" w:fill="FFFFFF"/>
        <w:spacing w:after="375"/>
        <w:textAlignment w:val="baseline"/>
        <w:rPr>
          <w:color w:val="000000"/>
          <w:shd w:val="clear" w:color="auto" w:fill="FFFFFF"/>
        </w:rPr>
      </w:pPr>
      <w:r w:rsidRPr="00875782">
        <w:rPr>
          <w:rStyle w:val="Forte"/>
          <w:color w:val="339966"/>
          <w:shd w:val="clear" w:color="auto" w:fill="FFFFFF"/>
        </w:rPr>
        <w:t xml:space="preserve">Fração </w:t>
      </w:r>
      <w:proofErr w:type="spellStart"/>
      <w:r w:rsidRPr="00875782">
        <w:rPr>
          <w:rStyle w:val="Forte"/>
          <w:color w:val="339966"/>
          <w:shd w:val="clear" w:color="auto" w:fill="FFFFFF"/>
        </w:rPr>
        <w:t>aparente</w:t>
      </w:r>
      <w:r w:rsidRPr="00875782">
        <w:rPr>
          <w:b/>
          <w:color w:val="00B050"/>
        </w:rPr>
        <w:t>:</w:t>
      </w:r>
      <w:r w:rsidRPr="00875782">
        <w:rPr>
          <w:color w:val="000000"/>
          <w:shd w:val="clear" w:color="auto" w:fill="FFFFFF"/>
        </w:rPr>
        <w:t>Fração</w:t>
      </w:r>
      <w:proofErr w:type="spellEnd"/>
      <w:r w:rsidRPr="00875782">
        <w:rPr>
          <w:color w:val="000000"/>
          <w:shd w:val="clear" w:color="auto" w:fill="FFFFFF"/>
        </w:rPr>
        <w:t xml:space="preserve"> aparente é um tipo de fração imprópria, sendo que os numeradores são múltiplos dos denominadores, ou seja, ao dividirmos o numerador pelo denominador iremos obter valor inteiro como resposta.</w:t>
      </w:r>
    </w:p>
    <w:p w:rsidR="00875782" w:rsidRDefault="00875782" w:rsidP="00875782">
      <w:pPr>
        <w:shd w:val="clear" w:color="auto" w:fill="FFFFFF"/>
        <w:spacing w:after="375"/>
        <w:textAlignment w:val="baseline"/>
        <w:rPr>
          <w:color w:val="000000"/>
          <w:shd w:val="clear" w:color="auto" w:fill="FFFFFF"/>
        </w:rPr>
      </w:pPr>
      <w:r w:rsidRPr="00875782">
        <w:rPr>
          <w:color w:val="000000"/>
          <w:shd w:val="clear" w:color="auto" w:fill="FFFFFF"/>
        </w:rPr>
        <w:t>A fração</w:t>
      </w:r>
      <w:r w:rsidRPr="00875782">
        <w:rPr>
          <w:noProof/>
          <w:lang w:eastAsia="pt-BR"/>
        </w:rPr>
        <w:drawing>
          <wp:inline distT="0" distB="0" distL="0" distR="0" wp14:anchorId="4EA54C26" wp14:editId="36673FFF">
            <wp:extent cx="171450" cy="361950"/>
            <wp:effectExtent l="0" t="0" r="0" b="0"/>
            <wp:docPr id="10" name="Imagem 10" descr="https://s1.static.brasilescola.uol.com.br/be/e/tipo%20de%20fraca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1.static.brasilescola.uol.com.br/be/e/tipo%20de%20fracao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782">
        <w:rPr>
          <w:color w:val="000000"/>
          <w:shd w:val="clear" w:color="auto" w:fill="FFFFFF"/>
        </w:rPr>
        <w:t xml:space="preserve"> representa dois inteiros completos, pois </w:t>
      </w:r>
      <w:proofErr w:type="gramStart"/>
      <w:r w:rsidRPr="00875782">
        <w:rPr>
          <w:color w:val="000000"/>
          <w:shd w:val="clear" w:color="auto" w:fill="FFFFFF"/>
        </w:rPr>
        <w:t>6 :</w:t>
      </w:r>
      <w:proofErr w:type="gramEnd"/>
      <w:r w:rsidRPr="00875782">
        <w:rPr>
          <w:color w:val="000000"/>
          <w:shd w:val="clear" w:color="auto" w:fill="FFFFFF"/>
        </w:rPr>
        <w:t xml:space="preserve"> 3 = 2, assim</w:t>
      </w:r>
    </w:p>
    <w:p w:rsidR="00875782" w:rsidRPr="00471AE1" w:rsidRDefault="00471AE1" w:rsidP="00875782">
      <w:pPr>
        <w:shd w:val="clear" w:color="auto" w:fill="FFFFFF"/>
        <w:spacing w:after="375"/>
        <w:textAlignment w:val="baseline"/>
        <w:rPr>
          <w:color w:val="000000"/>
          <w:shd w:val="clear" w:color="auto" w:fill="FFFFFF"/>
        </w:rPr>
      </w:pPr>
      <w:r w:rsidRPr="00471AE1">
        <w:rPr>
          <w:b/>
          <w:color w:val="000000"/>
          <w:shd w:val="clear" w:color="auto" w:fill="FFFFFF"/>
        </w:rPr>
        <w:t xml:space="preserve">OBS: </w:t>
      </w:r>
      <w:r>
        <w:rPr>
          <w:b/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As atividades estão na outra paginas</w:t>
      </w:r>
    </w:p>
    <w:p w:rsidR="00471AE1" w:rsidRDefault="00471AE1">
      <w:pPr>
        <w:spacing w:after="200" w:line="276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br w:type="page"/>
      </w:r>
    </w:p>
    <w:p w:rsidR="00471AE1" w:rsidRDefault="00471AE1">
      <w:pPr>
        <w:spacing w:after="200" w:line="276" w:lineRule="auto"/>
        <w:rPr>
          <w:color w:val="000000"/>
          <w:shd w:val="clear" w:color="auto" w:fill="FFFFFF"/>
        </w:rPr>
      </w:pPr>
    </w:p>
    <w:p w:rsidR="00471AE1" w:rsidRDefault="00471AE1" w:rsidP="00471AE1">
      <w:pPr>
        <w:pStyle w:val="Cabealho"/>
        <w:jc w:val="center"/>
        <w:rPr>
          <w:color w:val="000000"/>
          <w:shd w:val="clear" w:color="auto" w:fill="FFFFFF"/>
        </w:rPr>
      </w:pPr>
    </w:p>
    <w:p w:rsidR="00471AE1" w:rsidRDefault="00471AE1" w:rsidP="00471AE1">
      <w:pPr>
        <w:pStyle w:val="Cabealho"/>
        <w:jc w:val="center"/>
        <w:rPr>
          <w:color w:val="000000"/>
          <w:shd w:val="clear" w:color="auto" w:fill="FFFFFF"/>
        </w:rPr>
      </w:pPr>
    </w:p>
    <w:p w:rsidR="00471AE1" w:rsidRPr="00471AE1" w:rsidRDefault="00471AE1" w:rsidP="00471AE1">
      <w:pPr>
        <w:pStyle w:val="Cabealho"/>
        <w:jc w:val="center"/>
        <w:rPr>
          <w:b/>
          <w:caps/>
          <w:sz w:val="32"/>
        </w:rPr>
      </w:pPr>
      <w:r>
        <w:rPr>
          <w:color w:val="000000"/>
          <w:shd w:val="clear" w:color="auto" w:fill="FFFFFF"/>
        </w:rPr>
        <w:t xml:space="preserve">                                                                                                                                                 </w:t>
      </w:r>
      <w:r>
        <w:rPr>
          <w:b/>
          <w:caps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055BBC" wp14:editId="459CDD8A">
                <wp:simplePos x="0" y="0"/>
                <wp:positionH relativeFrom="page">
                  <wp:align>center</wp:align>
                </wp:positionH>
                <wp:positionV relativeFrom="paragraph">
                  <wp:posOffset>211455</wp:posOffset>
                </wp:positionV>
                <wp:extent cx="6610350" cy="934402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93440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C06B4" id="Retângulo 1" o:spid="_x0000_s1026" style="position:absolute;margin-left:0;margin-top:16.65pt;width:520.5pt;height:735.7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p+qbAIAAMcEAAAOAAAAZHJzL2Uyb0RvYy54bWysVN1O2zAUvp+0d7B8P5KWlo2IFFUgpkkI&#10;0GDi2jhOE8nx8Wy3afc4e5W9GJ+dUDq2q2m9cM/x+f/8nZydbzvNNsr5lkzJJ0c5Z8pIqlqzKvm3&#10;h6sPnzjzQZhKaDKq5Dvl+fni/buz3hZqSg3pSjmGJMYXvS15E4ItsszLRnXCH5FVBsaaXCcCVLfK&#10;Kid6ZO90Ns3zk6wnV1lHUnmP28vByBcpf10rGW7r2qvAdMnRW0inS+dTPLPFmShWTtimlWMb4h+6&#10;6ERrUHSf6lIEwdau/SNV10pHnupwJKnLqK5bqdIMmGaSv5nmvhFWpVkAjrd7mPz/SytvNneOtRXe&#10;jjMjOjzRVxV+/TSrtSY2ifj01hdwu7d3btQ8xDjstnZd/McYbJsw3e0xVdvAJC5PTib58RzQS9hO&#10;j2ezfDqPWbPXcOt8+KyoY1EoucOjJSzF5tqHwfXFJVYzdNVqjXtRaMP6kk/nszwWEOBPrUWA2FlM&#10;5M2KM6FXIKYMLqX0pNsqhsdov/MX2rGNADdAqYr6B3TNmRY+wIBR0m/s9rfQ2M+l8M0QnEyjmzYx&#10;tUrUG9uPAA6QRemJqh0gdzRw0Vt51SLbNYreCQfyYRQsVLjFUWvCfDRKnDXkfvztPvqDE7By1oPM&#10;mP37WjiFWb4YsOV0AtzB/qTM5h+nUNyh5enQYtbdBQETMALdJTH6B/0i1o66R+zdMlaFSRiJ2gPK&#10;o3IRhiXD5kq1XCY3MN6KcG3urYzJI04Rx4fto3B2fPyAF7ihF+KL4g0HBt8YaWi5DlS3iSCvuIJY&#10;UcG2JIqNmx3X8VBPXq/fn8UzAAAA//8DAFBLAwQUAAYACAAAACEAF5OF298AAAAJAQAADwAAAGRy&#10;cy9kb3ducmV2LnhtbEyPMU/DMBCFd6T+B+sqsSBqpymoCnGqqlIZGCpaGBjd+EiixucodpPw77lO&#10;sN3de3r3vXwzuVYM2IfGk4ZkoUAgld42VGn4/Ng/rkGEaMia1hNq+MEAm2J2l5vM+pGOOJxiJTiE&#10;QmY01DF2mZShrNGZsPAdEmvfvncm8tpX0vZm5HDXyqVSz9KZhvhDbTrc1VheTlen4WtU7we6OCtl&#10;mtDhYf86vFVLre/n0/YFRMQp/pnhhs/oUDDT2V/JBtFq4CJRQ5qmIG6qWiV8OfP0pFZrkEUu/zco&#10;fgEAAP//AwBQSwECLQAUAAYACAAAACEAtoM4kv4AAADhAQAAEwAAAAAAAAAAAAAAAAAAAAAAW0Nv&#10;bnRlbnRfVHlwZXNdLnhtbFBLAQItABQABgAIAAAAIQA4/SH/1gAAAJQBAAALAAAAAAAAAAAAAAAA&#10;AC8BAABfcmVscy8ucmVsc1BLAQItABQABgAIAAAAIQANgp+qbAIAAMcEAAAOAAAAAAAAAAAAAAAA&#10;AC4CAABkcnMvZTJvRG9jLnhtbFBLAQItABQABgAIAAAAIQAXk4Xb3wAAAAkBAAAPAAAAAAAAAAAA&#10;AAAAAMYEAABkcnMvZG93bnJldi54bWxQSwUGAAAAAAQABADzAAAA0gUAAAAA&#10;" filled="f" strokecolor="windowText" strokeweight="2pt">
                <w10:wrap anchorx="page"/>
              </v:rect>
            </w:pict>
          </mc:Fallback>
        </mc:AlternateContent>
      </w:r>
    </w:p>
    <w:p w:rsidR="00B27F97" w:rsidRDefault="00471AE1" w:rsidP="00471AE1">
      <w:pPr>
        <w:pStyle w:val="Cabealh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 </w:t>
      </w:r>
    </w:p>
    <w:p w:rsidR="00471AE1" w:rsidRDefault="00471AE1" w:rsidP="00471AE1">
      <w:pPr>
        <w:pStyle w:val="Cabealh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471AE1" w:rsidRDefault="00471AE1" w:rsidP="00471AE1">
      <w:pPr>
        <w:pStyle w:val="Cabealh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  <w:r w:rsidRPr="00471AE1"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  <w:t>ATIVIDADES SOBRE OS TIPOS DE FRAÇÕES</w:t>
      </w:r>
    </w:p>
    <w:p w:rsidR="00471AE1" w:rsidRDefault="00471AE1" w:rsidP="00471AE1">
      <w:pPr>
        <w:pStyle w:val="Cabealh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:rsidR="00471AE1" w:rsidRPr="00471AE1" w:rsidRDefault="00471AE1" w:rsidP="00471AE1">
      <w:pPr>
        <w:pStyle w:val="Cabealho"/>
        <w:numPr>
          <w:ilvl w:val="0"/>
          <w:numId w:val="5"/>
        </w:numPr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>Observe as frações e responda:</w:t>
      </w:r>
    </w:p>
    <w:p w:rsidR="00471AE1" w:rsidRDefault="00471AE1" w:rsidP="00471AE1">
      <w:pPr>
        <w:pStyle w:val="Cabealho"/>
        <w:rPr>
          <w:rFonts w:cstheme="minorHAnsi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E93017C" wp14:editId="78ACCDFB">
            <wp:extent cx="5276850" cy="742950"/>
            <wp:effectExtent l="0" t="0" r="0" b="0"/>
            <wp:docPr id="7" name="Imagem 7" descr="Tipos de Frações - Atividades de Matemática 4º ano. – Educação e Transform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pos de Frações - Atividades de Matemática 4º ano. – Educação e Transform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0" t="55335" r="30611" b="37228"/>
                    <a:stretch/>
                  </pic:blipFill>
                  <pic:spPr bwMode="auto">
                    <a:xfrm>
                      <a:off x="0" y="0"/>
                      <a:ext cx="52768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AE1" w:rsidRDefault="00471AE1" w:rsidP="001152C8">
      <w:pPr>
        <w:pStyle w:val="Cabealho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Quais são as frações </w:t>
      </w:r>
      <w:r w:rsidR="001152C8">
        <w:rPr>
          <w:rFonts w:ascii="Arial" w:hAnsi="Arial" w:cs="Arial"/>
          <w:sz w:val="24"/>
          <w:szCs w:val="24"/>
        </w:rPr>
        <w:t>próprias? _</w:t>
      </w:r>
      <w:r>
        <w:rPr>
          <w:rFonts w:ascii="Arial" w:hAnsi="Arial" w:cs="Arial"/>
          <w:sz w:val="24"/>
          <w:szCs w:val="24"/>
        </w:rPr>
        <w:t>____________________________________</w:t>
      </w:r>
    </w:p>
    <w:p w:rsidR="001152C8" w:rsidRDefault="001152C8" w:rsidP="001152C8">
      <w:pPr>
        <w:pStyle w:val="Cabealho"/>
        <w:ind w:left="284"/>
        <w:rPr>
          <w:rFonts w:ascii="Arial" w:hAnsi="Arial" w:cs="Arial"/>
          <w:sz w:val="24"/>
          <w:szCs w:val="24"/>
        </w:rPr>
      </w:pPr>
    </w:p>
    <w:p w:rsidR="001152C8" w:rsidRDefault="001152C8" w:rsidP="001152C8">
      <w:pPr>
        <w:pStyle w:val="Cabealh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r w:rsidRPr="001152C8">
        <w:rPr>
          <w:rFonts w:ascii="Arial" w:hAnsi="Arial" w:cs="Arial"/>
          <w:sz w:val="24"/>
          <w:szCs w:val="24"/>
        </w:rPr>
        <w:t>Quais são as frações impróprias? ___________________________________</w:t>
      </w:r>
    </w:p>
    <w:p w:rsidR="001152C8" w:rsidRPr="001152C8" w:rsidRDefault="001152C8" w:rsidP="001152C8">
      <w:pPr>
        <w:pStyle w:val="Cabealho"/>
        <w:ind w:left="360"/>
        <w:rPr>
          <w:rFonts w:ascii="Arial" w:hAnsi="Arial" w:cs="Arial"/>
          <w:sz w:val="24"/>
          <w:szCs w:val="24"/>
        </w:rPr>
      </w:pPr>
    </w:p>
    <w:p w:rsidR="001152C8" w:rsidRDefault="001152C8" w:rsidP="001152C8">
      <w:pPr>
        <w:pStyle w:val="Cabealho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Quais são as frações aparentes? ___________________________________</w:t>
      </w:r>
    </w:p>
    <w:p w:rsidR="001152C8" w:rsidRDefault="001152C8" w:rsidP="001152C8">
      <w:pPr>
        <w:pStyle w:val="Cabealho"/>
        <w:ind w:left="142"/>
        <w:rPr>
          <w:rFonts w:ascii="Arial" w:hAnsi="Arial" w:cs="Arial"/>
          <w:sz w:val="24"/>
          <w:szCs w:val="24"/>
        </w:rPr>
      </w:pPr>
    </w:p>
    <w:p w:rsidR="001152C8" w:rsidRPr="001152C8" w:rsidRDefault="001152C8" w:rsidP="001152C8">
      <w:pPr>
        <w:pStyle w:val="Cabealho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1152C8">
        <w:rPr>
          <w:rFonts w:ascii="Arial" w:hAnsi="Arial" w:cs="Arial"/>
          <w:sz w:val="24"/>
          <w:szCs w:val="24"/>
        </w:rPr>
        <w:t>Analise as afirmativas abaixo, verificando quais são verdadeiras (V) ou falsas (F).</w:t>
      </w:r>
    </w:p>
    <w:p w:rsidR="001152C8" w:rsidRPr="001152C8" w:rsidRDefault="001152C8" w:rsidP="001152C8">
      <w:pPr>
        <w:pStyle w:val="Cabealho"/>
        <w:rPr>
          <w:rFonts w:ascii="Arial" w:hAnsi="Arial" w:cs="Arial"/>
          <w:sz w:val="24"/>
          <w:szCs w:val="24"/>
        </w:rPr>
      </w:pPr>
      <w:r w:rsidRPr="001152C8">
        <w:rPr>
          <w:rFonts w:ascii="Arial" w:hAnsi="Arial" w:cs="Arial"/>
          <w:sz w:val="24"/>
          <w:szCs w:val="24"/>
        </w:rPr>
        <w:t xml:space="preserve">  I- Em toda fração própria o numerador é maior que o denominador. (     )</w:t>
      </w:r>
    </w:p>
    <w:p w:rsidR="001152C8" w:rsidRPr="001152C8" w:rsidRDefault="001152C8" w:rsidP="001152C8">
      <w:pPr>
        <w:pStyle w:val="Cabealho"/>
        <w:rPr>
          <w:rFonts w:ascii="Arial" w:hAnsi="Arial" w:cs="Arial"/>
          <w:sz w:val="24"/>
          <w:szCs w:val="24"/>
        </w:rPr>
      </w:pPr>
      <w:r w:rsidRPr="001152C8">
        <w:rPr>
          <w:rFonts w:ascii="Arial" w:hAnsi="Arial" w:cs="Arial"/>
          <w:sz w:val="24"/>
          <w:szCs w:val="24"/>
        </w:rPr>
        <w:t xml:space="preserve"> II-  Toda fração imprópria é aparente. (      )</w:t>
      </w:r>
    </w:p>
    <w:p w:rsidR="001152C8" w:rsidRPr="001152C8" w:rsidRDefault="001152C8" w:rsidP="001152C8">
      <w:pPr>
        <w:pStyle w:val="Cabealho"/>
        <w:rPr>
          <w:rFonts w:ascii="Arial" w:hAnsi="Arial" w:cs="Arial"/>
          <w:sz w:val="24"/>
          <w:szCs w:val="24"/>
        </w:rPr>
      </w:pPr>
      <w:r w:rsidRPr="001152C8">
        <w:rPr>
          <w:rFonts w:ascii="Arial" w:hAnsi="Arial" w:cs="Arial"/>
          <w:sz w:val="24"/>
          <w:szCs w:val="24"/>
        </w:rPr>
        <w:t xml:space="preserve">III -Todo número natural pode ser representado por uma fração de denominador igual a 1. (     ) </w:t>
      </w:r>
    </w:p>
    <w:p w:rsidR="001152C8" w:rsidRPr="001152C8" w:rsidRDefault="001152C8" w:rsidP="001152C8">
      <w:pPr>
        <w:pStyle w:val="Cabealho"/>
        <w:rPr>
          <w:rFonts w:ascii="Arial" w:hAnsi="Arial" w:cs="Arial"/>
          <w:sz w:val="24"/>
          <w:szCs w:val="24"/>
        </w:rPr>
      </w:pPr>
      <w:r w:rsidRPr="001152C8">
        <w:rPr>
          <w:rFonts w:ascii="Arial" w:hAnsi="Arial" w:cs="Arial"/>
          <w:sz w:val="24"/>
          <w:szCs w:val="24"/>
        </w:rPr>
        <w:t>IV- As frações impróprias aparentes representam sempre números naturais. (     )</w:t>
      </w:r>
    </w:p>
    <w:p w:rsidR="001152C8" w:rsidRPr="001152C8" w:rsidRDefault="001152C8" w:rsidP="001152C8">
      <w:pPr>
        <w:pStyle w:val="Cabealho"/>
        <w:rPr>
          <w:rFonts w:ascii="Arial" w:hAnsi="Arial" w:cs="Arial"/>
          <w:sz w:val="24"/>
          <w:szCs w:val="24"/>
        </w:rPr>
      </w:pPr>
      <w:r w:rsidRPr="001152C8">
        <w:rPr>
          <w:rFonts w:ascii="Arial" w:hAnsi="Arial" w:cs="Arial"/>
          <w:sz w:val="24"/>
          <w:szCs w:val="24"/>
        </w:rPr>
        <w:t xml:space="preserve"> V- Fração imprópria aparente é aquela cujo denominador é múltiplo do numerador. (     ) </w:t>
      </w:r>
    </w:p>
    <w:p w:rsidR="001152C8" w:rsidRDefault="001152C8" w:rsidP="001152C8">
      <w:pPr>
        <w:pStyle w:val="Cabealho"/>
        <w:rPr>
          <w:rFonts w:ascii="Arial" w:hAnsi="Arial" w:cs="Arial"/>
          <w:sz w:val="24"/>
          <w:szCs w:val="24"/>
        </w:rPr>
      </w:pPr>
      <w:r w:rsidRPr="001152C8">
        <w:rPr>
          <w:rFonts w:ascii="Arial" w:hAnsi="Arial" w:cs="Arial"/>
          <w:sz w:val="24"/>
          <w:szCs w:val="24"/>
        </w:rPr>
        <w:t>VI. Um fração indica a divisão do numerador pelo denominador. (      )</w:t>
      </w:r>
    </w:p>
    <w:p w:rsidR="005245D5" w:rsidRDefault="005245D5" w:rsidP="001152C8">
      <w:pPr>
        <w:pStyle w:val="Cabealho"/>
        <w:rPr>
          <w:rFonts w:ascii="Arial" w:hAnsi="Arial" w:cs="Arial"/>
          <w:sz w:val="24"/>
          <w:szCs w:val="24"/>
        </w:rPr>
      </w:pPr>
    </w:p>
    <w:p w:rsidR="00E62883" w:rsidRPr="005245D5" w:rsidRDefault="005245D5" w:rsidP="001152C8">
      <w:pPr>
        <w:pStyle w:val="Cabealh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5245D5">
        <w:rPr>
          <w:rFonts w:ascii="Arial" w:hAnsi="Arial" w:cs="Arial"/>
          <w:sz w:val="24"/>
          <w:szCs w:val="24"/>
        </w:rPr>
        <w:t>- Observe as frações e faça o que se pede:</w:t>
      </w:r>
    </w:p>
    <w:p w:rsidR="005245D5" w:rsidRPr="005245D5" w:rsidRDefault="005245D5" w:rsidP="001152C8">
      <w:pPr>
        <w:pStyle w:val="Cabealho"/>
        <w:rPr>
          <w:rFonts w:ascii="Arial" w:hAnsi="Arial" w:cs="Arial"/>
          <w:noProof/>
          <w:sz w:val="24"/>
          <w:szCs w:val="24"/>
          <w:lang w:eastAsia="pt-BR"/>
        </w:rPr>
      </w:pPr>
      <w:r w:rsidRPr="005245D5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:rsidR="00E62883" w:rsidRPr="005245D5" w:rsidRDefault="005245D5" w:rsidP="001152C8">
      <w:pPr>
        <w:pStyle w:val="Cabealho"/>
        <w:rPr>
          <w:rFonts w:ascii="Arial" w:hAnsi="Arial" w:cs="Arial"/>
          <w:noProof/>
          <w:sz w:val="24"/>
          <w:szCs w:val="24"/>
          <w:lang w:eastAsia="pt-BR"/>
        </w:rPr>
      </w:pPr>
      <w:r w:rsidRPr="005245D5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 </w:t>
      </w:r>
      <w:r w:rsidRPr="005245D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7F5C785" wp14:editId="4AF40152">
            <wp:extent cx="4943475" cy="1143000"/>
            <wp:effectExtent l="0" t="0" r="9525" b="0"/>
            <wp:docPr id="2" name="Imagem 2" descr="6 Atividades com Fração Própria, Imprópria e Aparente para Imprimir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 Atividades com Fração Própria, Imprópria e Aparente para Imprimir - Online Cursos Gratu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8" t="19036" r="3197" b="52048"/>
                    <a:stretch/>
                  </pic:blipFill>
                  <pic:spPr bwMode="auto">
                    <a:xfrm>
                      <a:off x="0" y="0"/>
                      <a:ext cx="4943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5D5" w:rsidRDefault="005245D5" w:rsidP="005245D5">
      <w:pPr>
        <w:pStyle w:val="Cabealho"/>
        <w:numPr>
          <w:ilvl w:val="0"/>
          <w:numId w:val="9"/>
        </w:numPr>
        <w:ind w:hanging="294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5245D5">
        <w:rPr>
          <w:rFonts w:ascii="Arial" w:hAnsi="Arial" w:cs="Arial"/>
          <w:noProof/>
          <w:sz w:val="24"/>
          <w:szCs w:val="24"/>
          <w:lang w:eastAsia="pt-BR"/>
        </w:rPr>
        <w:t>Circule de azul as frações próprias</w:t>
      </w:r>
    </w:p>
    <w:p w:rsidR="005245D5" w:rsidRPr="005245D5" w:rsidRDefault="005245D5" w:rsidP="005245D5">
      <w:pPr>
        <w:pStyle w:val="Cabealho"/>
        <w:ind w:left="720"/>
        <w:rPr>
          <w:rFonts w:ascii="Arial" w:hAnsi="Arial" w:cs="Arial"/>
          <w:noProof/>
          <w:sz w:val="24"/>
          <w:szCs w:val="24"/>
          <w:lang w:eastAsia="pt-BR"/>
        </w:rPr>
      </w:pPr>
    </w:p>
    <w:p w:rsidR="005245D5" w:rsidRDefault="005245D5" w:rsidP="005245D5">
      <w:pPr>
        <w:pStyle w:val="Cabealho"/>
        <w:numPr>
          <w:ilvl w:val="0"/>
          <w:numId w:val="9"/>
        </w:numPr>
        <w:ind w:hanging="294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5245D5">
        <w:rPr>
          <w:rFonts w:ascii="Arial" w:hAnsi="Arial" w:cs="Arial"/>
          <w:noProof/>
          <w:sz w:val="24"/>
          <w:szCs w:val="24"/>
          <w:lang w:eastAsia="pt-BR"/>
        </w:rPr>
        <w:t>Circule de vermelho as frações impróprias</w:t>
      </w:r>
    </w:p>
    <w:p w:rsidR="005245D5" w:rsidRDefault="005245D5" w:rsidP="005245D5">
      <w:pPr>
        <w:pStyle w:val="Cabealho"/>
        <w:ind w:left="142"/>
        <w:rPr>
          <w:rFonts w:ascii="Arial" w:hAnsi="Arial" w:cs="Arial"/>
          <w:noProof/>
          <w:sz w:val="24"/>
          <w:szCs w:val="24"/>
          <w:lang w:eastAsia="pt-BR"/>
        </w:rPr>
      </w:pPr>
    </w:p>
    <w:p w:rsidR="005245D5" w:rsidRDefault="005245D5" w:rsidP="005245D5">
      <w:pPr>
        <w:pStyle w:val="Cabealho"/>
        <w:ind w:left="195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4-Classifique as frações de acordo com a legenda.</w:t>
      </w:r>
    </w:p>
    <w:p w:rsidR="005245D5" w:rsidRDefault="005245D5" w:rsidP="005245D5">
      <w:pPr>
        <w:pStyle w:val="Cabealho"/>
        <w:ind w:left="195"/>
        <w:rPr>
          <w:rFonts w:ascii="Arial" w:hAnsi="Arial" w:cs="Arial"/>
          <w:noProof/>
          <w:sz w:val="24"/>
          <w:szCs w:val="24"/>
          <w:lang w:eastAsia="pt-BR"/>
        </w:rPr>
      </w:pPr>
    </w:p>
    <w:p w:rsidR="005245D5" w:rsidRDefault="005245D5" w:rsidP="005245D5">
      <w:pPr>
        <w:pStyle w:val="Cabealho"/>
        <w:numPr>
          <w:ilvl w:val="0"/>
          <w:numId w:val="10"/>
        </w:num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Própria                      (2) imprópria                    ( 3 ) aparente</w:t>
      </w:r>
    </w:p>
    <w:p w:rsidR="005245D5" w:rsidRPr="005245D5" w:rsidRDefault="005245D5" w:rsidP="005245D5">
      <w:pPr>
        <w:pStyle w:val="Cabealho"/>
        <w:ind w:left="555"/>
        <w:rPr>
          <w:rFonts w:ascii="Arial" w:hAnsi="Arial" w:cs="Arial"/>
          <w:noProof/>
          <w:sz w:val="24"/>
          <w:szCs w:val="24"/>
          <w:lang w:eastAsia="pt-BR"/>
        </w:rPr>
      </w:pPr>
    </w:p>
    <w:p w:rsidR="005245D5" w:rsidRDefault="005245D5" w:rsidP="001152C8">
      <w:pPr>
        <w:pStyle w:val="Cabealho"/>
        <w:rPr>
          <w:noProof/>
          <w:lang w:eastAsia="pt-BR"/>
        </w:rPr>
      </w:pPr>
      <w:r>
        <w:rPr>
          <w:noProof/>
          <w:lang w:eastAsia="pt-BR"/>
        </w:rPr>
        <w:t xml:space="preserve">    </w:t>
      </w:r>
      <w:r>
        <w:rPr>
          <w:noProof/>
          <w:lang w:eastAsia="pt-BR"/>
        </w:rPr>
        <w:drawing>
          <wp:inline distT="0" distB="0" distL="0" distR="0" wp14:anchorId="0BE4F466" wp14:editId="69809B6F">
            <wp:extent cx="5362575" cy="590550"/>
            <wp:effectExtent l="0" t="0" r="9525" b="0"/>
            <wp:docPr id="9" name="Imagem 9" descr="6 Atividades com Fração Própria, Imprópria e Aparente para Imprimir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 Atividades com Fração Própria, Imprópria e Aparente para Imprimir - Online Cursos Gratu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61"/>
                    <a:stretch/>
                  </pic:blipFill>
                  <pic:spPr bwMode="auto">
                    <a:xfrm>
                      <a:off x="0" y="0"/>
                      <a:ext cx="53625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CC5" w:rsidRPr="00861CC5" w:rsidRDefault="00861CC5" w:rsidP="00861CC5">
      <w:pPr>
        <w:shd w:val="clear" w:color="auto" w:fill="FFFFFF"/>
        <w:jc w:val="both"/>
        <w:rPr>
          <w:rFonts w:eastAsia="Times New Roman"/>
          <w:sz w:val="21"/>
          <w:szCs w:val="21"/>
          <w:lang w:eastAsia="pt-BR"/>
        </w:rPr>
      </w:pPr>
      <w:r>
        <w:rPr>
          <w:noProof/>
          <w:lang w:eastAsia="pt-BR"/>
        </w:rPr>
        <w:t xml:space="preserve">   </w:t>
      </w:r>
      <w:r w:rsidR="005245D5">
        <w:rPr>
          <w:noProof/>
          <w:lang w:eastAsia="pt-BR"/>
        </w:rPr>
        <w:t>5</w:t>
      </w:r>
      <w:r>
        <w:rPr>
          <w:noProof/>
          <w:lang w:eastAsia="pt-BR"/>
        </w:rPr>
        <w:t>-</w:t>
      </w:r>
      <w:r w:rsidRPr="00861CC5">
        <w:rPr>
          <w:rFonts w:eastAsia="Times New Roman"/>
          <w:color w:val="3F3F3D"/>
          <w:lang w:eastAsia="pt-BR"/>
        </w:rPr>
        <w:t> </w:t>
      </w:r>
      <w:r w:rsidRPr="00861CC5">
        <w:rPr>
          <w:rFonts w:eastAsia="Times New Roman"/>
          <w:lang w:eastAsia="pt-BR"/>
        </w:rPr>
        <w:t>Dadas as frações: 2/</w:t>
      </w:r>
      <w:proofErr w:type="gramStart"/>
      <w:r w:rsidRPr="00861CC5">
        <w:rPr>
          <w:rFonts w:eastAsia="Times New Roman"/>
          <w:lang w:eastAsia="pt-BR"/>
        </w:rPr>
        <w:t>5 ,</w:t>
      </w:r>
      <w:proofErr w:type="gramEnd"/>
      <w:r w:rsidRPr="00861CC5">
        <w:rPr>
          <w:rFonts w:eastAsia="Times New Roman"/>
          <w:lang w:eastAsia="pt-BR"/>
        </w:rPr>
        <w:t xml:space="preserve"> 8/3 , 25/5 , 5/4 , 9/8 , 6/3 , 4/7 , 26/13 , 10/20 , 37/ 19, 7/7, 100/400, 9/3 , 1/8 e 70/10, diga aquelas que são:</w:t>
      </w:r>
    </w:p>
    <w:p w:rsidR="00861CC5" w:rsidRDefault="00861CC5" w:rsidP="00861CC5">
      <w:pPr>
        <w:shd w:val="clear" w:color="auto" w:fill="FFFFFF"/>
        <w:jc w:val="both"/>
        <w:rPr>
          <w:rFonts w:eastAsia="Times New Roman"/>
          <w:lang w:eastAsia="pt-BR"/>
        </w:rPr>
      </w:pPr>
    </w:p>
    <w:p w:rsidR="00861CC5" w:rsidRPr="00861CC5" w:rsidRDefault="00861CC5" w:rsidP="00861CC5">
      <w:pPr>
        <w:shd w:val="clear" w:color="auto" w:fill="FFFFFF"/>
        <w:jc w:val="both"/>
        <w:rPr>
          <w:rFonts w:ascii="Trebuchet MS" w:eastAsia="Times New Roman" w:hAnsi="Trebuchet MS" w:cs="Times New Roman"/>
          <w:lang w:eastAsia="pt-BR"/>
        </w:rPr>
      </w:pPr>
      <w:r w:rsidRPr="00861CC5">
        <w:rPr>
          <w:rFonts w:eastAsia="Times New Roman"/>
          <w:lang w:eastAsia="pt-BR"/>
        </w:rPr>
        <w:t>a) próprias;</w:t>
      </w:r>
    </w:p>
    <w:p w:rsidR="00861CC5" w:rsidRDefault="00861CC5" w:rsidP="00861CC5">
      <w:pPr>
        <w:shd w:val="clear" w:color="auto" w:fill="FFFFFF"/>
        <w:jc w:val="both"/>
        <w:rPr>
          <w:rFonts w:eastAsia="Times New Roman"/>
          <w:lang w:eastAsia="pt-BR"/>
        </w:rPr>
      </w:pPr>
    </w:p>
    <w:p w:rsidR="00861CC5" w:rsidRPr="00861CC5" w:rsidRDefault="00861CC5" w:rsidP="00861CC5">
      <w:pPr>
        <w:shd w:val="clear" w:color="auto" w:fill="FFFFFF"/>
        <w:jc w:val="both"/>
        <w:rPr>
          <w:rFonts w:ascii="Trebuchet MS" w:eastAsia="Times New Roman" w:hAnsi="Trebuchet MS" w:cs="Times New Roman"/>
          <w:lang w:eastAsia="pt-BR"/>
        </w:rPr>
      </w:pPr>
      <w:r w:rsidRPr="00861CC5">
        <w:rPr>
          <w:rFonts w:eastAsia="Times New Roman"/>
          <w:lang w:eastAsia="pt-BR"/>
        </w:rPr>
        <w:t>b) impróprias;</w:t>
      </w:r>
    </w:p>
    <w:p w:rsidR="00861CC5" w:rsidRDefault="00861CC5" w:rsidP="00861CC5">
      <w:pPr>
        <w:shd w:val="clear" w:color="auto" w:fill="FFFFFF"/>
        <w:jc w:val="both"/>
        <w:rPr>
          <w:rFonts w:eastAsia="Times New Roman"/>
          <w:lang w:eastAsia="pt-BR"/>
        </w:rPr>
      </w:pPr>
    </w:p>
    <w:p w:rsidR="00861CC5" w:rsidRPr="00861CC5" w:rsidRDefault="00861CC5" w:rsidP="00861CC5">
      <w:pPr>
        <w:shd w:val="clear" w:color="auto" w:fill="FFFFFF"/>
        <w:jc w:val="both"/>
        <w:rPr>
          <w:rFonts w:ascii="Trebuchet MS" w:eastAsia="Times New Roman" w:hAnsi="Trebuchet MS" w:cs="Times New Roman"/>
          <w:color w:val="3F3F3D"/>
          <w:lang w:eastAsia="pt-BR"/>
        </w:rPr>
      </w:pPr>
      <w:r w:rsidRPr="00861CC5">
        <w:rPr>
          <w:rFonts w:eastAsia="Times New Roman"/>
          <w:lang w:eastAsia="pt-BR"/>
        </w:rPr>
        <w:t>c) aparentes</w:t>
      </w:r>
      <w:r w:rsidRPr="00861CC5">
        <w:rPr>
          <w:rFonts w:eastAsia="Times New Roman"/>
          <w:color w:val="3F3F3D"/>
          <w:lang w:eastAsia="pt-BR"/>
        </w:rPr>
        <w:t>;</w:t>
      </w:r>
    </w:p>
    <w:p w:rsidR="005245D5" w:rsidRDefault="005245D5" w:rsidP="001152C8">
      <w:pPr>
        <w:pStyle w:val="Cabealho"/>
        <w:rPr>
          <w:rFonts w:ascii="Arial" w:hAnsi="Arial" w:cs="Arial"/>
          <w:sz w:val="24"/>
          <w:szCs w:val="24"/>
        </w:rPr>
      </w:pPr>
    </w:p>
    <w:p w:rsidR="00A94643" w:rsidRDefault="00A94643" w:rsidP="001152C8">
      <w:pPr>
        <w:pStyle w:val="Cabealho"/>
        <w:rPr>
          <w:rFonts w:ascii="Arial" w:hAnsi="Arial" w:cs="Arial"/>
          <w:sz w:val="24"/>
          <w:szCs w:val="24"/>
        </w:rPr>
      </w:pPr>
    </w:p>
    <w:p w:rsidR="00B452EC" w:rsidRDefault="00A94643" w:rsidP="00A94643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452EC">
        <w:rPr>
          <w:b/>
          <w:caps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F3D8DD" wp14:editId="6ED37824">
                <wp:simplePos x="0" y="0"/>
                <wp:positionH relativeFrom="page">
                  <wp:posOffset>540385</wp:posOffset>
                </wp:positionH>
                <wp:positionV relativeFrom="paragraph">
                  <wp:posOffset>-635</wp:posOffset>
                </wp:positionV>
                <wp:extent cx="6610350" cy="9344025"/>
                <wp:effectExtent l="0" t="0" r="19050" b="28575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93440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22969" id="Retângulo 11" o:spid="_x0000_s1026" style="position:absolute;margin-left:42.55pt;margin-top:-.05pt;width:520.5pt;height:735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P8bQIAAMkEAAAOAAAAZHJzL2Uyb0RvYy54bWysVN1O2zAUvp+0d7B8P5KWlo2IFFUgpkkI&#10;0GDi2jhOE8nx8Wy3afc4e5W9GJ+dUDq2q2m9cM/x+f/8nZydbzvNNsr5lkzJJ0c5Z8pIqlqzKvm3&#10;h6sPnzjzQZhKaDKq5Dvl+fni/buz3hZqSg3pSjmGJMYXvS15E4ItsszLRnXCH5FVBsaaXCcCVLfK&#10;Kid6ZO90Ns3zk6wnV1lHUnmP28vByBcpf10rGW7r2qvAdMnRW0inS+dTPLPFmShWTtimlWMb4h+6&#10;6ERrUHSf6lIEwdau/SNV10pHnupwJKnLqK5bqdIMmGaSv5nmvhFWpVkAjrd7mPz/SytvNneOtRXe&#10;bsKZER3e6KsKv36a1VoTwyUQ6q0v4Hhv79yoeYhx3G3tuviPQdg2obrbo6q2gUlcnpxM8uM5wJew&#10;nR7PZvl0HrNmr+HW+fBZUceiUHKHZ0tois21D4Pri0usZuiq1Rr3otCG9SWfzmd5LCDAoFqLALGz&#10;mMmbFWdCr0BNGVxK6Um3VQyP0X7nL7RjGwF2gFQV9Q/omjMtfIABo6Tf2O1vobGfS+GbITiZRjdt&#10;YmqVyDe2HwEcIIvSE1U7gO5oYKO38qpFtmsUvRMO9MMoWKlwi6PWhPlolDhryP342330Bytg5awH&#10;nTH797VwCrN8MeDL6QS4g/9Jmc0/TqG4Q8vTocWsuwsCJqAEukti9A/6RawddY/YvGWsCpMwErUH&#10;lEflIgxrht2VarlMbuC8FeHa3FsZk0ecIo4P20fh7Pj4AS9wQy/UF8UbDgy+MdLQch2obhNBXnEF&#10;saKCfUkUG3c7LuShnrxev0CLZwAAAP//AwBQSwMEFAAGAAgAAAAhAKVWMtbfAAAACgEAAA8AAABk&#10;cnMvZG93bnJldi54bWxMjzFPwzAQhXck/oN1SCyodRxKW4U4FUIqA0NVCkNHNz6SqPE5it0k/Huu&#10;E0z3Tu/p3Xf5ZnKtGLAPjScNap6AQCq9bajS8PW5na1BhGjImtYTavjBAJvi9iY3mfUjfeBwiJXg&#10;EgqZ0VDH2GVShrJGZ8Lcd0jsffvemchrX0nbm5HLXSvTJFlKZxriC7Xp8LXG8ny4OA3HMdnv6Oys&#10;lI+Kdg/bt+G9SrW+v5tenkFEnOJfGK74jA4FM538hWwQrYb1k+KkhhmPq63SJasTq8VKLUAWufz/&#10;QvELAAD//wMAUEsBAi0AFAAGAAgAAAAhALaDOJL+AAAA4QEAABMAAAAAAAAAAAAAAAAAAAAAAFtD&#10;b250ZW50X1R5cGVzXS54bWxQSwECLQAUAAYACAAAACEAOP0h/9YAAACUAQAACwAAAAAAAAAAAAAA&#10;AAAvAQAAX3JlbHMvLnJlbHNQSwECLQAUAAYACAAAACEALJQT/G0CAADJBAAADgAAAAAAAAAAAAAA&#10;AAAuAgAAZHJzL2Uyb0RvYy54bWxQSwECLQAUAAYACAAAACEApVYy1t8AAAAKAQAADwAAAAAAAAAA&#10;AAAAAADHBAAAZHJzL2Rvd25yZXYueG1sUEsFBgAAAAAEAAQA8wAAANMFAAAAAA==&#10;" filled="f" strokecolor="windowText" strokeweight="2pt">
                <w10:wrap anchorx="page"/>
              </v:rect>
            </w:pict>
          </mc:Fallback>
        </mc:AlternateContent>
      </w:r>
      <w:r>
        <w:rPr>
          <w:sz w:val="28"/>
          <w:szCs w:val="28"/>
        </w:rPr>
        <w:t xml:space="preserve"> </w:t>
      </w:r>
      <w:r w:rsidR="00B452EC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</w:t>
      </w:r>
    </w:p>
    <w:p w:rsidR="00B452EC" w:rsidRDefault="00B452EC" w:rsidP="00A94643">
      <w:pPr>
        <w:rPr>
          <w:sz w:val="28"/>
          <w:szCs w:val="28"/>
        </w:rPr>
      </w:pPr>
    </w:p>
    <w:p w:rsidR="00A94643" w:rsidRDefault="001E7E39" w:rsidP="00A94643">
      <w:pPr>
        <w:rPr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1" locked="0" layoutInCell="0" allowOverlap="1" wp14:anchorId="1D29773D" wp14:editId="5AD02E96">
            <wp:simplePos x="0" y="0"/>
            <wp:positionH relativeFrom="margin">
              <wp:posOffset>676275</wp:posOffset>
            </wp:positionH>
            <wp:positionV relativeFrom="margin">
              <wp:posOffset>806450</wp:posOffset>
            </wp:positionV>
            <wp:extent cx="772160" cy="769620"/>
            <wp:effectExtent l="0" t="0" r="8890" b="0"/>
            <wp:wrapTight wrapText="bothSides">
              <wp:wrapPolygon edited="0">
                <wp:start x="0" y="0"/>
                <wp:lineTo x="0" y="20851"/>
                <wp:lineTo x="21316" y="20851"/>
                <wp:lineTo x="21316" y="0"/>
                <wp:lineTo x="0" y="0"/>
              </wp:wrapPolygon>
            </wp:wrapTight>
            <wp:docPr id="12" name="Imagem 12" descr="Bras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ã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76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52EC">
        <w:rPr>
          <w:sz w:val="28"/>
          <w:szCs w:val="28"/>
        </w:rPr>
        <w:t xml:space="preserve">                               </w:t>
      </w:r>
      <w:r w:rsidR="00A94643">
        <w:rPr>
          <w:sz w:val="28"/>
          <w:szCs w:val="28"/>
        </w:rPr>
        <w:t xml:space="preserve">PREFEITURA MUNICIPAL DE PONTE NOVA     </w:t>
      </w:r>
    </w:p>
    <w:p w:rsidR="00A94643" w:rsidRDefault="00A94643" w:rsidP="00A94643">
      <w:pPr>
        <w:rPr>
          <w:rFonts w:cs="Calibri"/>
          <w:sz w:val="30"/>
          <w:szCs w:val="30"/>
        </w:rPr>
      </w:pPr>
      <w:r>
        <w:rPr>
          <w:sz w:val="28"/>
          <w:szCs w:val="28"/>
        </w:rPr>
        <w:t xml:space="preserve">              </w:t>
      </w:r>
      <w:r w:rsidR="00B452EC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SECRETARIA MUNICIPAL DE EDUCAÇÃO     </w:t>
      </w:r>
    </w:p>
    <w:p w:rsidR="001E7E39" w:rsidRDefault="001E7E39" w:rsidP="00A94643">
      <w:pPr>
        <w:rPr>
          <w:rFonts w:cs="Calibri"/>
          <w:sz w:val="32"/>
          <w:szCs w:val="32"/>
        </w:rPr>
      </w:pPr>
    </w:p>
    <w:p w:rsidR="001E7E39" w:rsidRDefault="001E7E39" w:rsidP="00A94643">
      <w:pPr>
        <w:rPr>
          <w:rFonts w:cs="Calibri"/>
          <w:sz w:val="32"/>
          <w:szCs w:val="32"/>
        </w:rPr>
      </w:pPr>
    </w:p>
    <w:p w:rsidR="001E7E39" w:rsidRDefault="001E7E39" w:rsidP="00A94643">
      <w:pPr>
        <w:rPr>
          <w:rFonts w:cs="Calibri"/>
          <w:sz w:val="32"/>
          <w:szCs w:val="32"/>
        </w:rPr>
      </w:pPr>
    </w:p>
    <w:p w:rsidR="00A94643" w:rsidRDefault="00A94643" w:rsidP="001E7E39">
      <w:pPr>
        <w:jc w:val="center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Atividades de Matemática 6° ano</w:t>
      </w:r>
    </w:p>
    <w:p w:rsidR="00A94643" w:rsidRDefault="00A94643" w:rsidP="001E7E39">
      <w:pPr>
        <w:jc w:val="center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Introdução ao Estudo das Frações com Números Naturais</w:t>
      </w:r>
    </w:p>
    <w:p w:rsidR="00A94643" w:rsidRDefault="00A94643" w:rsidP="001E7E39">
      <w:pPr>
        <w:jc w:val="center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 xml:space="preserve">Prezados Alunos e </w:t>
      </w:r>
      <w:r w:rsidR="001E7E39">
        <w:rPr>
          <w:rFonts w:cs="Calibri"/>
          <w:b/>
          <w:sz w:val="36"/>
          <w:szCs w:val="36"/>
        </w:rPr>
        <w:t>Alunas:</w:t>
      </w:r>
      <w:r>
        <w:rPr>
          <w:rFonts w:cs="Calibri"/>
          <w:b/>
          <w:sz w:val="36"/>
          <w:szCs w:val="36"/>
        </w:rPr>
        <w:t xml:space="preserve">                                                                                      </w:t>
      </w:r>
      <w:proofErr w:type="gramStart"/>
      <w:r>
        <w:rPr>
          <w:rFonts w:cs="Calibri"/>
          <w:b/>
          <w:sz w:val="36"/>
          <w:szCs w:val="36"/>
        </w:rPr>
        <w:t xml:space="preserve">   “</w:t>
      </w:r>
      <w:proofErr w:type="gramEnd"/>
      <w:r>
        <w:rPr>
          <w:rFonts w:cs="Calibri"/>
          <w:b/>
          <w:sz w:val="36"/>
          <w:szCs w:val="36"/>
        </w:rPr>
        <w:t>Ser criança é buscar a F</w:t>
      </w:r>
      <w:r w:rsidRPr="00696944">
        <w:rPr>
          <w:rFonts w:cs="Calibri"/>
          <w:b/>
          <w:sz w:val="36"/>
          <w:szCs w:val="36"/>
        </w:rPr>
        <w:t>elicidade sem se importar com a idade. Feliz Semana das Crianças!"</w:t>
      </w:r>
    </w:p>
    <w:p w:rsidR="001E7E39" w:rsidRDefault="001E7E39" w:rsidP="001E7E39">
      <w:pPr>
        <w:jc w:val="center"/>
        <w:rPr>
          <w:rFonts w:cs="Calibri"/>
          <w:b/>
          <w:sz w:val="36"/>
          <w:szCs w:val="36"/>
        </w:rPr>
      </w:pPr>
    </w:p>
    <w:p w:rsidR="001E7E39" w:rsidRPr="00696944" w:rsidRDefault="001E7E39" w:rsidP="001E7E39">
      <w:pPr>
        <w:jc w:val="center"/>
        <w:rPr>
          <w:rFonts w:cs="Calibri"/>
          <w:b/>
          <w:sz w:val="36"/>
          <w:szCs w:val="36"/>
        </w:rPr>
      </w:pPr>
    </w:p>
    <w:p w:rsidR="00A94643" w:rsidRDefault="00A94643" w:rsidP="00A94643">
      <w:pPr>
        <w:pStyle w:val="PargrafodaLista"/>
        <w:numPr>
          <w:ilvl w:val="0"/>
          <w:numId w:val="11"/>
        </w:numPr>
        <w:spacing w:after="200" w:line="276" w:lineRule="auto"/>
        <w:rPr>
          <w:rFonts w:cs="Calibri"/>
          <w:sz w:val="32"/>
          <w:szCs w:val="32"/>
        </w:rPr>
      </w:pPr>
      <w:r w:rsidRPr="00696944">
        <w:rPr>
          <w:rFonts w:cs="Calibri"/>
          <w:sz w:val="32"/>
          <w:szCs w:val="32"/>
        </w:rPr>
        <w:t>Assistir com bastante atenção o vídeo aula sobre Introdução ao Estudo das Frações com Números Naturais do link</w:t>
      </w:r>
      <w:r>
        <w:rPr>
          <w:rFonts w:cs="Calibri"/>
          <w:sz w:val="32"/>
          <w:szCs w:val="32"/>
        </w:rPr>
        <w:t xml:space="preserve"> </w:t>
      </w:r>
    </w:p>
    <w:p w:rsidR="001E7E39" w:rsidRDefault="001E7E39" w:rsidP="001E7E39">
      <w:pPr>
        <w:pStyle w:val="PargrafodaLista"/>
        <w:spacing w:after="200" w:line="276" w:lineRule="auto"/>
        <w:rPr>
          <w:rFonts w:cs="Calibri"/>
          <w:sz w:val="32"/>
          <w:szCs w:val="32"/>
        </w:rPr>
      </w:pPr>
    </w:p>
    <w:p w:rsidR="001E7E39" w:rsidRDefault="001E7E39" w:rsidP="001E7E39">
      <w:pPr>
        <w:pStyle w:val="PargrafodaLista"/>
        <w:spacing w:after="200" w:line="276" w:lineRule="auto"/>
        <w:rPr>
          <w:rFonts w:cs="Calibri"/>
          <w:sz w:val="32"/>
          <w:szCs w:val="32"/>
        </w:rPr>
      </w:pPr>
      <w:r w:rsidRPr="001E7E39">
        <w:rPr>
          <w:rFonts w:cs="Calibri"/>
          <w:sz w:val="32"/>
          <w:szCs w:val="32"/>
        </w:rPr>
        <w:t>https://www.youtube.com/watch?v=-vBfTFg3YH4&amp;feature=emb_title</w:t>
      </w:r>
    </w:p>
    <w:p w:rsidR="001E7E39" w:rsidRDefault="001E7E39" w:rsidP="001E7E39">
      <w:pPr>
        <w:pStyle w:val="PargrafodaLista"/>
        <w:spacing w:after="200" w:line="276" w:lineRule="auto"/>
        <w:rPr>
          <w:rFonts w:cs="Calibri"/>
          <w:sz w:val="32"/>
          <w:szCs w:val="32"/>
        </w:rPr>
      </w:pPr>
    </w:p>
    <w:p w:rsidR="00A94643" w:rsidRDefault="00A94643" w:rsidP="00A94643">
      <w:pPr>
        <w:pStyle w:val="PargrafodaLista"/>
        <w:numPr>
          <w:ilvl w:val="0"/>
          <w:numId w:val="11"/>
        </w:numPr>
        <w:spacing w:after="200"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Considere </w:t>
      </w:r>
      <w:r w:rsidRPr="00E32D59">
        <w:rPr>
          <w:rFonts w:cs="Calibri"/>
          <w:sz w:val="32"/>
          <w:szCs w:val="32"/>
        </w:rPr>
        <w:t>a fração 4/7 e marque apenas as alternativas verdadeiras:</w:t>
      </w:r>
    </w:p>
    <w:p w:rsidR="00A94643" w:rsidRDefault="00A94643" w:rsidP="00A94643">
      <w:pPr>
        <w:pStyle w:val="PargrafodaLista"/>
        <w:rPr>
          <w:rFonts w:cs="Calibri"/>
          <w:sz w:val="32"/>
          <w:szCs w:val="32"/>
        </w:rPr>
      </w:pPr>
      <w:r w:rsidRPr="00E32D59">
        <w:rPr>
          <w:rFonts w:cs="Calibri"/>
          <w:sz w:val="32"/>
          <w:szCs w:val="32"/>
        </w:rPr>
        <w:t xml:space="preserve">a) </w:t>
      </w:r>
      <w:proofErr w:type="gramStart"/>
      <w:r w:rsidRPr="00E32D59">
        <w:rPr>
          <w:rFonts w:cs="Calibri"/>
          <w:sz w:val="32"/>
          <w:szCs w:val="32"/>
        </w:rPr>
        <w:t xml:space="preserve">(  </w:t>
      </w:r>
      <w:proofErr w:type="gramEnd"/>
      <w:r w:rsidRPr="00E32D59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 </w:t>
      </w:r>
      <w:r w:rsidRPr="00E32D59">
        <w:rPr>
          <w:rFonts w:cs="Calibri"/>
          <w:sz w:val="32"/>
          <w:szCs w:val="32"/>
        </w:rPr>
        <w:t>) O numerador é 7.</w:t>
      </w:r>
    </w:p>
    <w:p w:rsidR="00A94643" w:rsidRDefault="00A94643" w:rsidP="00A94643">
      <w:pPr>
        <w:pStyle w:val="PargrafodaLista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b) </w:t>
      </w:r>
      <w:proofErr w:type="gramStart"/>
      <w:r>
        <w:rPr>
          <w:rFonts w:cs="Calibri"/>
          <w:sz w:val="32"/>
          <w:szCs w:val="32"/>
        </w:rPr>
        <w:t xml:space="preserve">(  </w:t>
      </w:r>
      <w:proofErr w:type="gramEnd"/>
      <w:r>
        <w:rPr>
          <w:rFonts w:cs="Calibri"/>
          <w:sz w:val="32"/>
          <w:szCs w:val="32"/>
        </w:rPr>
        <w:t xml:space="preserve">  ) O denominador é 7.</w:t>
      </w:r>
    </w:p>
    <w:p w:rsidR="00A94643" w:rsidRDefault="00A94643" w:rsidP="00A94643">
      <w:pPr>
        <w:pStyle w:val="PargrafodaLista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c) </w:t>
      </w:r>
      <w:proofErr w:type="gramStart"/>
      <w:r>
        <w:rPr>
          <w:rFonts w:cs="Calibri"/>
          <w:sz w:val="32"/>
          <w:szCs w:val="32"/>
        </w:rPr>
        <w:t xml:space="preserve">(  </w:t>
      </w:r>
      <w:proofErr w:type="gramEnd"/>
      <w:r>
        <w:rPr>
          <w:rFonts w:cs="Calibri"/>
          <w:sz w:val="32"/>
          <w:szCs w:val="32"/>
        </w:rPr>
        <w:t xml:space="preserve">  ) O denominador é 4.</w:t>
      </w:r>
    </w:p>
    <w:p w:rsidR="00A94643" w:rsidRDefault="00A94643" w:rsidP="00A94643">
      <w:pPr>
        <w:pStyle w:val="PargrafodaLista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d) </w:t>
      </w:r>
      <w:proofErr w:type="gramStart"/>
      <w:r>
        <w:rPr>
          <w:rFonts w:cs="Calibri"/>
          <w:sz w:val="32"/>
          <w:szCs w:val="32"/>
        </w:rPr>
        <w:t xml:space="preserve">(  </w:t>
      </w:r>
      <w:proofErr w:type="gramEnd"/>
      <w:r>
        <w:rPr>
          <w:rFonts w:cs="Calibri"/>
          <w:sz w:val="32"/>
          <w:szCs w:val="32"/>
        </w:rPr>
        <w:t xml:space="preserve">  ) O todo-referência foi dividido em 4 partes iguais.</w:t>
      </w:r>
    </w:p>
    <w:p w:rsidR="00A94643" w:rsidRDefault="00A94643" w:rsidP="00A94643">
      <w:pPr>
        <w:pStyle w:val="PargrafodaLista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e) </w:t>
      </w:r>
      <w:proofErr w:type="gramStart"/>
      <w:r>
        <w:rPr>
          <w:rFonts w:cs="Calibri"/>
          <w:sz w:val="32"/>
          <w:szCs w:val="32"/>
        </w:rPr>
        <w:t xml:space="preserve">(  </w:t>
      </w:r>
      <w:proofErr w:type="gramEnd"/>
      <w:r>
        <w:rPr>
          <w:rFonts w:cs="Calibri"/>
          <w:sz w:val="32"/>
          <w:szCs w:val="32"/>
        </w:rPr>
        <w:t xml:space="preserve">  ) O todo-referência foi dividido em 7 partes iguais.</w:t>
      </w:r>
    </w:p>
    <w:p w:rsidR="00A94643" w:rsidRDefault="00A94643" w:rsidP="00A94643">
      <w:pPr>
        <w:pStyle w:val="PargrafodaLista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f) </w:t>
      </w:r>
      <w:proofErr w:type="gramStart"/>
      <w:r>
        <w:rPr>
          <w:rFonts w:cs="Calibri"/>
          <w:sz w:val="32"/>
          <w:szCs w:val="32"/>
        </w:rPr>
        <w:t xml:space="preserve">(  </w:t>
      </w:r>
      <w:proofErr w:type="gramEnd"/>
      <w:r>
        <w:rPr>
          <w:rFonts w:cs="Calibri"/>
          <w:sz w:val="32"/>
          <w:szCs w:val="32"/>
        </w:rPr>
        <w:t xml:space="preserve">  ) O numerador é 4.</w:t>
      </w:r>
    </w:p>
    <w:p w:rsidR="00A94643" w:rsidRDefault="00A94643" w:rsidP="00A94643">
      <w:pPr>
        <w:pStyle w:val="PargrafodaLista"/>
        <w:rPr>
          <w:rFonts w:cs="Calibri"/>
          <w:sz w:val="32"/>
          <w:szCs w:val="32"/>
        </w:rPr>
      </w:pPr>
    </w:p>
    <w:p w:rsidR="00A94643" w:rsidRDefault="00A94643" w:rsidP="00A94643">
      <w:pPr>
        <w:pStyle w:val="PargrafodaLista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3)  Em grupo tem 8 crianças sendo 5 meninas e 3 meninos. Escreva a fração que representa:</w:t>
      </w:r>
    </w:p>
    <w:p w:rsidR="00A94643" w:rsidRDefault="00A94643" w:rsidP="00A94643">
      <w:pPr>
        <w:pStyle w:val="PargrafodaLista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a) Uma menina, em relação ao grupo de crianças.</w:t>
      </w:r>
    </w:p>
    <w:p w:rsidR="00A94643" w:rsidRDefault="00A94643" w:rsidP="00A94643">
      <w:pPr>
        <w:pStyle w:val="PargrafodaLista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b) Um menino, em relação ao grupo de crianças.</w:t>
      </w:r>
    </w:p>
    <w:p w:rsidR="00A94643" w:rsidRDefault="00A94643" w:rsidP="00A94643">
      <w:pPr>
        <w:pStyle w:val="PargrafodaLista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c) O número de meninas, em relação ao número de crianças.</w:t>
      </w:r>
    </w:p>
    <w:p w:rsidR="00A94643" w:rsidRDefault="00A94643" w:rsidP="00A94643">
      <w:pPr>
        <w:pStyle w:val="PargrafodaLista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d) O número de meninos, em relação ao número de crianças.</w:t>
      </w:r>
    </w:p>
    <w:p w:rsidR="001E7E39" w:rsidRDefault="001E7E39" w:rsidP="001152C8">
      <w:pPr>
        <w:pStyle w:val="Cabealho"/>
        <w:rPr>
          <w:rFonts w:ascii="Arial" w:hAnsi="Arial" w:cs="Arial"/>
          <w:sz w:val="24"/>
          <w:szCs w:val="24"/>
        </w:rPr>
      </w:pPr>
    </w:p>
    <w:p w:rsidR="001E7E39" w:rsidRDefault="001E7E39" w:rsidP="001E7E39"/>
    <w:p w:rsidR="00A94643" w:rsidRDefault="00A94643" w:rsidP="001E7E39">
      <w:pPr>
        <w:ind w:firstLine="708"/>
      </w:pPr>
    </w:p>
    <w:p w:rsidR="001E7E39" w:rsidRDefault="001E7E39" w:rsidP="001E7E39">
      <w:pPr>
        <w:ind w:firstLine="708"/>
      </w:pPr>
    </w:p>
    <w:p w:rsidR="001E7E39" w:rsidRDefault="001E7E39" w:rsidP="001E7E39">
      <w:pPr>
        <w:ind w:firstLine="708"/>
      </w:pPr>
    </w:p>
    <w:p w:rsidR="001E7E39" w:rsidRDefault="001E7E39" w:rsidP="001E7E39">
      <w:pPr>
        <w:ind w:firstLine="708"/>
      </w:pPr>
    </w:p>
    <w:p w:rsidR="001E7E39" w:rsidRDefault="001E7E39" w:rsidP="001E7E39">
      <w:pPr>
        <w:ind w:firstLine="708"/>
      </w:pPr>
    </w:p>
    <w:p w:rsidR="001E7E39" w:rsidRDefault="001E7E39" w:rsidP="001E7E39">
      <w:pPr>
        <w:ind w:firstLine="708"/>
      </w:pPr>
    </w:p>
    <w:p w:rsidR="001E7E39" w:rsidRDefault="001E7E39" w:rsidP="001E7E39">
      <w:pPr>
        <w:ind w:firstLine="708"/>
      </w:pPr>
    </w:p>
    <w:p w:rsidR="001E7E39" w:rsidRPr="001E7E39" w:rsidRDefault="001E7E39" w:rsidP="001E7E39">
      <w:pPr>
        <w:pStyle w:val="PargrafodaLista"/>
        <w:numPr>
          <w:ilvl w:val="0"/>
          <w:numId w:val="12"/>
        </w:numPr>
        <w:spacing w:after="200" w:line="276" w:lineRule="auto"/>
        <w:rPr>
          <w:rFonts w:cs="Calibri"/>
          <w:sz w:val="32"/>
          <w:szCs w:val="32"/>
        </w:rPr>
      </w:pPr>
      <w:bookmarkStart w:id="0" w:name="_GoBack"/>
      <w:r>
        <w:rPr>
          <w:b/>
          <w:caps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135DB4" wp14:editId="76FEC07E">
                <wp:simplePos x="0" y="0"/>
                <wp:positionH relativeFrom="page">
                  <wp:posOffset>540385</wp:posOffset>
                </wp:positionH>
                <wp:positionV relativeFrom="paragraph">
                  <wp:posOffset>-635</wp:posOffset>
                </wp:positionV>
                <wp:extent cx="6610350" cy="9344025"/>
                <wp:effectExtent l="0" t="0" r="19050" b="28575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93440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B8BB8" id="Retângulo 14" o:spid="_x0000_s1026" style="position:absolute;margin-left:42.55pt;margin-top:-.05pt;width:520.5pt;height:735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kcjbQIAAMkEAAAOAAAAZHJzL2Uyb0RvYy54bWysVN1O2zAUvp+0d7B8P5KWlo2IFFUgpkkI&#10;0GDi2jhOE8nx8Wy3afc4e5W9GJ+dUDq2q2m9cM/x+f/8nZydbzvNNsr5lkzJJ0c5Z8pIqlqzKvm3&#10;h6sPnzjzQZhKaDKq5Dvl+fni/buz3hZqSg3pSjmGJMYXvS15E4ItsszLRnXCH5FVBsaaXCcCVLfK&#10;Kid6ZO90Ns3zk6wnV1lHUnmP28vByBcpf10rGW7r2qvAdMnRW0inS+dTPLPFmShWTtimlWMb4h+6&#10;6ERrUHSf6lIEwdau/SNV10pHnupwJKnLqK5bqdIMmGaSv5nmvhFWpVkAjrd7mPz/SytvNneOtRXe&#10;bsaZER3e6KsKv36a1VoTwyUQ6q0v4Hhv79yoeYhx3G3tuviPQdg2obrbo6q2gUlcnpxM8uM5wJew&#10;nR7PZvl0HrNmr+HW+fBZUceiUHKHZ0tois21D4Pri0usZuiq1Rr3otCG9SWfzmd5LCDAoFqLALGz&#10;mMmbFWdCr0BNGVxK6Um3VQyP0X7nL7RjGwF2gFQV9Q/omjMtfIABo6Tf2O1vobGfS+GbITiZRjdt&#10;YmqVyDe2HwEcIIvSE1U7gO5oYKO38qpFtmsUvRMO9MMoWKlwi6PWhPlolDhryP342330Bytg5awH&#10;nTH797VwCrN8MeDL6QS4g/9Jmc0/TqG4Q8vTocWsuwsCJhMsr5VJjP5Bv4i1o+4Rm7eMVWESRqL2&#10;gPKoXIRhzbC7Ui2XyQ2ctyJcm3srY/KIU8TxYfsonB0fP+AFbuiF+qJ4w4HBN0YaWq4D1W0iyCuu&#10;IFZUsC+JYuNux4U81JPX6xdo8QwAAP//AwBQSwMEFAAGAAgAAAAhAKVWMtbfAAAACgEAAA8AAABk&#10;cnMvZG93bnJldi54bWxMjzFPwzAQhXck/oN1SCyodRxKW4U4FUIqA0NVCkNHNz6SqPE5it0k/Huu&#10;E0z3Tu/p3Xf5ZnKtGLAPjScNap6AQCq9bajS8PW5na1BhGjImtYTavjBAJvi9iY3mfUjfeBwiJXg&#10;EgqZ0VDH2GVShrJGZ8Lcd0jsffvemchrX0nbm5HLXSvTJFlKZxriC7Xp8LXG8ny4OA3HMdnv6Oys&#10;lI+Kdg/bt+G9SrW+v5tenkFEnOJfGK74jA4FM538hWwQrYb1k+KkhhmPq63SJasTq8VKLUAWufz/&#10;QvELAAD//wMAUEsBAi0AFAAGAAgAAAAhALaDOJL+AAAA4QEAABMAAAAAAAAAAAAAAAAAAAAAAFtD&#10;b250ZW50X1R5cGVzXS54bWxQSwECLQAUAAYACAAAACEAOP0h/9YAAACUAQAACwAAAAAAAAAAAAAA&#10;AAAvAQAAX3JlbHMvLnJlbHNQSwECLQAUAAYACAAAACEAHS5HI20CAADJBAAADgAAAAAAAAAAAAAA&#10;AAAuAgAAZHJzL2Uyb0RvYy54bWxQSwECLQAUAAYACAAAACEApVYy1t8AAAAKAQAADwAAAAAAAAAA&#10;AAAAAADHBAAAZHJzL2Rvd25yZXYueG1sUEsFBgAAAAAEAAQA8wAAANMFAAAAAA==&#10;" filled="f" strokecolor="windowText" strokeweight="2pt">
                <w10:wrap anchorx="page"/>
              </v:rect>
            </w:pict>
          </mc:Fallback>
        </mc:AlternateContent>
      </w:r>
      <w:bookmarkEnd w:id="0"/>
      <w:r>
        <w:rPr>
          <w:rFonts w:cs="Calibri"/>
          <w:sz w:val="32"/>
          <w:szCs w:val="32"/>
        </w:rPr>
        <w:t xml:space="preserve">Complete a cruzadinha abaixo:    </w:t>
      </w:r>
    </w:p>
    <w:p w:rsidR="001E7E39" w:rsidRDefault="001E7E39" w:rsidP="001E7E39">
      <w:pPr>
        <w:ind w:firstLine="708"/>
      </w:pPr>
    </w:p>
    <w:p w:rsidR="001E7E39" w:rsidRPr="001E7E39" w:rsidRDefault="001E7E39" w:rsidP="001E7E39">
      <w:pPr>
        <w:ind w:firstLine="708"/>
      </w:pPr>
      <w:r>
        <w:rPr>
          <w:noProof/>
          <w:lang w:eastAsia="pt-BR"/>
        </w:rPr>
        <w:drawing>
          <wp:inline distT="0" distB="0" distL="0" distR="0" wp14:anchorId="316F65EE" wp14:editId="19A62E8F">
            <wp:extent cx="5400040" cy="7320248"/>
            <wp:effectExtent l="0" t="0" r="0" b="0"/>
            <wp:docPr id="13" name="Imagem 13" descr="30 Atividades sobre Cruzadinha Numérica para Imprimir - Online Cursos  Gratuitos | Fração, Atividades frações,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0 Atividades sobre Cruzadinha Numérica para Imprimir - Online Cursos  Gratuitos | Fração, Atividades frações, Atividad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2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7E39" w:rsidRPr="001E7E39" w:rsidSect="00471AE1">
      <w:pgSz w:w="11906" w:h="16838"/>
      <w:pgMar w:top="142" w:right="907" w:bottom="90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1C110D"/>
    <w:multiLevelType w:val="hybridMultilevel"/>
    <w:tmpl w:val="FAEEFE0C"/>
    <w:lvl w:ilvl="0" w:tplc="0416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765F1"/>
    <w:multiLevelType w:val="hybridMultilevel"/>
    <w:tmpl w:val="2FECCDAA"/>
    <w:lvl w:ilvl="0" w:tplc="C7B4FE66">
      <w:start w:val="1"/>
      <w:numFmt w:val="decimal"/>
      <w:lvlText w:val="(%1)"/>
      <w:lvlJc w:val="left"/>
      <w:pPr>
        <w:ind w:left="9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80" w:hanging="360"/>
      </w:pPr>
    </w:lvl>
    <w:lvl w:ilvl="2" w:tplc="0416001B" w:tentative="1">
      <w:start w:val="1"/>
      <w:numFmt w:val="lowerRoman"/>
      <w:lvlText w:val="%3."/>
      <w:lvlJc w:val="right"/>
      <w:pPr>
        <w:ind w:left="2400" w:hanging="180"/>
      </w:pPr>
    </w:lvl>
    <w:lvl w:ilvl="3" w:tplc="0416000F" w:tentative="1">
      <w:start w:val="1"/>
      <w:numFmt w:val="decimal"/>
      <w:lvlText w:val="%4."/>
      <w:lvlJc w:val="left"/>
      <w:pPr>
        <w:ind w:left="3120" w:hanging="360"/>
      </w:pPr>
    </w:lvl>
    <w:lvl w:ilvl="4" w:tplc="04160019" w:tentative="1">
      <w:start w:val="1"/>
      <w:numFmt w:val="lowerLetter"/>
      <w:lvlText w:val="%5."/>
      <w:lvlJc w:val="left"/>
      <w:pPr>
        <w:ind w:left="3840" w:hanging="360"/>
      </w:pPr>
    </w:lvl>
    <w:lvl w:ilvl="5" w:tplc="0416001B" w:tentative="1">
      <w:start w:val="1"/>
      <w:numFmt w:val="lowerRoman"/>
      <w:lvlText w:val="%6."/>
      <w:lvlJc w:val="right"/>
      <w:pPr>
        <w:ind w:left="4560" w:hanging="180"/>
      </w:pPr>
    </w:lvl>
    <w:lvl w:ilvl="6" w:tplc="0416000F" w:tentative="1">
      <w:start w:val="1"/>
      <w:numFmt w:val="decimal"/>
      <w:lvlText w:val="%7."/>
      <w:lvlJc w:val="left"/>
      <w:pPr>
        <w:ind w:left="5280" w:hanging="360"/>
      </w:pPr>
    </w:lvl>
    <w:lvl w:ilvl="7" w:tplc="04160019" w:tentative="1">
      <w:start w:val="1"/>
      <w:numFmt w:val="lowerLetter"/>
      <w:lvlText w:val="%8."/>
      <w:lvlJc w:val="left"/>
      <w:pPr>
        <w:ind w:left="6000" w:hanging="360"/>
      </w:pPr>
    </w:lvl>
    <w:lvl w:ilvl="8" w:tplc="0416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2F2A1CA1"/>
    <w:multiLevelType w:val="hybridMultilevel"/>
    <w:tmpl w:val="82683F58"/>
    <w:lvl w:ilvl="0" w:tplc="F258A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604194"/>
    <w:multiLevelType w:val="hybridMultilevel"/>
    <w:tmpl w:val="2DDE15C6"/>
    <w:lvl w:ilvl="0" w:tplc="CC824804">
      <w:start w:val="1"/>
      <w:numFmt w:val="upperRoman"/>
      <w:lvlText w:val="%1."/>
      <w:lvlJc w:val="left"/>
      <w:pPr>
        <w:ind w:left="90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67" w:hanging="360"/>
      </w:pPr>
    </w:lvl>
    <w:lvl w:ilvl="2" w:tplc="0416001B" w:tentative="1">
      <w:start w:val="1"/>
      <w:numFmt w:val="lowerRoman"/>
      <w:lvlText w:val="%3."/>
      <w:lvlJc w:val="right"/>
      <w:pPr>
        <w:ind w:left="1987" w:hanging="180"/>
      </w:pPr>
    </w:lvl>
    <w:lvl w:ilvl="3" w:tplc="0416000F" w:tentative="1">
      <w:start w:val="1"/>
      <w:numFmt w:val="decimal"/>
      <w:lvlText w:val="%4."/>
      <w:lvlJc w:val="left"/>
      <w:pPr>
        <w:ind w:left="2707" w:hanging="360"/>
      </w:pPr>
    </w:lvl>
    <w:lvl w:ilvl="4" w:tplc="04160019" w:tentative="1">
      <w:start w:val="1"/>
      <w:numFmt w:val="lowerLetter"/>
      <w:lvlText w:val="%5."/>
      <w:lvlJc w:val="left"/>
      <w:pPr>
        <w:ind w:left="3427" w:hanging="360"/>
      </w:pPr>
    </w:lvl>
    <w:lvl w:ilvl="5" w:tplc="0416001B" w:tentative="1">
      <w:start w:val="1"/>
      <w:numFmt w:val="lowerRoman"/>
      <w:lvlText w:val="%6."/>
      <w:lvlJc w:val="right"/>
      <w:pPr>
        <w:ind w:left="4147" w:hanging="180"/>
      </w:pPr>
    </w:lvl>
    <w:lvl w:ilvl="6" w:tplc="0416000F" w:tentative="1">
      <w:start w:val="1"/>
      <w:numFmt w:val="decimal"/>
      <w:lvlText w:val="%7."/>
      <w:lvlJc w:val="left"/>
      <w:pPr>
        <w:ind w:left="4867" w:hanging="360"/>
      </w:pPr>
    </w:lvl>
    <w:lvl w:ilvl="7" w:tplc="04160019" w:tentative="1">
      <w:start w:val="1"/>
      <w:numFmt w:val="lowerLetter"/>
      <w:lvlText w:val="%8."/>
      <w:lvlJc w:val="left"/>
      <w:pPr>
        <w:ind w:left="5587" w:hanging="360"/>
      </w:pPr>
    </w:lvl>
    <w:lvl w:ilvl="8" w:tplc="0416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4">
    <w:nsid w:val="32EC5534"/>
    <w:multiLevelType w:val="hybridMultilevel"/>
    <w:tmpl w:val="9DB83B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8874CF"/>
    <w:multiLevelType w:val="hybridMultilevel"/>
    <w:tmpl w:val="3BCC5A48"/>
    <w:lvl w:ilvl="0" w:tplc="CA9C7440">
      <w:start w:val="1"/>
      <w:numFmt w:val="decimal"/>
      <w:lvlText w:val="%1-"/>
      <w:lvlJc w:val="left"/>
      <w:pPr>
        <w:ind w:left="555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275" w:hanging="360"/>
      </w:pPr>
    </w:lvl>
    <w:lvl w:ilvl="2" w:tplc="0416001B" w:tentative="1">
      <w:start w:val="1"/>
      <w:numFmt w:val="lowerRoman"/>
      <w:lvlText w:val="%3."/>
      <w:lvlJc w:val="right"/>
      <w:pPr>
        <w:ind w:left="1995" w:hanging="180"/>
      </w:pPr>
    </w:lvl>
    <w:lvl w:ilvl="3" w:tplc="0416000F" w:tentative="1">
      <w:start w:val="1"/>
      <w:numFmt w:val="decimal"/>
      <w:lvlText w:val="%4."/>
      <w:lvlJc w:val="left"/>
      <w:pPr>
        <w:ind w:left="2715" w:hanging="360"/>
      </w:pPr>
    </w:lvl>
    <w:lvl w:ilvl="4" w:tplc="04160019" w:tentative="1">
      <w:start w:val="1"/>
      <w:numFmt w:val="lowerLetter"/>
      <w:lvlText w:val="%5."/>
      <w:lvlJc w:val="left"/>
      <w:pPr>
        <w:ind w:left="3435" w:hanging="360"/>
      </w:pPr>
    </w:lvl>
    <w:lvl w:ilvl="5" w:tplc="0416001B" w:tentative="1">
      <w:start w:val="1"/>
      <w:numFmt w:val="lowerRoman"/>
      <w:lvlText w:val="%6."/>
      <w:lvlJc w:val="right"/>
      <w:pPr>
        <w:ind w:left="4155" w:hanging="180"/>
      </w:pPr>
    </w:lvl>
    <w:lvl w:ilvl="6" w:tplc="0416000F" w:tentative="1">
      <w:start w:val="1"/>
      <w:numFmt w:val="decimal"/>
      <w:lvlText w:val="%7."/>
      <w:lvlJc w:val="left"/>
      <w:pPr>
        <w:ind w:left="4875" w:hanging="360"/>
      </w:pPr>
    </w:lvl>
    <w:lvl w:ilvl="7" w:tplc="04160019" w:tentative="1">
      <w:start w:val="1"/>
      <w:numFmt w:val="lowerLetter"/>
      <w:lvlText w:val="%8."/>
      <w:lvlJc w:val="left"/>
      <w:pPr>
        <w:ind w:left="5595" w:hanging="360"/>
      </w:pPr>
    </w:lvl>
    <w:lvl w:ilvl="8" w:tplc="0416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6">
    <w:nsid w:val="4BED0FA9"/>
    <w:multiLevelType w:val="multilevel"/>
    <w:tmpl w:val="DE9E0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DCE1462"/>
    <w:multiLevelType w:val="hybridMultilevel"/>
    <w:tmpl w:val="80C0E13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104A4"/>
    <w:multiLevelType w:val="hybridMultilevel"/>
    <w:tmpl w:val="982C3CFA"/>
    <w:lvl w:ilvl="0" w:tplc="CB3AFFD8">
      <w:start w:val="1"/>
      <w:numFmt w:val="upperLetter"/>
      <w:lvlText w:val="%1)"/>
      <w:lvlJc w:val="left"/>
      <w:pPr>
        <w:ind w:left="7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4" w:hanging="360"/>
      </w:pPr>
    </w:lvl>
    <w:lvl w:ilvl="2" w:tplc="0416001B" w:tentative="1">
      <w:start w:val="1"/>
      <w:numFmt w:val="lowerRoman"/>
      <w:lvlText w:val="%3."/>
      <w:lvlJc w:val="right"/>
      <w:pPr>
        <w:ind w:left="2144" w:hanging="180"/>
      </w:pPr>
    </w:lvl>
    <w:lvl w:ilvl="3" w:tplc="0416000F" w:tentative="1">
      <w:start w:val="1"/>
      <w:numFmt w:val="decimal"/>
      <w:lvlText w:val="%4."/>
      <w:lvlJc w:val="left"/>
      <w:pPr>
        <w:ind w:left="2864" w:hanging="360"/>
      </w:pPr>
    </w:lvl>
    <w:lvl w:ilvl="4" w:tplc="04160019" w:tentative="1">
      <w:start w:val="1"/>
      <w:numFmt w:val="lowerLetter"/>
      <w:lvlText w:val="%5."/>
      <w:lvlJc w:val="left"/>
      <w:pPr>
        <w:ind w:left="3584" w:hanging="360"/>
      </w:pPr>
    </w:lvl>
    <w:lvl w:ilvl="5" w:tplc="0416001B" w:tentative="1">
      <w:start w:val="1"/>
      <w:numFmt w:val="lowerRoman"/>
      <w:lvlText w:val="%6."/>
      <w:lvlJc w:val="right"/>
      <w:pPr>
        <w:ind w:left="4304" w:hanging="180"/>
      </w:pPr>
    </w:lvl>
    <w:lvl w:ilvl="6" w:tplc="0416000F" w:tentative="1">
      <w:start w:val="1"/>
      <w:numFmt w:val="decimal"/>
      <w:lvlText w:val="%7."/>
      <w:lvlJc w:val="left"/>
      <w:pPr>
        <w:ind w:left="5024" w:hanging="360"/>
      </w:pPr>
    </w:lvl>
    <w:lvl w:ilvl="7" w:tplc="04160019" w:tentative="1">
      <w:start w:val="1"/>
      <w:numFmt w:val="lowerLetter"/>
      <w:lvlText w:val="%8."/>
      <w:lvlJc w:val="left"/>
      <w:pPr>
        <w:ind w:left="5744" w:hanging="360"/>
      </w:pPr>
    </w:lvl>
    <w:lvl w:ilvl="8" w:tplc="0416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9">
    <w:nsid w:val="5D5B2896"/>
    <w:multiLevelType w:val="hybridMultilevel"/>
    <w:tmpl w:val="B53C56E2"/>
    <w:lvl w:ilvl="0" w:tplc="2B967BD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F22685"/>
    <w:multiLevelType w:val="hybridMultilevel"/>
    <w:tmpl w:val="F30A88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E34E2C"/>
    <w:multiLevelType w:val="hybridMultilevel"/>
    <w:tmpl w:val="FA5E7864"/>
    <w:lvl w:ilvl="0" w:tplc="82BE1E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6"/>
  </w:num>
  <w:num w:numId="4">
    <w:abstractNumId w:val="2"/>
  </w:num>
  <w:num w:numId="5">
    <w:abstractNumId w:val="5"/>
  </w:num>
  <w:num w:numId="6">
    <w:abstractNumId w:val="9"/>
  </w:num>
  <w:num w:numId="7">
    <w:abstractNumId w:val="8"/>
  </w:num>
  <w:num w:numId="8">
    <w:abstractNumId w:val="3"/>
  </w:num>
  <w:num w:numId="9">
    <w:abstractNumId w:val="4"/>
  </w:num>
  <w:num w:numId="10">
    <w:abstractNumId w:val="1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3A5"/>
    <w:rsid w:val="0002174D"/>
    <w:rsid w:val="001152C8"/>
    <w:rsid w:val="001B2408"/>
    <w:rsid w:val="001E7E39"/>
    <w:rsid w:val="00294B8C"/>
    <w:rsid w:val="002E1012"/>
    <w:rsid w:val="003E3C22"/>
    <w:rsid w:val="0045630C"/>
    <w:rsid w:val="00471AE1"/>
    <w:rsid w:val="005245D5"/>
    <w:rsid w:val="00791015"/>
    <w:rsid w:val="00800E5A"/>
    <w:rsid w:val="00832FB2"/>
    <w:rsid w:val="00861CC5"/>
    <w:rsid w:val="00875782"/>
    <w:rsid w:val="00894B2A"/>
    <w:rsid w:val="00A903A5"/>
    <w:rsid w:val="00A94643"/>
    <w:rsid w:val="00B27F97"/>
    <w:rsid w:val="00B452EC"/>
    <w:rsid w:val="00CD5D45"/>
    <w:rsid w:val="00E62883"/>
    <w:rsid w:val="00F30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4784C4-62BF-5340-9115-6408A226E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03A5"/>
    <w:pPr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903A5"/>
    <w:pPr>
      <w:tabs>
        <w:tab w:val="center" w:pos="4252"/>
        <w:tab w:val="right" w:pos="8504"/>
      </w:tabs>
    </w:pPr>
    <w:rPr>
      <w:rFonts w:ascii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A903A5"/>
  </w:style>
  <w:style w:type="character" w:styleId="Hyperlink">
    <w:name w:val="Hyperlink"/>
    <w:basedOn w:val="Fontepargpadro"/>
    <w:uiPriority w:val="99"/>
    <w:unhideWhenUsed/>
    <w:rsid w:val="00A903A5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294B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294B8C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8757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8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668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Caedes</dc:creator>
  <cp:lastModifiedBy>User</cp:lastModifiedBy>
  <cp:revision>6</cp:revision>
  <dcterms:created xsi:type="dcterms:W3CDTF">2020-10-13T14:46:00Z</dcterms:created>
  <dcterms:modified xsi:type="dcterms:W3CDTF">2020-10-16T21:05:00Z</dcterms:modified>
</cp:coreProperties>
</file>