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6" w:rsidRDefault="00D5295C"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0288" behindDoc="0" locked="0" layoutInCell="1" allowOverlap="1" wp14:anchorId="5F404FC1" wp14:editId="41409B45">
            <wp:simplePos x="0" y="0"/>
            <wp:positionH relativeFrom="page">
              <wp:posOffset>6391275</wp:posOffset>
            </wp:positionH>
            <wp:positionV relativeFrom="paragraph">
              <wp:posOffset>249555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01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7216" behindDoc="0" locked="0" layoutInCell="1" allowOverlap="1" wp14:anchorId="63D24477" wp14:editId="14997C40">
            <wp:simplePos x="0" y="0"/>
            <wp:positionH relativeFrom="page">
              <wp:posOffset>257175</wp:posOffset>
            </wp:positionH>
            <wp:positionV relativeFrom="paragraph">
              <wp:posOffset>249555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5C" w:rsidRDefault="00D5295C">
      <w:pPr>
        <w:rPr>
          <w:rFonts w:ascii="Arial" w:hAnsi="Arial" w:cs="Arial"/>
          <w:sz w:val="24"/>
          <w:szCs w:val="24"/>
        </w:rPr>
      </w:pPr>
    </w:p>
    <w:p w:rsidR="00D5295C" w:rsidRDefault="00D5295C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E03FD6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NSINO FUNADAMENTAL – ANOS INICIAIS</w:t>
      </w:r>
      <w:r w:rsidR="00ED41A7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</w:t>
      </w:r>
      <w:bookmarkStart w:id="0" w:name="_GoBack"/>
      <w:bookmarkEnd w:id="0"/>
    </w:p>
    <w:p w:rsidR="00D5295C" w:rsidRDefault="00D5295C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C653C8" w:rsidRDefault="00C653C8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</w:p>
    <w:p w:rsidR="00DA0269" w:rsidRPr="0037212A" w:rsidRDefault="00DA0269" w:rsidP="00926396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</w:p>
    <w:p w:rsidR="00C653C8" w:rsidRDefault="00C653C8" w:rsidP="00C653C8">
      <w:pPr>
        <w:rPr>
          <w:rFonts w:ascii="Arial" w:eastAsia="Calibri" w:hAnsi="Arial" w:cs="Arial"/>
          <w:b/>
          <w:noProof/>
          <w:sz w:val="32"/>
          <w:szCs w:val="32"/>
          <w:lang w:eastAsia="pt-BR"/>
        </w:rPr>
      </w:pPr>
      <w:r w:rsidRPr="0037212A">
        <w:rPr>
          <w:rFonts w:ascii="Arial" w:eastAsia="Calibri" w:hAnsi="Arial" w:cs="Arial"/>
          <w:b/>
          <w:noProof/>
          <w:sz w:val="32"/>
          <w:szCs w:val="32"/>
          <w:lang w:eastAsia="pt-BR"/>
        </w:rPr>
        <w:t>1 – Assista ao vídeo</w:t>
      </w:r>
      <w:r>
        <w:rPr>
          <w:rFonts w:ascii="Arial" w:eastAsia="Calibri" w:hAnsi="Arial" w:cs="Arial"/>
          <w:b/>
          <w:noProof/>
          <w:sz w:val="32"/>
          <w:szCs w:val="32"/>
          <w:lang w:eastAsia="pt-BR"/>
        </w:rPr>
        <w:t>: “ Para gastar energia e melhorar a atenção das crianças – Atividade Sol, Lua e Estrela.”</w:t>
      </w:r>
    </w:p>
    <w:p w:rsidR="00C653C8" w:rsidRDefault="00C653C8" w:rsidP="00C653C8">
      <w:pPr>
        <w:rPr>
          <w:rFonts w:ascii="Arial" w:eastAsia="Calibri" w:hAnsi="Arial" w:cs="Arial"/>
          <w:b/>
          <w:noProof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pt-BR"/>
        </w:rPr>
        <w:t>2 – Objetivo: exercitar a atenção e o raciocínio rápido.</w:t>
      </w:r>
    </w:p>
    <w:p w:rsidR="00C653C8" w:rsidRDefault="00C653C8" w:rsidP="00C653C8">
      <w:pPr>
        <w:rPr>
          <w:rFonts w:ascii="Arial" w:eastAsia="Calibri" w:hAnsi="Arial" w:cs="Arial"/>
          <w:b/>
          <w:noProof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pt-BR"/>
        </w:rPr>
        <w:t xml:space="preserve">Acesse o link: </w:t>
      </w:r>
    </w:p>
    <w:p w:rsidR="00C653C8" w:rsidRDefault="00C653C8" w:rsidP="00C653C8">
      <w:pPr>
        <w:rPr>
          <w:rFonts w:ascii="Arial" w:eastAsia="Calibri" w:hAnsi="Arial" w:cs="Arial"/>
          <w:b/>
          <w:noProof/>
          <w:sz w:val="32"/>
          <w:szCs w:val="32"/>
          <w:lang w:eastAsia="pt-BR"/>
        </w:rPr>
      </w:pPr>
      <w:r w:rsidRPr="00C653C8">
        <w:rPr>
          <w:rFonts w:ascii="Arial" w:eastAsia="Calibri" w:hAnsi="Arial" w:cs="Arial"/>
          <w:b/>
          <w:noProof/>
          <w:sz w:val="32"/>
          <w:szCs w:val="32"/>
          <w:lang w:eastAsia="pt-BR"/>
        </w:rPr>
        <w:t xml:space="preserve">  </w:t>
      </w:r>
      <w:hyperlink r:id="rId8" w:history="1">
        <w:r w:rsidRPr="00C653C8">
          <w:rPr>
            <w:rStyle w:val="Hyperlink"/>
            <w:rFonts w:ascii="Arial" w:eastAsia="Calibri" w:hAnsi="Arial" w:cs="Arial"/>
            <w:b/>
            <w:noProof/>
            <w:sz w:val="32"/>
            <w:szCs w:val="32"/>
            <w:lang w:eastAsia="pt-BR"/>
          </w:rPr>
          <w:t>https://youtu.be/yi2FY2SUCZg</w:t>
        </w:r>
      </w:hyperlink>
    </w:p>
    <w:p w:rsidR="00C653C8" w:rsidRDefault="00C653C8" w:rsidP="00C653C8">
      <w:pPr>
        <w:rPr>
          <w:rFonts w:ascii="Arial" w:eastAsia="Calibri" w:hAnsi="Arial" w:cs="Arial"/>
          <w:b/>
          <w:noProof/>
          <w:sz w:val="32"/>
          <w:szCs w:val="32"/>
          <w:lang w:eastAsia="pt-BR"/>
        </w:rPr>
      </w:pPr>
    </w:p>
    <w:p w:rsidR="00C653C8" w:rsidRPr="00C653C8" w:rsidRDefault="00C653C8" w:rsidP="00C653C8">
      <w:pPr>
        <w:jc w:val="both"/>
        <w:rPr>
          <w:rFonts w:ascii="Arial" w:eastAsia="Calibri" w:hAnsi="Arial" w:cs="Arial"/>
          <w:b/>
          <w:noProof/>
          <w:color w:val="FF0000"/>
          <w:sz w:val="32"/>
          <w:szCs w:val="32"/>
          <w:lang w:eastAsia="pt-BR"/>
        </w:rPr>
      </w:pPr>
      <w:r w:rsidRPr="00C653C8">
        <w:rPr>
          <w:rFonts w:ascii="Arial" w:eastAsia="Calibri" w:hAnsi="Arial" w:cs="Arial"/>
          <w:b/>
          <w:noProof/>
          <w:color w:val="FF0000"/>
          <w:sz w:val="32"/>
          <w:szCs w:val="32"/>
          <w:lang w:eastAsia="pt-BR"/>
        </w:rPr>
        <w:t>Observação: ouça o</w:t>
      </w:r>
      <w:r>
        <w:rPr>
          <w:rFonts w:ascii="Arial" w:eastAsia="Calibri" w:hAnsi="Arial" w:cs="Arial"/>
          <w:b/>
          <w:noProof/>
          <w:color w:val="FF0000"/>
          <w:sz w:val="32"/>
          <w:szCs w:val="32"/>
          <w:lang w:eastAsia="pt-BR"/>
        </w:rPr>
        <w:t xml:space="preserve"> vídeo do</w:t>
      </w:r>
      <w:r w:rsidRPr="00C653C8">
        <w:rPr>
          <w:rFonts w:ascii="Arial" w:eastAsia="Calibri" w:hAnsi="Arial" w:cs="Arial"/>
          <w:b/>
          <w:noProof/>
          <w:color w:val="FF0000"/>
          <w:sz w:val="32"/>
          <w:szCs w:val="32"/>
          <w:lang w:eastAsia="pt-BR"/>
        </w:rPr>
        <w:t xml:space="preserve"> desenvolvimento com bastante atenção </w:t>
      </w:r>
      <w:r>
        <w:rPr>
          <w:rFonts w:ascii="Arial" w:eastAsia="Calibri" w:hAnsi="Arial" w:cs="Arial"/>
          <w:b/>
          <w:noProof/>
          <w:color w:val="FF0000"/>
          <w:sz w:val="32"/>
          <w:szCs w:val="32"/>
          <w:lang w:eastAsia="pt-BR"/>
        </w:rPr>
        <w:t>e executa o passo a passo corretamente.</w:t>
      </w:r>
    </w:p>
    <w:p w:rsidR="00875B4A" w:rsidRDefault="00C653C8" w:rsidP="00C93DB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C2671C" wp14:editId="3F4CC0FF">
            <wp:extent cx="5400040" cy="3037523"/>
            <wp:effectExtent l="0" t="0" r="0" b="0"/>
            <wp:docPr id="2" name="Imagem 2" descr="EDUCAÇÃO FÍSICA INFANTIL NA QUARENTENA / BRINCADEIRA DO SOL E LUA / ESCOLA  ADVENTISTA DE VITÓRIA-P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ÇÃO FÍSICA INFANTIL NA QUARENTENA / BRINCADEIRA DO SOL E LUA / ESCOLA  ADVENTISTA DE VITÓRIA-PE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4A" w:rsidRPr="00CB7960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9A2E99" w:rsidRDefault="00BA1EDA" w:rsidP="00C55B4E">
      <w:pPr>
        <w:spacing w:after="0" w:line="240" w:lineRule="auto"/>
        <w:jc w:val="both"/>
        <w:rPr>
          <w:noProof/>
          <w:lang w:eastAsia="pt-BR"/>
        </w:rPr>
      </w:pPr>
      <w:r w:rsidRPr="00BA1EDA">
        <w:rPr>
          <w:rFonts w:ascii="Arial" w:hAnsi="Arial" w:cs="Arial"/>
          <w:sz w:val="24"/>
          <w:szCs w:val="24"/>
        </w:rPr>
        <w:lastRenderedPageBreak/>
        <w:t>.</w:t>
      </w:r>
      <w:r w:rsidR="009A2E99" w:rsidRPr="009A2E99">
        <w:rPr>
          <w:noProof/>
          <w:lang w:eastAsia="pt-BR"/>
        </w:rPr>
        <w:t xml:space="preserve"> </w:t>
      </w: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2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abstractNum w:abstractNumId="3">
    <w:nsid w:val="7D7E1D30"/>
    <w:multiLevelType w:val="hybridMultilevel"/>
    <w:tmpl w:val="A7169164"/>
    <w:lvl w:ilvl="0" w:tplc="634AAC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C"/>
    <w:rsid w:val="00032AEB"/>
    <w:rsid w:val="000A2F8F"/>
    <w:rsid w:val="00192FBC"/>
    <w:rsid w:val="00233C72"/>
    <w:rsid w:val="0037212A"/>
    <w:rsid w:val="004A38E7"/>
    <w:rsid w:val="00535105"/>
    <w:rsid w:val="005947F5"/>
    <w:rsid w:val="005F49EF"/>
    <w:rsid w:val="006459E1"/>
    <w:rsid w:val="00875B4A"/>
    <w:rsid w:val="008D2DC2"/>
    <w:rsid w:val="00926396"/>
    <w:rsid w:val="009A0F66"/>
    <w:rsid w:val="009A2E99"/>
    <w:rsid w:val="00B32CEF"/>
    <w:rsid w:val="00BA1EDA"/>
    <w:rsid w:val="00C55B4E"/>
    <w:rsid w:val="00C653C8"/>
    <w:rsid w:val="00C87AEC"/>
    <w:rsid w:val="00C93DBA"/>
    <w:rsid w:val="00CB7960"/>
    <w:rsid w:val="00D5295C"/>
    <w:rsid w:val="00D53B1B"/>
    <w:rsid w:val="00DA0269"/>
    <w:rsid w:val="00E010C4"/>
    <w:rsid w:val="00E03FD6"/>
    <w:rsid w:val="00ED41A7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A8A9-AD13-419E-A95B-0E75D32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2FY2SUCZ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BAA0-EC5B-41FC-B4BB-39E9714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 do Windows</cp:lastModifiedBy>
  <cp:revision>21</cp:revision>
  <dcterms:created xsi:type="dcterms:W3CDTF">2020-08-05T13:58:00Z</dcterms:created>
  <dcterms:modified xsi:type="dcterms:W3CDTF">2020-09-24T14:21:00Z</dcterms:modified>
</cp:coreProperties>
</file>