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7A24" w:rsidRPr="00F42E16" w:rsidRDefault="00897A24" w:rsidP="00897A24">
      <w:pPr>
        <w:widowControl w:val="0"/>
        <w:tabs>
          <w:tab w:val="left" w:pos="6946"/>
        </w:tabs>
        <w:autoSpaceDE w:val="0"/>
        <w:autoSpaceDN w:val="0"/>
        <w:spacing w:before="44" w:after="0" w:line="240" w:lineRule="auto"/>
        <w:ind w:right="1416"/>
        <w:jc w:val="center"/>
        <w:rPr>
          <w:rFonts w:ascii="Comic Sans MS" w:eastAsia="Calibri" w:hAnsi="Comic Sans MS" w:cs="Calibri"/>
          <w:b/>
          <w:bCs/>
          <w:sz w:val="28"/>
          <w:szCs w:val="28"/>
          <w:lang w:val="pt-PT"/>
        </w:rPr>
      </w:pPr>
      <w:r w:rsidRPr="0080301D">
        <w:rPr>
          <w:rFonts w:ascii="Comic Sans MS" w:eastAsia="Times New Roman" w:hAnsi="Comic Sans MS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 wp14:anchorId="293054F4" wp14:editId="3E37D049">
            <wp:simplePos x="0" y="0"/>
            <wp:positionH relativeFrom="margin">
              <wp:posOffset>5768340</wp:posOffset>
            </wp:positionH>
            <wp:positionV relativeFrom="margin">
              <wp:posOffset>-80645</wp:posOffset>
            </wp:positionV>
            <wp:extent cx="923925" cy="857250"/>
            <wp:effectExtent l="0" t="0" r="9525" b="0"/>
            <wp:wrapSquare wrapText="bothSides"/>
            <wp:docPr id="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301D">
        <w:rPr>
          <w:rFonts w:ascii="Comic Sans MS" w:eastAsia="Times New Roman" w:hAnsi="Comic Sans MS" w:cs="Times New Roman"/>
          <w:b/>
          <w:noProof/>
          <w:sz w:val="24"/>
          <w:szCs w:val="24"/>
          <w:bdr w:val="none" w:sz="0" w:space="0" w:color="auto" w:frame="1"/>
          <w:lang w:eastAsia="pt-BR"/>
        </w:rPr>
        <w:drawing>
          <wp:anchor distT="0" distB="0" distL="114300" distR="114300" simplePos="0" relativeHeight="251659264" behindDoc="0" locked="0" layoutInCell="1" allowOverlap="1" wp14:anchorId="7E3E4A78" wp14:editId="36BBE883">
            <wp:simplePos x="0" y="0"/>
            <wp:positionH relativeFrom="margin">
              <wp:posOffset>-146050</wp:posOffset>
            </wp:positionH>
            <wp:positionV relativeFrom="margin">
              <wp:posOffset>-73025</wp:posOffset>
            </wp:positionV>
            <wp:extent cx="967105" cy="762000"/>
            <wp:effectExtent l="0" t="0" r="4445" b="0"/>
            <wp:wrapSquare wrapText="bothSides"/>
            <wp:docPr id="1" name="Imagem 1" descr="http://upload.wikimedia.org/wikipedia/commons/7/7f/Brasao_ponte_n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pload.wikimedia.org/wikipedia/commons/7/7f/Brasao_ponte_nov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eastAsia="Calibri" w:hAnsi="Comic Sans MS" w:cs="Calibri"/>
          <w:b/>
          <w:bCs/>
          <w:sz w:val="24"/>
          <w:szCs w:val="24"/>
          <w:lang w:val="pt-PT"/>
        </w:rPr>
        <w:t xml:space="preserve">    </w:t>
      </w:r>
      <w:r w:rsidRPr="00F42E16">
        <w:rPr>
          <w:rFonts w:ascii="Comic Sans MS" w:eastAsia="Calibri" w:hAnsi="Comic Sans MS" w:cs="Calibri"/>
          <w:b/>
          <w:bCs/>
          <w:sz w:val="28"/>
          <w:szCs w:val="28"/>
          <w:lang w:val="pt-PT"/>
        </w:rPr>
        <w:t xml:space="preserve">SECRETARIA MUNICIPAL DE EDUCAÇÃO           </w:t>
      </w:r>
    </w:p>
    <w:p w:rsidR="00897A24" w:rsidRDefault="00897A24" w:rsidP="00897A24">
      <w:pPr>
        <w:widowControl w:val="0"/>
        <w:tabs>
          <w:tab w:val="left" w:pos="6946"/>
        </w:tabs>
        <w:autoSpaceDE w:val="0"/>
        <w:autoSpaceDN w:val="0"/>
        <w:spacing w:before="44" w:after="0" w:line="240" w:lineRule="auto"/>
        <w:ind w:right="1416"/>
        <w:jc w:val="center"/>
        <w:rPr>
          <w:rFonts w:ascii="Comic Sans MS" w:eastAsia="Calibri" w:hAnsi="Comic Sans MS" w:cs="Calibri"/>
          <w:b/>
          <w:bCs/>
          <w:sz w:val="28"/>
          <w:szCs w:val="28"/>
          <w:lang w:val="pt-PT"/>
        </w:rPr>
      </w:pPr>
      <w:r w:rsidRPr="00F42E16">
        <w:rPr>
          <w:rFonts w:ascii="Comic Sans MS" w:eastAsia="Calibri" w:hAnsi="Comic Sans MS" w:cs="Calibri"/>
          <w:b/>
          <w:bCs/>
          <w:sz w:val="28"/>
          <w:szCs w:val="28"/>
          <w:lang w:val="pt-PT"/>
        </w:rPr>
        <w:t>SEMED/CAEDES</w:t>
      </w:r>
    </w:p>
    <w:p w:rsidR="00897A24" w:rsidRPr="00F42E16" w:rsidRDefault="00897A24" w:rsidP="00897A24">
      <w:pPr>
        <w:widowControl w:val="0"/>
        <w:tabs>
          <w:tab w:val="left" w:pos="6946"/>
        </w:tabs>
        <w:autoSpaceDE w:val="0"/>
        <w:autoSpaceDN w:val="0"/>
        <w:spacing w:before="44" w:after="0" w:line="240" w:lineRule="auto"/>
        <w:ind w:right="1416"/>
        <w:rPr>
          <w:rFonts w:ascii="Comic Sans MS" w:eastAsia="Calibri" w:hAnsi="Comic Sans MS" w:cs="Calibri"/>
          <w:b/>
          <w:bCs/>
          <w:sz w:val="28"/>
          <w:szCs w:val="28"/>
          <w:lang w:val="pt-PT"/>
        </w:rPr>
      </w:pPr>
      <w:r>
        <w:rPr>
          <w:rFonts w:ascii="Comic Sans MS" w:eastAsia="Calibri" w:hAnsi="Comic Sans MS" w:cs="Calibri"/>
          <w:b/>
          <w:bCs/>
          <w:sz w:val="28"/>
          <w:szCs w:val="28"/>
          <w:lang w:val="pt-PT"/>
        </w:rPr>
        <w:t xml:space="preserve">                   PONTE NOVA - MG</w:t>
      </w:r>
    </w:p>
    <w:p w:rsidR="00897A24" w:rsidRDefault="00897A24" w:rsidP="00897A24"/>
    <w:p w:rsidR="00897A24" w:rsidRDefault="00897A24" w:rsidP="00897A24">
      <w:pPr>
        <w:jc w:val="center"/>
      </w:pPr>
    </w:p>
    <w:p w:rsidR="00897A24" w:rsidRDefault="00897A24" w:rsidP="00897A24"/>
    <w:p w:rsidR="00897A24" w:rsidRDefault="00897A24" w:rsidP="00897A24"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61D3BA70" wp14:editId="12A43428">
            <wp:simplePos x="0" y="0"/>
            <wp:positionH relativeFrom="margin">
              <wp:posOffset>1301115</wp:posOffset>
            </wp:positionH>
            <wp:positionV relativeFrom="margin">
              <wp:posOffset>1842770</wp:posOffset>
            </wp:positionV>
            <wp:extent cx="4057650" cy="3571875"/>
            <wp:effectExtent l="0" t="0" r="0" b="9525"/>
            <wp:wrapSquare wrapText="bothSides"/>
            <wp:docPr id="5" name="Imagem 5" descr="Atendimento Educacional Especializado (AEE) - 600 hor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endimento Educacional Especializado (AEE) - 600 horas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7A24" w:rsidRDefault="00897A24" w:rsidP="00897A24"/>
    <w:p w:rsidR="00897A24" w:rsidRDefault="00897A24" w:rsidP="00897A24"/>
    <w:p w:rsidR="00897A24" w:rsidRDefault="00897A24" w:rsidP="00897A24"/>
    <w:p w:rsidR="00897A24" w:rsidRDefault="00897A24" w:rsidP="00897A24"/>
    <w:p w:rsidR="00897A24" w:rsidRDefault="00897A24" w:rsidP="00897A24"/>
    <w:p w:rsidR="00897A24" w:rsidRDefault="00897A24" w:rsidP="00897A24"/>
    <w:p w:rsidR="00897A24" w:rsidRDefault="00897A24" w:rsidP="00897A24"/>
    <w:p w:rsidR="00897A24" w:rsidRDefault="00897A24" w:rsidP="00897A24"/>
    <w:p w:rsidR="00897A24" w:rsidRDefault="00897A24" w:rsidP="00897A24"/>
    <w:p w:rsidR="00897A24" w:rsidRDefault="00897A24" w:rsidP="00897A24"/>
    <w:p w:rsidR="00897A24" w:rsidRDefault="00897A24" w:rsidP="00897A24"/>
    <w:p w:rsidR="00897A24" w:rsidRDefault="00897A24" w:rsidP="00897A24"/>
    <w:p w:rsidR="00897A24" w:rsidRDefault="00897A24" w:rsidP="00897A24"/>
    <w:p w:rsidR="00897A24" w:rsidRDefault="00897A24" w:rsidP="00897A24">
      <w:pPr>
        <w:rPr>
          <w:rFonts w:ascii="Comic Sans MS" w:eastAsia="Calibri" w:hAnsi="Comic Sans MS" w:cs="Calibri"/>
          <w:b/>
          <w:color w:val="000000"/>
          <w:sz w:val="24"/>
          <w:szCs w:val="24"/>
          <w:lang w:eastAsia="pt-BR"/>
        </w:rPr>
      </w:pPr>
    </w:p>
    <w:p w:rsidR="00FB49BE" w:rsidRDefault="00FB49BE" w:rsidP="00897A24"/>
    <w:p w:rsidR="00897A24" w:rsidRDefault="00897A24" w:rsidP="00897A24">
      <w:pPr>
        <w:jc w:val="center"/>
        <w:rPr>
          <w:rFonts w:ascii="Comic Sans MS" w:hAnsi="Comic Sans MS" w:cs="Arial"/>
          <w:b/>
          <w:color w:val="212529"/>
          <w:sz w:val="30"/>
          <w:szCs w:val="30"/>
          <w:shd w:val="clear" w:color="auto" w:fill="FFFFFF"/>
        </w:rPr>
      </w:pPr>
    </w:p>
    <w:p w:rsidR="00897A24" w:rsidRPr="0080301D" w:rsidRDefault="00897A24" w:rsidP="00897A24">
      <w:pPr>
        <w:jc w:val="center"/>
        <w:rPr>
          <w:rFonts w:ascii="Comic Sans MS" w:hAnsi="Comic Sans MS"/>
          <w:b/>
          <w:sz w:val="40"/>
          <w:szCs w:val="40"/>
        </w:rPr>
      </w:pPr>
      <w:r w:rsidRPr="0080301D">
        <w:rPr>
          <w:rFonts w:ascii="Comic Sans MS" w:hAnsi="Comic Sans MS" w:cs="Arial"/>
          <w:b/>
          <w:color w:val="212529"/>
          <w:sz w:val="40"/>
          <w:szCs w:val="40"/>
          <w:shd w:val="clear" w:color="auto" w:fill="FFFFFF"/>
        </w:rPr>
        <w:t>“Não é a deficiência que faz a vida mais difícil, mas sim as barreiras que a sociedade coloca.”</w:t>
      </w:r>
    </w:p>
    <w:p w:rsidR="006F1FA1" w:rsidRDefault="006F1FA1" w:rsidP="006F1FA1">
      <w:pPr>
        <w:jc w:val="center"/>
        <w:rPr>
          <w:noProof/>
          <w:lang w:eastAsia="pt-BR"/>
        </w:rPr>
      </w:pPr>
    </w:p>
    <w:p w:rsidR="00897A24" w:rsidRDefault="00897A24" w:rsidP="00897A24">
      <w:pPr>
        <w:pStyle w:val="Ttulo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65" w:right="120" w:firstLine="0"/>
        <w:jc w:val="center"/>
      </w:pPr>
    </w:p>
    <w:p w:rsidR="00897A24" w:rsidRDefault="00897A24" w:rsidP="00897A24">
      <w:pPr>
        <w:pStyle w:val="Ttulo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65" w:right="120" w:firstLine="0"/>
        <w:jc w:val="center"/>
      </w:pPr>
    </w:p>
    <w:p w:rsidR="00897A24" w:rsidRDefault="00897A24" w:rsidP="00897A24">
      <w:pPr>
        <w:rPr>
          <w:lang w:eastAsia="pt-BR"/>
        </w:rPr>
      </w:pPr>
    </w:p>
    <w:p w:rsidR="00FB49BE" w:rsidRDefault="00FB49BE" w:rsidP="00897A24">
      <w:pPr>
        <w:rPr>
          <w:lang w:eastAsia="pt-BR"/>
        </w:rPr>
      </w:pPr>
    </w:p>
    <w:p w:rsidR="00FB49BE" w:rsidRPr="00897A24" w:rsidRDefault="00FB49BE" w:rsidP="00897A24">
      <w:pPr>
        <w:rPr>
          <w:lang w:eastAsia="pt-BR"/>
        </w:rPr>
      </w:pPr>
    </w:p>
    <w:p w:rsidR="00897A24" w:rsidRDefault="00897A24" w:rsidP="00897A24">
      <w:pPr>
        <w:pStyle w:val="Ttulo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65" w:right="120" w:firstLine="0"/>
        <w:jc w:val="center"/>
      </w:pPr>
    </w:p>
    <w:p w:rsidR="00897A24" w:rsidRDefault="00897A24" w:rsidP="00897A24">
      <w:pPr>
        <w:pStyle w:val="Ttulo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65" w:right="120" w:firstLine="0"/>
        <w:jc w:val="center"/>
      </w:pPr>
    </w:p>
    <w:p w:rsidR="00897A24" w:rsidRDefault="00897A24" w:rsidP="00897A24">
      <w:pPr>
        <w:pStyle w:val="Ttulo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0" w:right="120" w:firstLine="0"/>
      </w:pPr>
    </w:p>
    <w:p w:rsidR="0085270A" w:rsidRDefault="00897A24" w:rsidP="00897A24">
      <w:pPr>
        <w:pStyle w:val="Ttulo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0" w:right="120" w:firstLine="0"/>
        <w:jc w:val="center"/>
        <w:rPr>
          <w:sz w:val="32"/>
          <w:szCs w:val="32"/>
        </w:rPr>
      </w:pPr>
      <w:r w:rsidRPr="00897A24">
        <w:rPr>
          <w:sz w:val="32"/>
          <w:szCs w:val="32"/>
        </w:rPr>
        <w:t>JOGO:</w:t>
      </w:r>
      <w:r w:rsidR="0085270A" w:rsidRPr="00897A24">
        <w:rPr>
          <w:sz w:val="32"/>
          <w:szCs w:val="32"/>
        </w:rPr>
        <w:t>PALAVRA DENTRO DE PALAVRA</w:t>
      </w:r>
    </w:p>
    <w:p w:rsidR="00897A24" w:rsidRPr="00897A24" w:rsidRDefault="00897A24" w:rsidP="00897A24">
      <w:pPr>
        <w:rPr>
          <w:lang w:eastAsia="pt-BR"/>
        </w:rPr>
      </w:pPr>
    </w:p>
    <w:p w:rsidR="0085270A" w:rsidRDefault="00897A24" w:rsidP="0085270A">
      <w:pPr>
        <w:spacing w:after="107"/>
        <w:ind w:left="715"/>
        <w:rPr>
          <w:rFonts w:ascii="Trebuchet MS" w:eastAsia="Trebuchet MS" w:hAnsi="Trebuchet MS" w:cs="Trebuchet MS"/>
          <w:b/>
        </w:rPr>
      </w:pPr>
      <w:r>
        <w:t xml:space="preserve">Fonte: Kit jogos de jogos educativos - CEEL </w:t>
      </w:r>
      <w:bookmarkStart w:id="0" w:name="_GoBack"/>
      <w:bookmarkEnd w:id="0"/>
      <w:r w:rsidR="00FB49BE">
        <w:t>(Centro</w:t>
      </w:r>
      <w:r>
        <w:t xml:space="preserve"> de Estudos em Educação e linguagem) - Universidade Federal de Pernambuco. http://portaldoprofessor.mec.gov.br/fichaTecnicaAula.html?aula=49126</w:t>
      </w:r>
    </w:p>
    <w:p w:rsidR="00897A24" w:rsidRPr="00897A24" w:rsidRDefault="00897A24" w:rsidP="00897A24">
      <w:r>
        <w:t xml:space="preserve">        Créditos:</w:t>
      </w:r>
      <w:r w:rsidRPr="006F1FA1">
        <w:t>http://cultescolar.blogspot.com/2013/10/palavra-dentro-da-palavra.html</w:t>
      </w:r>
    </w:p>
    <w:p w:rsidR="0085270A" w:rsidRPr="00897A24" w:rsidRDefault="00897A24" w:rsidP="0085270A">
      <w:pPr>
        <w:spacing w:after="107"/>
        <w:ind w:left="715"/>
        <w:rPr>
          <w:sz w:val="24"/>
          <w:szCs w:val="24"/>
        </w:rPr>
      </w:pPr>
      <w:r w:rsidRPr="00897A24">
        <w:rPr>
          <w:rFonts w:ascii="Trebuchet MS" w:eastAsia="Trebuchet MS" w:hAnsi="Trebuchet MS" w:cs="Trebuchet MS"/>
          <w:b/>
          <w:sz w:val="24"/>
          <w:szCs w:val="24"/>
        </w:rPr>
        <w:t>OBJETIVOS:</w:t>
      </w:r>
    </w:p>
    <w:p w:rsidR="0085270A" w:rsidRPr="00897A24" w:rsidRDefault="0085270A" w:rsidP="00897A24">
      <w:pPr>
        <w:pStyle w:val="PargrafodaLista"/>
        <w:numPr>
          <w:ilvl w:val="3"/>
          <w:numId w:val="3"/>
        </w:numPr>
        <w:spacing w:after="3" w:line="247" w:lineRule="auto"/>
        <w:jc w:val="both"/>
        <w:rPr>
          <w:sz w:val="24"/>
          <w:szCs w:val="24"/>
        </w:rPr>
      </w:pPr>
      <w:r w:rsidRPr="00897A24">
        <w:rPr>
          <w:sz w:val="24"/>
          <w:szCs w:val="24"/>
        </w:rPr>
        <w:t>Compreender que as palavras são composta</w:t>
      </w:r>
      <w:r w:rsidR="00897A24" w:rsidRPr="00897A24">
        <w:rPr>
          <w:sz w:val="24"/>
          <w:szCs w:val="24"/>
        </w:rPr>
        <w:t>s por unidades sonoras menores;</w:t>
      </w:r>
    </w:p>
    <w:p w:rsidR="0085270A" w:rsidRPr="00897A24" w:rsidRDefault="0085270A" w:rsidP="00897A24">
      <w:pPr>
        <w:pStyle w:val="PargrafodaLista"/>
        <w:numPr>
          <w:ilvl w:val="3"/>
          <w:numId w:val="3"/>
        </w:numPr>
        <w:spacing w:after="3" w:line="247" w:lineRule="auto"/>
        <w:jc w:val="both"/>
        <w:rPr>
          <w:sz w:val="24"/>
          <w:szCs w:val="24"/>
        </w:rPr>
      </w:pPr>
      <w:r w:rsidRPr="00897A24">
        <w:rPr>
          <w:sz w:val="24"/>
          <w:szCs w:val="24"/>
        </w:rPr>
        <w:t xml:space="preserve">Perceber que palavras diferentes possuem partes sonoras iguais; </w:t>
      </w:r>
    </w:p>
    <w:p w:rsidR="0085270A" w:rsidRPr="00897A24" w:rsidRDefault="0085270A" w:rsidP="00897A24">
      <w:pPr>
        <w:pStyle w:val="PargrafodaLista"/>
        <w:numPr>
          <w:ilvl w:val="3"/>
          <w:numId w:val="3"/>
        </w:numPr>
        <w:spacing w:after="3" w:line="247" w:lineRule="auto"/>
        <w:jc w:val="both"/>
        <w:rPr>
          <w:sz w:val="24"/>
          <w:szCs w:val="24"/>
        </w:rPr>
      </w:pPr>
      <w:r w:rsidRPr="00897A24">
        <w:rPr>
          <w:sz w:val="24"/>
          <w:szCs w:val="24"/>
        </w:rPr>
        <w:t xml:space="preserve">Compreender que uma sequência de sons que constitui uma palavra pode estar contida em outras palavras. -segmentar palavras, identificando partes que constituem outras palavras. </w:t>
      </w:r>
    </w:p>
    <w:p w:rsidR="0085270A" w:rsidRPr="00897A24" w:rsidRDefault="00897A24" w:rsidP="0085270A">
      <w:pPr>
        <w:spacing w:after="107"/>
        <w:ind w:left="715"/>
        <w:rPr>
          <w:sz w:val="24"/>
          <w:szCs w:val="24"/>
        </w:rPr>
      </w:pPr>
      <w:r w:rsidRPr="00897A24">
        <w:rPr>
          <w:rFonts w:ascii="Trebuchet MS" w:eastAsia="Trebuchet MS" w:hAnsi="Trebuchet MS" w:cs="Trebuchet MS"/>
          <w:b/>
          <w:sz w:val="24"/>
          <w:szCs w:val="24"/>
        </w:rPr>
        <w:t xml:space="preserve">PÚBLICO-ALVO:  </w:t>
      </w:r>
    </w:p>
    <w:p w:rsidR="0085270A" w:rsidRPr="00897A24" w:rsidRDefault="0085270A" w:rsidP="00897A24">
      <w:pPr>
        <w:ind w:left="-15" w:firstLine="720"/>
        <w:rPr>
          <w:sz w:val="24"/>
          <w:szCs w:val="24"/>
        </w:rPr>
      </w:pPr>
      <w:r w:rsidRPr="00897A24">
        <w:rPr>
          <w:sz w:val="24"/>
          <w:szCs w:val="24"/>
        </w:rPr>
        <w:t xml:space="preserve">Alunos em processo de alfabetização, que ainda não compreendam todos os princípios do sistema alfabético, tal como o de que palavras que possuem segmentos sonoros semelhantes possuem também sequências de letras similares; ou os que não compreendam que as palavras são constituídas de segmentos sonoros menores (silabas). Também pode ser utilizados com alunos que necessitam sistematizar e consolidar a correspondência entre a escrita e a pauta sonora.  </w:t>
      </w:r>
    </w:p>
    <w:p w:rsidR="0085270A" w:rsidRPr="00897A24" w:rsidRDefault="00897A24" w:rsidP="0085270A">
      <w:pPr>
        <w:spacing w:after="118"/>
        <w:ind w:left="175" w:right="120"/>
        <w:rPr>
          <w:sz w:val="24"/>
          <w:szCs w:val="24"/>
        </w:rPr>
      </w:pPr>
      <w:r w:rsidRPr="00897A24">
        <w:rPr>
          <w:rFonts w:ascii="Trebuchet MS" w:eastAsia="Trebuchet MS" w:hAnsi="Trebuchet MS" w:cs="Trebuchet MS"/>
          <w:b/>
          <w:sz w:val="24"/>
          <w:szCs w:val="24"/>
        </w:rPr>
        <w:t xml:space="preserve">META DO JOGO: </w:t>
      </w:r>
    </w:p>
    <w:p w:rsidR="0085270A" w:rsidRPr="00897A24" w:rsidRDefault="0085270A" w:rsidP="00897A24">
      <w:pPr>
        <w:spacing w:after="4" w:line="248" w:lineRule="auto"/>
        <w:ind w:left="175" w:right="120"/>
        <w:rPr>
          <w:sz w:val="24"/>
          <w:szCs w:val="24"/>
        </w:rPr>
      </w:pPr>
      <w:r w:rsidRPr="00897A24">
        <w:rPr>
          <w:sz w:val="24"/>
          <w:szCs w:val="24"/>
        </w:rPr>
        <w:t xml:space="preserve">Ganha o jogo quem formar mais pares de palavras usando as fichas que recebeu. </w:t>
      </w:r>
    </w:p>
    <w:p w:rsidR="0085270A" w:rsidRPr="00897A24" w:rsidRDefault="0085270A" w:rsidP="00897A24">
      <w:pPr>
        <w:spacing w:after="4" w:line="248" w:lineRule="auto"/>
        <w:ind w:left="175" w:right="120"/>
        <w:rPr>
          <w:sz w:val="24"/>
          <w:szCs w:val="24"/>
        </w:rPr>
      </w:pPr>
      <w:r w:rsidRPr="00897A24">
        <w:rPr>
          <w:rFonts w:ascii="Trebuchet MS" w:eastAsia="Trebuchet MS" w:hAnsi="Trebuchet MS" w:cs="Trebuchet MS"/>
          <w:b/>
          <w:sz w:val="24"/>
          <w:szCs w:val="24"/>
        </w:rPr>
        <w:t>Jogadores</w:t>
      </w:r>
      <w:r w:rsidRPr="00897A24">
        <w:rPr>
          <w:rFonts w:ascii="Book Antiqua" w:eastAsia="Book Antiqua" w:hAnsi="Book Antiqua" w:cs="Book Antiqua"/>
          <w:b/>
          <w:sz w:val="24"/>
          <w:szCs w:val="24"/>
        </w:rPr>
        <w:t xml:space="preserve">: </w:t>
      </w:r>
      <w:r w:rsidRPr="00897A24">
        <w:rPr>
          <w:sz w:val="24"/>
          <w:szCs w:val="24"/>
        </w:rPr>
        <w:t>2, 3 ou 4 jogadores ou grupos</w:t>
      </w:r>
      <w:r w:rsidRPr="00897A24">
        <w:rPr>
          <w:rFonts w:ascii="Book Antiqua" w:eastAsia="Book Antiqua" w:hAnsi="Book Antiqua" w:cs="Book Antiqua"/>
          <w:b/>
          <w:sz w:val="24"/>
          <w:szCs w:val="24"/>
        </w:rPr>
        <w:t xml:space="preserve">. </w:t>
      </w:r>
    </w:p>
    <w:p w:rsidR="0085270A" w:rsidRPr="00897A24" w:rsidRDefault="0085270A" w:rsidP="0085270A">
      <w:pPr>
        <w:spacing w:after="118"/>
        <w:ind w:left="175" w:right="120"/>
        <w:rPr>
          <w:sz w:val="24"/>
          <w:szCs w:val="24"/>
        </w:rPr>
      </w:pPr>
      <w:r w:rsidRPr="00897A24">
        <w:rPr>
          <w:rFonts w:ascii="Trebuchet MS" w:eastAsia="Trebuchet MS" w:hAnsi="Trebuchet MS" w:cs="Trebuchet MS"/>
          <w:b/>
          <w:sz w:val="24"/>
          <w:szCs w:val="24"/>
        </w:rPr>
        <w:t xml:space="preserve">Componentes: </w:t>
      </w:r>
    </w:p>
    <w:p w:rsidR="0085270A" w:rsidRPr="00897A24" w:rsidRDefault="0085270A" w:rsidP="0085270A">
      <w:pPr>
        <w:numPr>
          <w:ilvl w:val="0"/>
          <w:numId w:val="2"/>
        </w:numPr>
        <w:spacing w:after="4" w:line="248" w:lineRule="auto"/>
        <w:ind w:right="120" w:hanging="118"/>
        <w:jc w:val="both"/>
        <w:rPr>
          <w:sz w:val="24"/>
          <w:szCs w:val="24"/>
        </w:rPr>
      </w:pPr>
      <w:r w:rsidRPr="00897A24">
        <w:rPr>
          <w:sz w:val="24"/>
          <w:szCs w:val="24"/>
        </w:rPr>
        <w:t xml:space="preserve">12 fichas de cor azul contendo figuras e as palavras correspondentes </w:t>
      </w:r>
    </w:p>
    <w:p w:rsidR="0085270A" w:rsidRPr="00897A24" w:rsidRDefault="0085270A" w:rsidP="00897A24">
      <w:pPr>
        <w:numPr>
          <w:ilvl w:val="0"/>
          <w:numId w:val="2"/>
        </w:numPr>
        <w:spacing w:after="4" w:line="248" w:lineRule="auto"/>
        <w:ind w:right="120" w:hanging="118"/>
        <w:jc w:val="both"/>
        <w:rPr>
          <w:sz w:val="24"/>
          <w:szCs w:val="24"/>
        </w:rPr>
      </w:pPr>
      <w:r w:rsidRPr="00897A24">
        <w:rPr>
          <w:sz w:val="24"/>
          <w:szCs w:val="24"/>
        </w:rPr>
        <w:t xml:space="preserve">12 fichas de cor vermelha, contendo figuras cujos nomes se encontram dentro das palavras das fichas azuis </w:t>
      </w:r>
    </w:p>
    <w:p w:rsidR="0085270A" w:rsidRPr="00897A24" w:rsidRDefault="0085270A" w:rsidP="0085270A">
      <w:pPr>
        <w:spacing w:after="118"/>
        <w:ind w:left="175" w:right="120"/>
        <w:rPr>
          <w:sz w:val="24"/>
          <w:szCs w:val="24"/>
        </w:rPr>
      </w:pPr>
      <w:r w:rsidRPr="00897A24">
        <w:rPr>
          <w:rFonts w:ascii="Trebuchet MS" w:eastAsia="Trebuchet MS" w:hAnsi="Trebuchet MS" w:cs="Trebuchet MS"/>
          <w:b/>
          <w:sz w:val="24"/>
          <w:szCs w:val="24"/>
        </w:rPr>
        <w:t xml:space="preserve">Regras: </w:t>
      </w:r>
    </w:p>
    <w:p w:rsidR="0085270A" w:rsidRPr="00897A24" w:rsidRDefault="0085270A" w:rsidP="0085270A">
      <w:pPr>
        <w:numPr>
          <w:ilvl w:val="0"/>
          <w:numId w:val="2"/>
        </w:numPr>
        <w:spacing w:after="4" w:line="248" w:lineRule="auto"/>
        <w:ind w:right="120" w:hanging="118"/>
        <w:jc w:val="both"/>
        <w:rPr>
          <w:sz w:val="24"/>
          <w:szCs w:val="24"/>
        </w:rPr>
      </w:pPr>
      <w:r w:rsidRPr="00897A24">
        <w:rPr>
          <w:sz w:val="24"/>
          <w:szCs w:val="24"/>
        </w:rPr>
        <w:t xml:space="preserve">As 12 fichas de cor vermelha são distribuídas igualmente entre os jogadores. </w:t>
      </w:r>
    </w:p>
    <w:p w:rsidR="0085270A" w:rsidRPr="00897A24" w:rsidRDefault="0085270A" w:rsidP="0085270A">
      <w:pPr>
        <w:numPr>
          <w:ilvl w:val="0"/>
          <w:numId w:val="2"/>
        </w:numPr>
        <w:spacing w:after="4" w:line="248" w:lineRule="auto"/>
        <w:ind w:right="120" w:hanging="118"/>
        <w:jc w:val="both"/>
        <w:rPr>
          <w:sz w:val="24"/>
          <w:szCs w:val="24"/>
        </w:rPr>
      </w:pPr>
      <w:r w:rsidRPr="00897A24">
        <w:rPr>
          <w:sz w:val="24"/>
          <w:szCs w:val="24"/>
        </w:rPr>
        <w:t xml:space="preserve">As fichas de cor azul devem ficar em um monte, viradas para baixo, no meio da mesa. </w:t>
      </w:r>
    </w:p>
    <w:tbl>
      <w:tblPr>
        <w:tblStyle w:val="Tabelacomgrade"/>
        <w:tblpPr w:leftFromText="141" w:rightFromText="141" w:vertAnchor="text" w:horzAnchor="margin" w:tblpX="421" w:tblpY="2121"/>
        <w:tblW w:w="0" w:type="auto"/>
        <w:tblLook w:val="04A0" w:firstRow="1" w:lastRow="0" w:firstColumn="1" w:lastColumn="0" w:noHBand="0" w:noVBand="1"/>
      </w:tblPr>
      <w:tblGrid>
        <w:gridCol w:w="6091"/>
        <w:gridCol w:w="2555"/>
      </w:tblGrid>
      <w:tr w:rsidR="00454BE3" w:rsidRPr="00897A24" w:rsidTr="00454BE3">
        <w:trPr>
          <w:trHeight w:val="2400"/>
        </w:trPr>
        <w:tc>
          <w:tcPr>
            <w:tcW w:w="6091" w:type="dxa"/>
          </w:tcPr>
          <w:p w:rsidR="00897A24" w:rsidRPr="00897A24" w:rsidRDefault="00454BE3" w:rsidP="00454BE3">
            <w:pPr>
              <w:pStyle w:val="Ttulo4"/>
              <w:outlineLvl w:val="3"/>
              <w:rPr>
                <w:sz w:val="24"/>
                <w:szCs w:val="24"/>
              </w:rPr>
            </w:pPr>
            <w:r w:rsidRPr="00897A24">
              <w:rPr>
                <w:sz w:val="24"/>
                <w:szCs w:val="24"/>
              </w:rPr>
              <w:t>REPERTÓRIO DE PALAVRAS USADAS NO JOGO</w:t>
            </w:r>
            <w:r>
              <w:rPr>
                <w:sz w:val="24"/>
                <w:szCs w:val="24"/>
              </w:rPr>
              <w:t>:</w:t>
            </w:r>
          </w:p>
          <w:p w:rsidR="00897A24" w:rsidRPr="00897A24" w:rsidRDefault="00897A24" w:rsidP="00454BE3">
            <w:pPr>
              <w:ind w:left="-6"/>
              <w:rPr>
                <w:sz w:val="24"/>
                <w:szCs w:val="24"/>
              </w:rPr>
            </w:pPr>
            <w:r w:rsidRPr="00897A24">
              <w:rPr>
                <w:color w:val="FF0000"/>
                <w:sz w:val="24"/>
                <w:szCs w:val="24"/>
              </w:rPr>
              <w:t xml:space="preserve">MAMÃO- MÃO </w:t>
            </w:r>
          </w:p>
          <w:p w:rsidR="00897A24" w:rsidRPr="00897A24" w:rsidRDefault="00897A24" w:rsidP="00454BE3">
            <w:pPr>
              <w:ind w:left="-6"/>
              <w:rPr>
                <w:sz w:val="24"/>
                <w:szCs w:val="24"/>
              </w:rPr>
            </w:pPr>
            <w:r w:rsidRPr="00897A24">
              <w:rPr>
                <w:color w:val="FF0000"/>
                <w:sz w:val="24"/>
                <w:szCs w:val="24"/>
              </w:rPr>
              <w:t xml:space="preserve">CASA-ASA </w:t>
            </w:r>
          </w:p>
          <w:p w:rsidR="00897A24" w:rsidRPr="00897A24" w:rsidRDefault="00897A24" w:rsidP="00454BE3">
            <w:pPr>
              <w:ind w:left="-6"/>
              <w:rPr>
                <w:sz w:val="24"/>
                <w:szCs w:val="24"/>
              </w:rPr>
            </w:pPr>
            <w:r w:rsidRPr="00897A24">
              <w:rPr>
                <w:color w:val="FF0000"/>
                <w:sz w:val="24"/>
                <w:szCs w:val="24"/>
              </w:rPr>
              <w:t xml:space="preserve">LAMPIÃO-PIÃO </w:t>
            </w:r>
          </w:p>
          <w:p w:rsidR="00897A24" w:rsidRPr="00897A24" w:rsidRDefault="00897A24" w:rsidP="00454BE3">
            <w:pPr>
              <w:ind w:left="-6"/>
              <w:rPr>
                <w:sz w:val="24"/>
                <w:szCs w:val="24"/>
              </w:rPr>
            </w:pPr>
            <w:r w:rsidRPr="00897A24">
              <w:rPr>
                <w:color w:val="FF0000"/>
                <w:sz w:val="24"/>
                <w:szCs w:val="24"/>
              </w:rPr>
              <w:t xml:space="preserve">LUVA-UVA </w:t>
            </w:r>
          </w:p>
          <w:p w:rsidR="00897A24" w:rsidRPr="00897A24" w:rsidRDefault="00897A24" w:rsidP="00454BE3">
            <w:pPr>
              <w:ind w:left="-6"/>
              <w:rPr>
                <w:sz w:val="24"/>
                <w:szCs w:val="24"/>
              </w:rPr>
            </w:pPr>
            <w:r w:rsidRPr="00897A24">
              <w:rPr>
                <w:color w:val="FF0000"/>
                <w:sz w:val="24"/>
                <w:szCs w:val="24"/>
              </w:rPr>
              <w:t xml:space="preserve">SACOLA-COLA </w:t>
            </w:r>
          </w:p>
        </w:tc>
        <w:tc>
          <w:tcPr>
            <w:tcW w:w="2555" w:type="dxa"/>
          </w:tcPr>
          <w:p w:rsidR="00897A24" w:rsidRPr="00897A24" w:rsidRDefault="00897A24" w:rsidP="00454BE3">
            <w:pPr>
              <w:ind w:left="-5"/>
              <w:rPr>
                <w:sz w:val="24"/>
                <w:szCs w:val="24"/>
              </w:rPr>
            </w:pPr>
            <w:r w:rsidRPr="00897A24">
              <w:rPr>
                <w:color w:val="FF0000"/>
                <w:sz w:val="24"/>
                <w:szCs w:val="24"/>
              </w:rPr>
              <w:t xml:space="preserve">FIVELA-VELA </w:t>
            </w:r>
          </w:p>
          <w:p w:rsidR="00897A24" w:rsidRPr="00897A24" w:rsidRDefault="00897A24" w:rsidP="00454BE3">
            <w:pPr>
              <w:ind w:left="-5"/>
              <w:rPr>
                <w:sz w:val="24"/>
                <w:szCs w:val="24"/>
              </w:rPr>
            </w:pPr>
            <w:r w:rsidRPr="00897A24">
              <w:rPr>
                <w:color w:val="FF0000"/>
                <w:sz w:val="24"/>
                <w:szCs w:val="24"/>
              </w:rPr>
              <w:t xml:space="preserve">GALHO-ALHO </w:t>
            </w:r>
          </w:p>
          <w:p w:rsidR="00897A24" w:rsidRPr="00897A24" w:rsidRDefault="00897A24" w:rsidP="00454BE3">
            <w:pPr>
              <w:ind w:left="-5"/>
              <w:rPr>
                <w:sz w:val="24"/>
                <w:szCs w:val="24"/>
              </w:rPr>
            </w:pPr>
            <w:r w:rsidRPr="00897A24">
              <w:rPr>
                <w:color w:val="FF0000"/>
                <w:sz w:val="24"/>
                <w:szCs w:val="24"/>
              </w:rPr>
              <w:t xml:space="preserve">SAPATO-PATO </w:t>
            </w:r>
          </w:p>
          <w:p w:rsidR="00897A24" w:rsidRPr="00897A24" w:rsidRDefault="00897A24" w:rsidP="00454BE3">
            <w:pPr>
              <w:ind w:left="-5"/>
              <w:rPr>
                <w:sz w:val="24"/>
                <w:szCs w:val="24"/>
              </w:rPr>
            </w:pPr>
            <w:r w:rsidRPr="00897A24">
              <w:rPr>
                <w:color w:val="FF0000"/>
                <w:sz w:val="24"/>
                <w:szCs w:val="24"/>
              </w:rPr>
              <w:t xml:space="preserve">GALINHA-LINHA </w:t>
            </w:r>
          </w:p>
          <w:p w:rsidR="00897A24" w:rsidRPr="00897A24" w:rsidRDefault="00897A24" w:rsidP="00454BE3">
            <w:pPr>
              <w:ind w:left="-5"/>
              <w:rPr>
                <w:sz w:val="24"/>
                <w:szCs w:val="24"/>
              </w:rPr>
            </w:pPr>
            <w:r w:rsidRPr="00897A24">
              <w:rPr>
                <w:color w:val="FF0000"/>
                <w:sz w:val="24"/>
                <w:szCs w:val="24"/>
              </w:rPr>
              <w:t xml:space="preserve">TUCANO-CANO </w:t>
            </w:r>
          </w:p>
          <w:p w:rsidR="00897A24" w:rsidRPr="00897A24" w:rsidRDefault="00897A24" w:rsidP="00454BE3">
            <w:pPr>
              <w:ind w:left="-5"/>
              <w:rPr>
                <w:sz w:val="24"/>
                <w:szCs w:val="24"/>
              </w:rPr>
            </w:pPr>
            <w:r w:rsidRPr="00897A24">
              <w:rPr>
                <w:color w:val="FF0000"/>
                <w:sz w:val="24"/>
                <w:szCs w:val="24"/>
              </w:rPr>
              <w:t xml:space="preserve">REPOLHO-OLHO </w:t>
            </w:r>
          </w:p>
          <w:p w:rsidR="00897A24" w:rsidRPr="00897A24" w:rsidRDefault="00897A24" w:rsidP="00454BE3">
            <w:pPr>
              <w:ind w:left="-5"/>
              <w:rPr>
                <w:sz w:val="24"/>
                <w:szCs w:val="24"/>
              </w:rPr>
            </w:pPr>
            <w:r w:rsidRPr="00897A24">
              <w:rPr>
                <w:color w:val="FF0000"/>
                <w:sz w:val="24"/>
                <w:szCs w:val="24"/>
              </w:rPr>
              <w:t>SOLDADO-DADO</w:t>
            </w:r>
            <w:r w:rsidRPr="00897A24">
              <w:rPr>
                <w:sz w:val="24"/>
                <w:szCs w:val="24"/>
              </w:rPr>
              <w:t xml:space="preserve"> </w:t>
            </w:r>
          </w:p>
        </w:tc>
      </w:tr>
    </w:tbl>
    <w:p w:rsidR="00897A24" w:rsidRPr="00897A24" w:rsidRDefault="0085270A" w:rsidP="00897A24">
      <w:pPr>
        <w:numPr>
          <w:ilvl w:val="0"/>
          <w:numId w:val="2"/>
        </w:numPr>
        <w:spacing w:after="723" w:line="248" w:lineRule="auto"/>
        <w:ind w:right="120" w:hanging="118"/>
        <w:jc w:val="both"/>
        <w:rPr>
          <w:sz w:val="24"/>
          <w:szCs w:val="24"/>
        </w:rPr>
      </w:pPr>
      <w:r w:rsidRPr="00897A24">
        <w:rPr>
          <w:sz w:val="24"/>
          <w:szCs w:val="24"/>
        </w:rPr>
        <w:t xml:space="preserve">Decide-se quem iniciará o jogo e a ordem das jogadas. - Dado o sinal de início do jogo, o primeiro jogador deve desvirar uma ficha de monte e verificar </w:t>
      </w:r>
      <w:proofErr w:type="spellStart"/>
      <w:r w:rsidRPr="00897A24">
        <w:rPr>
          <w:sz w:val="24"/>
          <w:szCs w:val="24"/>
        </w:rPr>
        <w:t>quasl</w:t>
      </w:r>
      <w:proofErr w:type="spellEnd"/>
      <w:r w:rsidRPr="00897A24">
        <w:rPr>
          <w:sz w:val="24"/>
          <w:szCs w:val="24"/>
        </w:rPr>
        <w:t xml:space="preserve">, entre as suas fichas vermelhas apresenta “a palavra dentro da palavra” da ficha azul que foi desvirada. Caso encontre um par, o jogador deve baixá-lo sobre a mesa; se nenhuma de suas fichas vermelhas tiver uma </w:t>
      </w:r>
      <w:r w:rsidR="00897A24" w:rsidRPr="00897A24">
        <w:rPr>
          <w:sz w:val="24"/>
          <w:szCs w:val="24"/>
        </w:rPr>
        <w:t>“palavra</w:t>
      </w:r>
      <w:r w:rsidRPr="00897A24">
        <w:rPr>
          <w:sz w:val="24"/>
          <w:szCs w:val="24"/>
        </w:rPr>
        <w:t xml:space="preserve"> dentro de palavra” que foi desvirada ou o jogador não perceber o par, ela é colocada no final do monte, e o jogo continua. Ganha o jogo quem se liv</w:t>
      </w:r>
      <w:r w:rsidR="00897A24" w:rsidRPr="00897A24">
        <w:rPr>
          <w:sz w:val="24"/>
          <w:szCs w:val="24"/>
        </w:rPr>
        <w:t>rar das suas cartelas primeiro.</w:t>
      </w:r>
    </w:p>
    <w:p w:rsidR="006F1FA1" w:rsidRDefault="006F1FA1" w:rsidP="00897A24">
      <w:pPr>
        <w:rPr>
          <w:noProof/>
          <w:lang w:eastAsia="pt-BR"/>
        </w:rPr>
      </w:pPr>
    </w:p>
    <w:p w:rsidR="006F1FA1" w:rsidRDefault="006F1FA1" w:rsidP="006F1FA1">
      <w:pPr>
        <w:jc w:val="center"/>
        <w:rPr>
          <w:noProof/>
          <w:lang w:eastAsia="pt-BR"/>
        </w:rPr>
      </w:pPr>
      <w:r w:rsidRPr="006F1FA1">
        <w:rPr>
          <w:noProof/>
          <w:lang w:eastAsia="pt-BR"/>
        </w:rPr>
        <w:lastRenderedPageBreak/>
        <w:drawing>
          <wp:inline distT="0" distB="0" distL="0" distR="0" wp14:anchorId="2DAFB362" wp14:editId="48817FCE">
            <wp:extent cx="6618947" cy="9144000"/>
            <wp:effectExtent l="0" t="0" r="0" b="0"/>
            <wp:docPr id="3" name="Imagem 3" descr="C:\Users\KELLY\Desktop\palavra dentro de palav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LLY\Desktop\palavra dentro de palavr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2" t="2956" r="2316" b="2016"/>
                    <a:stretch/>
                  </pic:blipFill>
                  <pic:spPr bwMode="auto">
                    <a:xfrm>
                      <a:off x="0" y="0"/>
                      <a:ext cx="6637243" cy="9169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1FA1" w:rsidRDefault="006F1FA1" w:rsidP="006F1FA1">
      <w:pPr>
        <w:jc w:val="center"/>
        <w:rPr>
          <w:noProof/>
          <w:lang w:eastAsia="pt-BR"/>
        </w:rPr>
      </w:pPr>
    </w:p>
    <w:p w:rsidR="006F1FA1" w:rsidRDefault="006F1FA1" w:rsidP="006F1FA1">
      <w:pPr>
        <w:jc w:val="center"/>
        <w:rPr>
          <w:noProof/>
          <w:lang w:eastAsia="pt-BR"/>
        </w:rPr>
      </w:pPr>
    </w:p>
    <w:p w:rsidR="00AA211E" w:rsidRDefault="00AA211E" w:rsidP="006F1FA1">
      <w:pPr>
        <w:jc w:val="center"/>
      </w:pPr>
    </w:p>
    <w:p w:rsidR="006F1FA1" w:rsidRDefault="006F1FA1" w:rsidP="006F1FA1">
      <w:pPr>
        <w:jc w:val="center"/>
      </w:pPr>
    </w:p>
    <w:p w:rsidR="00897A24" w:rsidRDefault="006F1FA1" w:rsidP="006F1FA1">
      <w:pPr>
        <w:jc w:val="center"/>
      </w:pPr>
      <w:r w:rsidRPr="006F1FA1">
        <w:rPr>
          <w:noProof/>
          <w:lang w:eastAsia="pt-BR"/>
        </w:rPr>
        <w:drawing>
          <wp:inline distT="0" distB="0" distL="0" distR="0">
            <wp:extent cx="6526530" cy="8986345"/>
            <wp:effectExtent l="0" t="0" r="7620" b="5715"/>
            <wp:docPr id="4" name="Imagem 4" descr="C:\Users\KELLY\Desktop\palavra dentro de palavr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LLY\Desktop\palavra dentro de palavra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6" t="2783" r="2185" b="2813"/>
                    <a:stretch/>
                  </pic:blipFill>
                  <pic:spPr bwMode="auto">
                    <a:xfrm>
                      <a:off x="0" y="0"/>
                      <a:ext cx="6538225" cy="900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7A24" w:rsidRDefault="00897A24" w:rsidP="00897A24">
      <w:pPr>
        <w:tabs>
          <w:tab w:val="left" w:pos="7124"/>
        </w:tabs>
      </w:pPr>
    </w:p>
    <w:p w:rsidR="00454BE3" w:rsidRPr="0059111A" w:rsidRDefault="00454BE3" w:rsidP="0059111A">
      <w:pPr>
        <w:tabs>
          <w:tab w:val="left" w:pos="7124"/>
        </w:tabs>
        <w:jc w:val="center"/>
        <w:rPr>
          <w:b/>
          <w:sz w:val="36"/>
          <w:szCs w:val="36"/>
        </w:rPr>
      </w:pPr>
      <w:r w:rsidRPr="0059111A">
        <w:rPr>
          <w:b/>
          <w:sz w:val="36"/>
          <w:szCs w:val="36"/>
        </w:rPr>
        <w:t>JOGO: BINGO DOS SONS INICIAIS</w:t>
      </w:r>
    </w:p>
    <w:p w:rsidR="00454BE3" w:rsidRPr="0059111A" w:rsidRDefault="0059111A" w:rsidP="00454BE3">
      <w:pPr>
        <w:tabs>
          <w:tab w:val="left" w:pos="7124"/>
        </w:tabs>
        <w:rPr>
          <w:b/>
          <w:sz w:val="28"/>
          <w:szCs w:val="28"/>
        </w:rPr>
      </w:pPr>
      <w:r w:rsidRPr="0059111A">
        <w:rPr>
          <w:b/>
          <w:sz w:val="28"/>
          <w:szCs w:val="28"/>
        </w:rPr>
        <w:t xml:space="preserve">META DO JOGO:  </w:t>
      </w:r>
    </w:p>
    <w:p w:rsidR="0059111A" w:rsidRPr="0059111A" w:rsidRDefault="0059111A" w:rsidP="0059111A">
      <w:pPr>
        <w:tabs>
          <w:tab w:val="left" w:pos="7124"/>
        </w:tabs>
        <w:rPr>
          <w:sz w:val="28"/>
          <w:szCs w:val="28"/>
        </w:rPr>
      </w:pPr>
      <w:r w:rsidRPr="0059111A">
        <w:rPr>
          <w:sz w:val="28"/>
          <w:szCs w:val="28"/>
        </w:rPr>
        <w:t>Vence o jogo quem primeiro completar a sua cartela, marcando todas as figuras.</w:t>
      </w:r>
    </w:p>
    <w:p w:rsidR="0059111A" w:rsidRPr="0059111A" w:rsidRDefault="0059111A" w:rsidP="00454BE3">
      <w:pPr>
        <w:tabs>
          <w:tab w:val="left" w:pos="7124"/>
        </w:tabs>
        <w:rPr>
          <w:b/>
          <w:sz w:val="28"/>
          <w:szCs w:val="28"/>
        </w:rPr>
      </w:pPr>
      <w:r w:rsidRPr="0059111A">
        <w:rPr>
          <w:b/>
          <w:sz w:val="28"/>
          <w:szCs w:val="28"/>
        </w:rPr>
        <w:t xml:space="preserve">COMPONENTES: </w:t>
      </w:r>
    </w:p>
    <w:p w:rsidR="0059111A" w:rsidRPr="0059111A" w:rsidRDefault="0059111A" w:rsidP="0059111A">
      <w:pPr>
        <w:tabs>
          <w:tab w:val="left" w:pos="7124"/>
        </w:tabs>
        <w:rPr>
          <w:sz w:val="28"/>
          <w:szCs w:val="28"/>
        </w:rPr>
      </w:pPr>
      <w:r w:rsidRPr="0059111A">
        <w:rPr>
          <w:sz w:val="28"/>
          <w:szCs w:val="28"/>
        </w:rPr>
        <w:t>-</w:t>
      </w:r>
      <w:r w:rsidR="0081362A">
        <w:rPr>
          <w:sz w:val="28"/>
          <w:szCs w:val="28"/>
        </w:rPr>
        <w:t>3 cartelas com 24</w:t>
      </w:r>
      <w:r w:rsidRPr="0059111A">
        <w:rPr>
          <w:sz w:val="28"/>
          <w:szCs w:val="28"/>
        </w:rPr>
        <w:t xml:space="preserve"> figuras (cada cartela) e as palavras escritas correspondentes às figuras. </w:t>
      </w:r>
    </w:p>
    <w:p w:rsidR="0059111A" w:rsidRPr="0059111A" w:rsidRDefault="0059111A" w:rsidP="0059111A">
      <w:pPr>
        <w:tabs>
          <w:tab w:val="left" w:pos="7124"/>
        </w:tabs>
        <w:rPr>
          <w:sz w:val="28"/>
          <w:szCs w:val="28"/>
        </w:rPr>
      </w:pPr>
      <w:r w:rsidRPr="0059111A">
        <w:rPr>
          <w:sz w:val="28"/>
          <w:szCs w:val="28"/>
        </w:rPr>
        <w:t xml:space="preserve">-30 fichas com palavras escritas. </w:t>
      </w:r>
    </w:p>
    <w:p w:rsidR="0059111A" w:rsidRDefault="0059111A" w:rsidP="0059111A">
      <w:pPr>
        <w:tabs>
          <w:tab w:val="left" w:pos="7124"/>
        </w:tabs>
        <w:rPr>
          <w:sz w:val="28"/>
          <w:szCs w:val="28"/>
        </w:rPr>
      </w:pPr>
      <w:r w:rsidRPr="0059111A">
        <w:rPr>
          <w:sz w:val="28"/>
          <w:szCs w:val="28"/>
        </w:rPr>
        <w:t xml:space="preserve">-Um saco para guardar as fichas de palavras.   </w:t>
      </w:r>
    </w:p>
    <w:p w:rsidR="0059111A" w:rsidRPr="0059111A" w:rsidRDefault="0059111A" w:rsidP="00454BE3">
      <w:pPr>
        <w:tabs>
          <w:tab w:val="left" w:pos="7124"/>
        </w:tabs>
        <w:rPr>
          <w:b/>
          <w:sz w:val="28"/>
          <w:szCs w:val="28"/>
        </w:rPr>
      </w:pPr>
      <w:r w:rsidRPr="0059111A">
        <w:rPr>
          <w:b/>
          <w:sz w:val="28"/>
          <w:szCs w:val="28"/>
        </w:rPr>
        <w:t>JOGADORES:</w:t>
      </w:r>
    </w:p>
    <w:p w:rsidR="00454BE3" w:rsidRPr="0059111A" w:rsidRDefault="0059111A" w:rsidP="00454BE3">
      <w:pPr>
        <w:tabs>
          <w:tab w:val="left" w:pos="7124"/>
        </w:tabs>
        <w:rPr>
          <w:sz w:val="28"/>
          <w:szCs w:val="28"/>
        </w:rPr>
      </w:pPr>
      <w:r w:rsidRPr="0059111A">
        <w:rPr>
          <w:sz w:val="28"/>
          <w:szCs w:val="28"/>
        </w:rPr>
        <w:t xml:space="preserve">2 a </w:t>
      </w:r>
      <w:r>
        <w:rPr>
          <w:sz w:val="28"/>
          <w:szCs w:val="28"/>
        </w:rPr>
        <w:t>6 jogadores em duplas</w:t>
      </w:r>
    </w:p>
    <w:p w:rsidR="00454BE3" w:rsidRPr="0059111A" w:rsidRDefault="0059111A" w:rsidP="00454BE3">
      <w:pPr>
        <w:tabs>
          <w:tab w:val="left" w:pos="7124"/>
        </w:tabs>
        <w:rPr>
          <w:b/>
          <w:sz w:val="28"/>
          <w:szCs w:val="28"/>
        </w:rPr>
      </w:pPr>
      <w:r w:rsidRPr="0059111A">
        <w:rPr>
          <w:b/>
          <w:sz w:val="28"/>
          <w:szCs w:val="28"/>
        </w:rPr>
        <w:t xml:space="preserve">REGRAS: </w:t>
      </w:r>
    </w:p>
    <w:p w:rsidR="00454BE3" w:rsidRPr="0059111A" w:rsidRDefault="0059111A" w:rsidP="00454BE3">
      <w:pPr>
        <w:tabs>
          <w:tab w:val="left" w:pos="7124"/>
        </w:tabs>
        <w:rPr>
          <w:sz w:val="28"/>
          <w:szCs w:val="28"/>
        </w:rPr>
      </w:pPr>
      <w:r w:rsidRPr="0059111A">
        <w:rPr>
          <w:sz w:val="28"/>
          <w:szCs w:val="28"/>
        </w:rPr>
        <w:t>-</w:t>
      </w:r>
      <w:r w:rsidR="00454BE3" w:rsidRPr="0059111A">
        <w:rPr>
          <w:sz w:val="28"/>
          <w:szCs w:val="28"/>
        </w:rPr>
        <w:t>Cada jogador ou dupla de</w:t>
      </w:r>
      <w:r w:rsidRPr="0059111A">
        <w:rPr>
          <w:sz w:val="28"/>
          <w:szCs w:val="28"/>
        </w:rPr>
        <w:t xml:space="preserve"> jogadores recebe uma cartela. </w:t>
      </w:r>
    </w:p>
    <w:p w:rsidR="00454BE3" w:rsidRPr="0059111A" w:rsidRDefault="0059111A" w:rsidP="00454BE3">
      <w:pPr>
        <w:tabs>
          <w:tab w:val="left" w:pos="7124"/>
        </w:tabs>
        <w:rPr>
          <w:sz w:val="28"/>
          <w:szCs w:val="28"/>
        </w:rPr>
      </w:pPr>
      <w:r w:rsidRPr="0059111A">
        <w:rPr>
          <w:sz w:val="28"/>
          <w:szCs w:val="28"/>
        </w:rPr>
        <w:t>-</w:t>
      </w:r>
      <w:r>
        <w:rPr>
          <w:sz w:val="28"/>
          <w:szCs w:val="28"/>
        </w:rPr>
        <w:t>A família</w:t>
      </w:r>
      <w:r w:rsidR="00454BE3" w:rsidRPr="0059111A">
        <w:rPr>
          <w:sz w:val="28"/>
          <w:szCs w:val="28"/>
        </w:rPr>
        <w:t xml:space="preserve"> sorteia uma ficha do saco e lê a palavra em </w:t>
      </w:r>
      <w:r w:rsidRPr="0059111A">
        <w:rPr>
          <w:sz w:val="28"/>
          <w:szCs w:val="28"/>
        </w:rPr>
        <w:t>voz alta</w:t>
      </w:r>
      <w:r w:rsidR="00454BE3" w:rsidRPr="0059111A">
        <w:rPr>
          <w:sz w:val="28"/>
          <w:szCs w:val="28"/>
        </w:rPr>
        <w:t xml:space="preserve">. </w:t>
      </w:r>
    </w:p>
    <w:p w:rsidR="00454BE3" w:rsidRPr="0059111A" w:rsidRDefault="0059111A" w:rsidP="00454BE3">
      <w:pPr>
        <w:tabs>
          <w:tab w:val="left" w:pos="7124"/>
        </w:tabs>
        <w:rPr>
          <w:sz w:val="28"/>
          <w:szCs w:val="28"/>
        </w:rPr>
      </w:pPr>
      <w:r w:rsidRPr="0059111A">
        <w:rPr>
          <w:sz w:val="28"/>
          <w:szCs w:val="28"/>
        </w:rPr>
        <w:t>-</w:t>
      </w:r>
      <w:r w:rsidR="00454BE3" w:rsidRPr="0059111A">
        <w:rPr>
          <w:sz w:val="28"/>
          <w:szCs w:val="28"/>
        </w:rPr>
        <w:t xml:space="preserve">Os jogadores que tiverem, em sua cartela, uma figura cujo </w:t>
      </w:r>
      <w:r w:rsidRPr="0059111A">
        <w:rPr>
          <w:sz w:val="28"/>
          <w:szCs w:val="28"/>
        </w:rPr>
        <w:t>nome comece</w:t>
      </w:r>
      <w:r w:rsidR="00454BE3" w:rsidRPr="0059111A">
        <w:rPr>
          <w:sz w:val="28"/>
          <w:szCs w:val="28"/>
        </w:rPr>
        <w:t xml:space="preserve"> com a sílaba da palavra chamada, deverão marcá-la. </w:t>
      </w:r>
    </w:p>
    <w:p w:rsidR="00454BE3" w:rsidRPr="0059111A" w:rsidRDefault="0059111A" w:rsidP="00454BE3">
      <w:pPr>
        <w:tabs>
          <w:tab w:val="left" w:pos="7124"/>
        </w:tabs>
        <w:rPr>
          <w:sz w:val="28"/>
          <w:szCs w:val="28"/>
        </w:rPr>
      </w:pPr>
      <w:r w:rsidRPr="0059111A">
        <w:rPr>
          <w:sz w:val="28"/>
          <w:szCs w:val="28"/>
        </w:rPr>
        <w:t>-</w:t>
      </w:r>
      <w:r w:rsidR="00454BE3" w:rsidRPr="0059111A">
        <w:rPr>
          <w:sz w:val="28"/>
          <w:szCs w:val="28"/>
        </w:rPr>
        <w:t xml:space="preserve">O jogo termina quando um jogador ou uma dupla marcar todas as palavras de sua cartela. </w:t>
      </w:r>
    </w:p>
    <w:p w:rsidR="00454BE3" w:rsidRDefault="00454BE3" w:rsidP="00454BE3">
      <w:pPr>
        <w:tabs>
          <w:tab w:val="left" w:pos="7124"/>
        </w:tabs>
        <w:rPr>
          <w:b/>
          <w:sz w:val="28"/>
          <w:szCs w:val="28"/>
        </w:rPr>
      </w:pPr>
      <w:r w:rsidRPr="0059111A">
        <w:rPr>
          <w:sz w:val="28"/>
          <w:szCs w:val="28"/>
        </w:rPr>
        <w:t xml:space="preserve"> </w:t>
      </w:r>
      <w:r w:rsidR="0059111A" w:rsidRPr="0059111A">
        <w:rPr>
          <w:b/>
          <w:sz w:val="28"/>
          <w:szCs w:val="28"/>
        </w:rPr>
        <w:t>MARCADORES</w:t>
      </w:r>
      <w:r w:rsidR="0059111A">
        <w:rPr>
          <w:b/>
          <w:sz w:val="28"/>
          <w:szCs w:val="28"/>
        </w:rPr>
        <w:t>:</w:t>
      </w:r>
    </w:p>
    <w:p w:rsidR="0059111A" w:rsidRPr="0059111A" w:rsidRDefault="0059111A" w:rsidP="00454BE3">
      <w:pPr>
        <w:tabs>
          <w:tab w:val="left" w:pos="7124"/>
        </w:tabs>
        <w:rPr>
          <w:sz w:val="28"/>
          <w:szCs w:val="28"/>
        </w:rPr>
      </w:pPr>
      <w:r w:rsidRPr="0059111A">
        <w:rPr>
          <w:sz w:val="28"/>
          <w:szCs w:val="28"/>
        </w:rPr>
        <w:t>Feijões, milho, tampinhas etc.</w:t>
      </w:r>
    </w:p>
    <w:p w:rsidR="00454BE3" w:rsidRDefault="00454BE3" w:rsidP="00897A24">
      <w:pPr>
        <w:tabs>
          <w:tab w:val="left" w:pos="7124"/>
        </w:tabs>
        <w:rPr>
          <w:sz w:val="28"/>
          <w:szCs w:val="28"/>
        </w:rPr>
      </w:pPr>
    </w:p>
    <w:p w:rsidR="0059111A" w:rsidRDefault="0059111A" w:rsidP="00897A24">
      <w:pPr>
        <w:tabs>
          <w:tab w:val="left" w:pos="7124"/>
        </w:tabs>
        <w:rPr>
          <w:sz w:val="28"/>
          <w:szCs w:val="28"/>
        </w:rPr>
      </w:pPr>
    </w:p>
    <w:p w:rsidR="0059111A" w:rsidRDefault="0059111A" w:rsidP="00897A24">
      <w:pPr>
        <w:tabs>
          <w:tab w:val="left" w:pos="7124"/>
        </w:tabs>
        <w:rPr>
          <w:sz w:val="28"/>
          <w:szCs w:val="28"/>
        </w:rPr>
      </w:pPr>
    </w:p>
    <w:p w:rsidR="0059111A" w:rsidRDefault="0059111A" w:rsidP="00897A24">
      <w:pPr>
        <w:tabs>
          <w:tab w:val="left" w:pos="7124"/>
        </w:tabs>
        <w:rPr>
          <w:sz w:val="28"/>
          <w:szCs w:val="28"/>
        </w:rPr>
      </w:pPr>
    </w:p>
    <w:p w:rsidR="0059111A" w:rsidRDefault="0059111A" w:rsidP="00897A24">
      <w:pPr>
        <w:tabs>
          <w:tab w:val="left" w:pos="7124"/>
        </w:tabs>
        <w:rPr>
          <w:sz w:val="28"/>
          <w:szCs w:val="28"/>
        </w:rPr>
      </w:pPr>
    </w:p>
    <w:p w:rsidR="0059111A" w:rsidRDefault="0059111A" w:rsidP="00897A24">
      <w:pPr>
        <w:tabs>
          <w:tab w:val="left" w:pos="7124"/>
        </w:tabs>
        <w:rPr>
          <w:sz w:val="28"/>
          <w:szCs w:val="28"/>
        </w:rPr>
      </w:pPr>
    </w:p>
    <w:p w:rsidR="0059111A" w:rsidRDefault="0059111A" w:rsidP="00897A24">
      <w:pPr>
        <w:tabs>
          <w:tab w:val="left" w:pos="7124"/>
        </w:tabs>
        <w:rPr>
          <w:sz w:val="28"/>
          <w:szCs w:val="28"/>
        </w:rPr>
      </w:pPr>
    </w:p>
    <w:p w:rsidR="0059111A" w:rsidRDefault="0059111A" w:rsidP="00897A24">
      <w:pPr>
        <w:tabs>
          <w:tab w:val="left" w:pos="7124"/>
        </w:tabs>
        <w:rPr>
          <w:sz w:val="28"/>
          <w:szCs w:val="28"/>
        </w:rPr>
      </w:pPr>
    </w:p>
    <w:p w:rsidR="0059111A" w:rsidRDefault="0059111A" w:rsidP="00897A24">
      <w:pPr>
        <w:tabs>
          <w:tab w:val="left" w:pos="7124"/>
        </w:tabs>
        <w:rPr>
          <w:sz w:val="28"/>
          <w:szCs w:val="28"/>
        </w:rPr>
      </w:pPr>
    </w:p>
    <w:p w:rsidR="0059111A" w:rsidRDefault="0059111A" w:rsidP="00897A24">
      <w:pPr>
        <w:tabs>
          <w:tab w:val="left" w:pos="7124"/>
        </w:tabs>
        <w:rPr>
          <w:sz w:val="28"/>
          <w:szCs w:val="28"/>
        </w:rPr>
      </w:pPr>
    </w:p>
    <w:p w:rsidR="0059111A" w:rsidRDefault="0059111A" w:rsidP="00897A24">
      <w:pPr>
        <w:tabs>
          <w:tab w:val="left" w:pos="7124"/>
        </w:tabs>
        <w:rPr>
          <w:sz w:val="28"/>
          <w:szCs w:val="28"/>
        </w:rPr>
      </w:pPr>
    </w:p>
    <w:p w:rsidR="0059111A" w:rsidRDefault="0059111A" w:rsidP="00897A24">
      <w:pPr>
        <w:tabs>
          <w:tab w:val="left" w:pos="7124"/>
        </w:tabs>
        <w:rPr>
          <w:sz w:val="28"/>
          <w:szCs w:val="28"/>
        </w:rPr>
      </w:pPr>
      <w:r>
        <w:rPr>
          <w:noProof/>
          <w:lang w:eastAsia="pt-BR"/>
        </w:rPr>
        <w:lastRenderedPageBreak/>
        <w:drawing>
          <wp:inline distT="0" distB="0" distL="0" distR="0" wp14:anchorId="2E040652" wp14:editId="74E3C206">
            <wp:extent cx="6591300" cy="9457898"/>
            <wp:effectExtent l="0" t="0" r="0" b="0"/>
            <wp:docPr id="6" name="Imagem 6" descr="http://image.slidesharecdn.com/jogo01-bingosonsiniciais-130519203903-phpapp02/95/slide-4-638.jpg?1371607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.slidesharecdn.com/jogo01-bingosonsiniciais-130519203903-phpapp02/95/slide-4-638.jpg?137160757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175" cy="9469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11A" w:rsidRDefault="0059111A" w:rsidP="00897A24">
      <w:pPr>
        <w:tabs>
          <w:tab w:val="left" w:pos="7124"/>
        </w:tabs>
        <w:rPr>
          <w:sz w:val="28"/>
          <w:szCs w:val="28"/>
        </w:rPr>
      </w:pPr>
      <w:r>
        <w:rPr>
          <w:noProof/>
          <w:lang w:eastAsia="pt-BR"/>
        </w:rPr>
        <w:lastRenderedPageBreak/>
        <w:drawing>
          <wp:inline distT="0" distB="0" distL="0" distR="0" wp14:anchorId="14FEAC42" wp14:editId="68118765">
            <wp:extent cx="6645910" cy="9225886"/>
            <wp:effectExtent l="0" t="0" r="2540" b="0"/>
            <wp:docPr id="7" name="Imagem 7" descr="http://image.slidesharecdn.com/jogo01-bingosonsiniciais-130519203903-phpapp02/95/slide-6-638.jpg?1371607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.slidesharecdn.com/jogo01-bingosonsiniciais-130519203903-phpapp02/95/slide-6-638.jpg?137160757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892" cy="923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11A" w:rsidRDefault="0059111A" w:rsidP="00897A24">
      <w:pPr>
        <w:tabs>
          <w:tab w:val="left" w:pos="7124"/>
        </w:tabs>
        <w:rPr>
          <w:sz w:val="28"/>
          <w:szCs w:val="28"/>
        </w:rPr>
      </w:pPr>
    </w:p>
    <w:p w:rsidR="0059111A" w:rsidRDefault="0059111A" w:rsidP="00897A24">
      <w:pPr>
        <w:tabs>
          <w:tab w:val="left" w:pos="7124"/>
        </w:tabs>
        <w:rPr>
          <w:sz w:val="28"/>
          <w:szCs w:val="28"/>
        </w:rPr>
      </w:pPr>
      <w:r>
        <w:rPr>
          <w:noProof/>
          <w:lang w:eastAsia="pt-BR"/>
        </w:rPr>
        <w:lastRenderedPageBreak/>
        <w:drawing>
          <wp:inline distT="0" distB="0" distL="0" distR="0" wp14:anchorId="687A3FCD" wp14:editId="310965E9">
            <wp:extent cx="6605270" cy="9539785"/>
            <wp:effectExtent l="0" t="0" r="5080" b="4445"/>
            <wp:docPr id="8" name="Imagem 8" descr="http://image.slidesharecdn.com/jogo01-bingosonsiniciais-130519203903-phpapp02/95/slide-7-638.jpg?1371607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.slidesharecdn.com/jogo01-bingosonsiniciais-130519203903-phpapp02/95/slide-7-638.jpg?137160757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984" cy="9546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9"/>
        <w:gridCol w:w="5337"/>
      </w:tblGrid>
      <w:tr w:rsidR="0081362A" w:rsidTr="0081362A">
        <w:trPr>
          <w:trHeight w:val="13882"/>
        </w:trPr>
        <w:tc>
          <w:tcPr>
            <w:tcW w:w="5228" w:type="dxa"/>
          </w:tcPr>
          <w:p w:rsidR="0081362A" w:rsidRDefault="0081362A" w:rsidP="00897A24">
            <w:pPr>
              <w:tabs>
                <w:tab w:val="left" w:pos="7124"/>
              </w:tabs>
              <w:rPr>
                <w:sz w:val="28"/>
                <w:szCs w:val="28"/>
              </w:rPr>
            </w:pPr>
          </w:p>
          <w:p w:rsidR="0081362A" w:rsidRDefault="0081362A" w:rsidP="00897A24">
            <w:pPr>
              <w:tabs>
                <w:tab w:val="left" w:pos="7124"/>
              </w:tabs>
              <w:rPr>
                <w:sz w:val="28"/>
                <w:szCs w:val="28"/>
              </w:rPr>
            </w:pPr>
          </w:p>
          <w:p w:rsidR="0081362A" w:rsidRDefault="0081362A" w:rsidP="00897A24">
            <w:pPr>
              <w:tabs>
                <w:tab w:val="left" w:pos="7124"/>
              </w:tabs>
              <w:rPr>
                <w:sz w:val="28"/>
                <w:szCs w:val="28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4B93BA28" wp14:editId="7D595FA7">
                  <wp:extent cx="3272155" cy="5510463"/>
                  <wp:effectExtent l="0" t="0" r="4445" b="0"/>
                  <wp:docPr id="12" name="Imagem 12" descr="http://4.bp.blogspot.com/-5h_B3Cvaj2E/UcngqPy10pI/AAAAAAAACgo/Ycsy0vajOsQ/s1600/digitalizar0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4.bp.blogspot.com/-5h_B3Cvaj2E/UcngqPy10pI/AAAAAAAACgo/Ycsy0vajOsQ/s1600/digitalizar008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522" t="26776" r="3725"/>
                          <a:stretch/>
                        </pic:blipFill>
                        <pic:spPr bwMode="auto">
                          <a:xfrm>
                            <a:off x="0" y="0"/>
                            <a:ext cx="3283880" cy="5530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1362A" w:rsidRDefault="0081362A" w:rsidP="00897A24">
            <w:pPr>
              <w:tabs>
                <w:tab w:val="left" w:pos="7124"/>
              </w:tabs>
              <w:rPr>
                <w:sz w:val="28"/>
                <w:szCs w:val="28"/>
              </w:rPr>
            </w:pPr>
          </w:p>
          <w:p w:rsidR="0081362A" w:rsidRDefault="0081362A" w:rsidP="00897A24">
            <w:pPr>
              <w:tabs>
                <w:tab w:val="left" w:pos="7124"/>
              </w:tabs>
              <w:rPr>
                <w:sz w:val="28"/>
                <w:szCs w:val="28"/>
              </w:rPr>
            </w:pPr>
          </w:p>
        </w:tc>
        <w:tc>
          <w:tcPr>
            <w:tcW w:w="5228" w:type="dxa"/>
          </w:tcPr>
          <w:p w:rsidR="0081362A" w:rsidRDefault="0081362A" w:rsidP="00897A24">
            <w:pPr>
              <w:tabs>
                <w:tab w:val="left" w:pos="7124"/>
              </w:tabs>
              <w:rPr>
                <w:sz w:val="28"/>
                <w:szCs w:val="28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CB59A54" wp14:editId="0DEE7B62">
                  <wp:extent cx="3415665" cy="6039853"/>
                  <wp:effectExtent l="0" t="0" r="0" b="0"/>
                  <wp:docPr id="13" name="Imagem 13" descr="http://2.bp.blogspot.com/-HAMNYhZVlAw/Ucngr08q6rI/AAAAAAAACg0/YxsRWgTZ17c/s1600/digitalizar0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2.bp.blogspot.com/-HAMNYhZVlAw/Ucngr08q6rI/AAAAAAAACg0/YxsRWgTZ17c/s1600/digitalizar008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585" b="3378"/>
                          <a:stretch/>
                        </pic:blipFill>
                        <pic:spPr bwMode="auto">
                          <a:xfrm>
                            <a:off x="0" y="0"/>
                            <a:ext cx="3424075" cy="605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362A" w:rsidRDefault="0081362A" w:rsidP="00897A24">
      <w:pPr>
        <w:tabs>
          <w:tab w:val="left" w:pos="7124"/>
        </w:tabs>
        <w:rPr>
          <w:sz w:val="28"/>
          <w:szCs w:val="28"/>
        </w:rPr>
      </w:pPr>
    </w:p>
    <w:p w:rsidR="0059111A" w:rsidRPr="0059111A" w:rsidRDefault="0059111A" w:rsidP="00897A24">
      <w:pPr>
        <w:tabs>
          <w:tab w:val="left" w:pos="7124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  <w:r>
        <w:rPr>
          <w:noProof/>
          <w:lang w:eastAsia="pt-BR"/>
        </w:rPr>
        <w:drawing>
          <wp:inline distT="0" distB="0" distL="0" distR="0" wp14:anchorId="297E7BB7" wp14:editId="4E9DEE55">
            <wp:extent cx="6857467" cy="5799221"/>
            <wp:effectExtent l="0" t="0" r="635" b="0"/>
            <wp:docPr id="9" name="Imagem 9" descr="http://4.bp.blogspot.com/-3oiRC3jbeDg/UcngsI4WxbI/AAAAAAAAChA/GIfpABFu-VU/s1600/digitalizar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4.bp.blogspot.com/-3oiRC3jbeDg/UcngsI4WxbI/AAAAAAAAChA/GIfpABFu-VU/s1600/digitalizar008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201" cy="581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111A" w:rsidRPr="0059111A" w:rsidSect="00897A24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DC4F8F"/>
    <w:multiLevelType w:val="hybridMultilevel"/>
    <w:tmpl w:val="EC1EF980"/>
    <w:lvl w:ilvl="0" w:tplc="359067CC">
      <w:start w:val="1"/>
      <w:numFmt w:val="bullet"/>
      <w:lvlText w:val="-"/>
      <w:lvlJc w:val="left"/>
      <w:pPr>
        <w:ind w:left="283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0C8571A">
      <w:start w:val="1"/>
      <w:numFmt w:val="bullet"/>
      <w:lvlText w:val="o"/>
      <w:lvlJc w:val="left"/>
      <w:pPr>
        <w:ind w:left="1260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D364F56">
      <w:start w:val="1"/>
      <w:numFmt w:val="bullet"/>
      <w:lvlText w:val="▪"/>
      <w:lvlJc w:val="left"/>
      <w:pPr>
        <w:ind w:left="1980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3AA7BBA">
      <w:start w:val="1"/>
      <w:numFmt w:val="bullet"/>
      <w:lvlText w:val="•"/>
      <w:lvlJc w:val="left"/>
      <w:pPr>
        <w:ind w:left="2700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6AAB834">
      <w:start w:val="1"/>
      <w:numFmt w:val="bullet"/>
      <w:lvlText w:val="o"/>
      <w:lvlJc w:val="left"/>
      <w:pPr>
        <w:ind w:left="3420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3D849B2">
      <w:start w:val="1"/>
      <w:numFmt w:val="bullet"/>
      <w:lvlText w:val="▪"/>
      <w:lvlJc w:val="left"/>
      <w:pPr>
        <w:ind w:left="4140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906C3E6">
      <w:start w:val="1"/>
      <w:numFmt w:val="bullet"/>
      <w:lvlText w:val="•"/>
      <w:lvlJc w:val="left"/>
      <w:pPr>
        <w:ind w:left="4860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7C013CE">
      <w:start w:val="1"/>
      <w:numFmt w:val="bullet"/>
      <w:lvlText w:val="o"/>
      <w:lvlJc w:val="left"/>
      <w:pPr>
        <w:ind w:left="5580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4E48BE8">
      <w:start w:val="1"/>
      <w:numFmt w:val="bullet"/>
      <w:lvlText w:val="▪"/>
      <w:lvlJc w:val="left"/>
      <w:pPr>
        <w:ind w:left="6300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514505B3"/>
    <w:multiLevelType w:val="multilevel"/>
    <w:tmpl w:val="0416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6367393D"/>
    <w:multiLevelType w:val="hybridMultilevel"/>
    <w:tmpl w:val="3E92EAFA"/>
    <w:lvl w:ilvl="0" w:tplc="39E43DD8">
      <w:start w:val="1"/>
      <w:numFmt w:val="bullet"/>
      <w:lvlText w:val="-"/>
      <w:lvlJc w:val="left"/>
      <w:pPr>
        <w:ind w:left="730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742D2BA">
      <w:start w:val="1"/>
      <w:numFmt w:val="bullet"/>
      <w:lvlText w:val="o"/>
      <w:lvlJc w:val="left"/>
      <w:pPr>
        <w:ind w:left="1800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900C190">
      <w:start w:val="1"/>
      <w:numFmt w:val="bullet"/>
      <w:lvlText w:val="▪"/>
      <w:lvlJc w:val="left"/>
      <w:pPr>
        <w:ind w:left="2520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82EB9DC">
      <w:start w:val="1"/>
      <w:numFmt w:val="bullet"/>
      <w:lvlText w:val="•"/>
      <w:lvlJc w:val="left"/>
      <w:pPr>
        <w:ind w:left="3240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3A62846">
      <w:start w:val="1"/>
      <w:numFmt w:val="bullet"/>
      <w:lvlText w:val="o"/>
      <w:lvlJc w:val="left"/>
      <w:pPr>
        <w:ind w:left="3960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F72B704">
      <w:start w:val="1"/>
      <w:numFmt w:val="bullet"/>
      <w:lvlText w:val="▪"/>
      <w:lvlJc w:val="left"/>
      <w:pPr>
        <w:ind w:left="4680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CB67830">
      <w:start w:val="1"/>
      <w:numFmt w:val="bullet"/>
      <w:lvlText w:val="•"/>
      <w:lvlJc w:val="left"/>
      <w:pPr>
        <w:ind w:left="5400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F14B296">
      <w:start w:val="1"/>
      <w:numFmt w:val="bullet"/>
      <w:lvlText w:val="o"/>
      <w:lvlJc w:val="left"/>
      <w:pPr>
        <w:ind w:left="6120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DE212BC">
      <w:start w:val="1"/>
      <w:numFmt w:val="bullet"/>
      <w:lvlText w:val="▪"/>
      <w:lvlJc w:val="left"/>
      <w:pPr>
        <w:ind w:left="6840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FA1"/>
    <w:rsid w:val="00454BE3"/>
    <w:rsid w:val="0059111A"/>
    <w:rsid w:val="006F1FA1"/>
    <w:rsid w:val="0081362A"/>
    <w:rsid w:val="0085270A"/>
    <w:rsid w:val="00897A24"/>
    <w:rsid w:val="00AA211E"/>
    <w:rsid w:val="00FB4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BDCB41-630C-403E-98C6-7921C2E61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3">
    <w:name w:val="heading 3"/>
    <w:next w:val="Normal"/>
    <w:link w:val="Ttulo3Char"/>
    <w:uiPriority w:val="9"/>
    <w:unhideWhenUsed/>
    <w:qFormat/>
    <w:rsid w:val="0085270A"/>
    <w:pPr>
      <w:keepNext/>
      <w:keepLines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0"/>
      <w:ind w:left="1379" w:hanging="10"/>
      <w:outlineLvl w:val="2"/>
    </w:pPr>
    <w:rPr>
      <w:rFonts w:ascii="Trebuchet MS" w:eastAsia="Trebuchet MS" w:hAnsi="Trebuchet MS" w:cs="Trebuchet MS"/>
      <w:b/>
      <w:color w:val="000000"/>
      <w:sz w:val="24"/>
      <w:lang w:eastAsia="pt-BR"/>
    </w:rPr>
  </w:style>
  <w:style w:type="paragraph" w:styleId="Ttulo4">
    <w:name w:val="heading 4"/>
    <w:next w:val="Normal"/>
    <w:link w:val="Ttulo4Char"/>
    <w:uiPriority w:val="9"/>
    <w:unhideWhenUsed/>
    <w:qFormat/>
    <w:rsid w:val="0085270A"/>
    <w:pPr>
      <w:keepNext/>
      <w:keepLines/>
      <w:spacing w:after="212"/>
      <w:outlineLvl w:val="3"/>
    </w:pPr>
    <w:rPr>
      <w:rFonts w:ascii="Book Antiqua" w:eastAsia="Book Antiqua" w:hAnsi="Book Antiqua" w:cs="Book Antiqua"/>
      <w:b/>
      <w:color w:val="FF000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uiPriority w:val="9"/>
    <w:rsid w:val="0085270A"/>
    <w:rPr>
      <w:rFonts w:ascii="Trebuchet MS" w:eastAsia="Trebuchet MS" w:hAnsi="Trebuchet MS" w:cs="Trebuchet MS"/>
      <w:b/>
      <w:color w:val="000000"/>
      <w:sz w:val="24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rsid w:val="0085270A"/>
    <w:rPr>
      <w:rFonts w:ascii="Book Antiqua" w:eastAsia="Book Antiqua" w:hAnsi="Book Antiqua" w:cs="Book Antiqua"/>
      <w:b/>
      <w:color w:val="FF0000"/>
      <w:lang w:eastAsia="pt-BR"/>
    </w:rPr>
  </w:style>
  <w:style w:type="table" w:styleId="Tabelacomgrade">
    <w:name w:val="Table Grid"/>
    <w:basedOn w:val="Tabelanormal"/>
    <w:uiPriority w:val="39"/>
    <w:rsid w:val="00897A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897A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892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526</Words>
  <Characters>2844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</dc:creator>
  <cp:keywords/>
  <dc:description/>
  <cp:lastModifiedBy>User</cp:lastModifiedBy>
  <cp:revision>3</cp:revision>
  <dcterms:created xsi:type="dcterms:W3CDTF">2020-08-26T15:53:00Z</dcterms:created>
  <dcterms:modified xsi:type="dcterms:W3CDTF">2020-09-03T19:52:00Z</dcterms:modified>
</cp:coreProperties>
</file>