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A24" w:rsidRPr="00F42E16" w:rsidRDefault="00897A24" w:rsidP="00897A24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jc w:val="center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 w:rsidRPr="0080301D">
        <w:rPr>
          <w:rFonts w:ascii="Comic Sans MS" w:eastAsia="Times New Roman" w:hAnsi="Comic Sans MS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293054F4" wp14:editId="3E37D049">
            <wp:simplePos x="0" y="0"/>
            <wp:positionH relativeFrom="margin">
              <wp:posOffset>5768340</wp:posOffset>
            </wp:positionH>
            <wp:positionV relativeFrom="margin">
              <wp:posOffset>-80645</wp:posOffset>
            </wp:positionV>
            <wp:extent cx="923925" cy="857250"/>
            <wp:effectExtent l="0" t="0" r="9525" b="0"/>
            <wp:wrapSquare wrapText="bothSides"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01D">
        <w:rPr>
          <w:rFonts w:ascii="Comic Sans MS" w:eastAsia="Times New Roman" w:hAnsi="Comic Sans MS" w:cs="Times New Roman"/>
          <w:b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0" locked="0" layoutInCell="1" allowOverlap="1" wp14:anchorId="7E3E4A78" wp14:editId="36BBE883">
            <wp:simplePos x="0" y="0"/>
            <wp:positionH relativeFrom="margin">
              <wp:posOffset>-146050</wp:posOffset>
            </wp:positionH>
            <wp:positionV relativeFrom="margin">
              <wp:posOffset>-73025</wp:posOffset>
            </wp:positionV>
            <wp:extent cx="967105" cy="762000"/>
            <wp:effectExtent l="0" t="0" r="4445" b="0"/>
            <wp:wrapSquare wrapText="bothSides"/>
            <wp:docPr id="1" name="Imagem 1" descr="http://upload.wikimedia.org/wikipedia/commons/7/7f/Brasao_ponte_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7/7f/Brasao_ponte_no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Calibri"/>
          <w:b/>
          <w:bCs/>
          <w:sz w:val="24"/>
          <w:szCs w:val="24"/>
          <w:lang w:val="pt-PT"/>
        </w:rPr>
        <w:t xml:space="preserve">    </w:t>
      </w:r>
      <w:r w:rsidRPr="00F42E16"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 xml:space="preserve">SECRETARIA MUNICIPAL DE EDUCAÇÃO           </w:t>
      </w:r>
    </w:p>
    <w:p w:rsidR="00897A24" w:rsidRDefault="00897A24" w:rsidP="00897A24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jc w:val="center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 w:rsidRPr="00F42E16"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>SEMED/CAEDES</w:t>
      </w:r>
    </w:p>
    <w:p w:rsidR="00897A24" w:rsidRPr="00F42E16" w:rsidRDefault="00897A24" w:rsidP="00897A24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 xml:space="preserve">                   PONTE NOVA - MG</w:t>
      </w:r>
    </w:p>
    <w:p w:rsidR="00897A24" w:rsidRDefault="00897A24" w:rsidP="00897A24"/>
    <w:p w:rsidR="00897A24" w:rsidRDefault="00897A24" w:rsidP="00897A24">
      <w:pPr>
        <w:jc w:val="center"/>
      </w:pPr>
    </w:p>
    <w:p w:rsidR="00897A24" w:rsidRDefault="00897A24" w:rsidP="00897A24"/>
    <w:p w:rsidR="00897A24" w:rsidRDefault="00897A24" w:rsidP="00897A24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1D3BA70" wp14:editId="12A43428">
            <wp:simplePos x="0" y="0"/>
            <wp:positionH relativeFrom="margin">
              <wp:posOffset>1301115</wp:posOffset>
            </wp:positionH>
            <wp:positionV relativeFrom="margin">
              <wp:posOffset>1842770</wp:posOffset>
            </wp:positionV>
            <wp:extent cx="4057650" cy="3571875"/>
            <wp:effectExtent l="0" t="0" r="0" b="9525"/>
            <wp:wrapSquare wrapText="bothSides"/>
            <wp:docPr id="5" name="Imagem 5" descr="Atendimento Educacional Especializado (AEE) - 600 ho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endimento Educacional Especializado (AEE) - 600 hora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>
      <w:pPr>
        <w:jc w:val="center"/>
        <w:rPr>
          <w:rFonts w:ascii="Comic Sans MS" w:hAnsi="Comic Sans MS" w:cs="Arial"/>
          <w:b/>
          <w:color w:val="212529"/>
          <w:sz w:val="30"/>
          <w:szCs w:val="30"/>
          <w:shd w:val="clear" w:color="auto" w:fill="FFFFFF"/>
        </w:rPr>
      </w:pPr>
    </w:p>
    <w:p w:rsidR="00897A24" w:rsidRPr="0080301D" w:rsidRDefault="00897A24" w:rsidP="00897A24">
      <w:pPr>
        <w:jc w:val="center"/>
        <w:rPr>
          <w:rFonts w:ascii="Comic Sans MS" w:hAnsi="Comic Sans MS"/>
          <w:b/>
          <w:sz w:val="40"/>
          <w:szCs w:val="40"/>
        </w:rPr>
      </w:pPr>
      <w:r w:rsidRPr="0080301D">
        <w:rPr>
          <w:rFonts w:ascii="Comic Sans MS" w:hAnsi="Comic Sans MS" w:cs="Arial"/>
          <w:b/>
          <w:color w:val="212529"/>
          <w:sz w:val="40"/>
          <w:szCs w:val="40"/>
          <w:shd w:val="clear" w:color="auto" w:fill="FFFFFF"/>
        </w:rPr>
        <w:t>“Não é a deficiência que faz a vida mais difícil, mas sim as barreiras que a sociedade coloca.”</w:t>
      </w:r>
    </w:p>
    <w:p w:rsidR="006F1FA1" w:rsidRDefault="006F1FA1" w:rsidP="006F1FA1">
      <w:pPr>
        <w:jc w:val="center"/>
        <w:rPr>
          <w:noProof/>
          <w:lang w:eastAsia="pt-BR"/>
        </w:rPr>
      </w:pPr>
    </w:p>
    <w:p w:rsidR="00897A24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5" w:right="120" w:firstLine="0"/>
        <w:jc w:val="center"/>
      </w:pPr>
    </w:p>
    <w:p w:rsidR="00897A24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5" w:right="120" w:firstLine="0"/>
        <w:jc w:val="center"/>
      </w:pPr>
    </w:p>
    <w:p w:rsidR="00897A24" w:rsidRDefault="00897A24" w:rsidP="00897A24">
      <w:pPr>
        <w:rPr>
          <w:lang w:eastAsia="pt-BR"/>
        </w:rPr>
      </w:pPr>
    </w:p>
    <w:p w:rsidR="00073AA8" w:rsidRDefault="00073AA8" w:rsidP="00897A24">
      <w:pPr>
        <w:rPr>
          <w:lang w:eastAsia="pt-BR"/>
        </w:rPr>
      </w:pPr>
    </w:p>
    <w:p w:rsidR="00236197" w:rsidRDefault="00236197" w:rsidP="00897A24">
      <w:pPr>
        <w:rPr>
          <w:lang w:eastAsia="pt-BR"/>
        </w:rPr>
      </w:pPr>
    </w:p>
    <w:p w:rsidR="00236197" w:rsidRDefault="00236197" w:rsidP="00897A24">
      <w:pPr>
        <w:rPr>
          <w:lang w:eastAsia="pt-BR"/>
        </w:rPr>
      </w:pPr>
    </w:p>
    <w:p w:rsidR="00236197" w:rsidRDefault="00236197" w:rsidP="00897A24">
      <w:pPr>
        <w:rPr>
          <w:lang w:eastAsia="pt-BR"/>
        </w:rPr>
      </w:pPr>
    </w:p>
    <w:p w:rsidR="00236197" w:rsidRDefault="00236197" w:rsidP="00897A24">
      <w:pPr>
        <w:rPr>
          <w:rFonts w:ascii="Comic Sans MS" w:eastAsia="Calibri" w:hAnsi="Comic Sans MS" w:cs="Calibri"/>
          <w:b/>
          <w:color w:val="000000"/>
          <w:sz w:val="24"/>
          <w:szCs w:val="24"/>
          <w:lang w:eastAsia="pt-BR"/>
        </w:rPr>
      </w:pPr>
    </w:p>
    <w:p w:rsidR="007A7FF4" w:rsidRPr="007A7FF4" w:rsidRDefault="007A7FF4" w:rsidP="007A7FF4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7A7FF4" w:rsidRPr="00914382" w:rsidRDefault="007A7FF4" w:rsidP="007A7FF4">
      <w:pPr>
        <w:jc w:val="center"/>
        <w:rPr>
          <w:b/>
          <w:sz w:val="32"/>
          <w:szCs w:val="32"/>
          <w:lang w:eastAsia="pt-BR"/>
        </w:rPr>
      </w:pPr>
      <w:r w:rsidRPr="00914382">
        <w:rPr>
          <w:b/>
          <w:sz w:val="32"/>
          <w:szCs w:val="32"/>
          <w:lang w:eastAsia="pt-BR"/>
        </w:rPr>
        <w:t>ATENDIMENTO EDUCACIONAL ESPECIALIZADO</w:t>
      </w:r>
    </w:p>
    <w:p w:rsidR="007A7FF4" w:rsidRPr="00914382" w:rsidRDefault="0094702A" w:rsidP="007A7FF4">
      <w:pPr>
        <w:rPr>
          <w:rFonts w:cstheme="minorHAnsi"/>
          <w:sz w:val="28"/>
          <w:szCs w:val="28"/>
          <w:lang w:eastAsia="pt-BR"/>
        </w:rPr>
      </w:pPr>
      <w:r w:rsidRPr="00914382">
        <w:rPr>
          <w:rFonts w:cstheme="minorHAnsi"/>
          <w:sz w:val="28"/>
          <w:szCs w:val="28"/>
          <w:lang w:eastAsia="pt-BR"/>
        </w:rPr>
        <w:t xml:space="preserve">     </w:t>
      </w:r>
      <w:r w:rsidR="007A7FF4" w:rsidRPr="00914382">
        <w:rPr>
          <w:rFonts w:cstheme="minorHAnsi"/>
          <w:sz w:val="28"/>
          <w:szCs w:val="28"/>
          <w:lang w:eastAsia="pt-BR"/>
        </w:rPr>
        <w:t>Senhores Pais,</w:t>
      </w:r>
    </w:p>
    <w:p w:rsidR="0094702A" w:rsidRPr="00914382" w:rsidRDefault="0094702A" w:rsidP="007A7FF4">
      <w:pPr>
        <w:rPr>
          <w:rFonts w:cstheme="minorHAnsi"/>
          <w:sz w:val="28"/>
          <w:szCs w:val="28"/>
          <w:lang w:eastAsia="pt-BR"/>
        </w:rPr>
      </w:pPr>
      <w:r w:rsidRPr="00914382">
        <w:rPr>
          <w:rFonts w:cstheme="minorHAnsi"/>
          <w:sz w:val="28"/>
          <w:szCs w:val="28"/>
          <w:lang w:eastAsia="pt-BR"/>
        </w:rPr>
        <w:t xml:space="preserve">     Estamos passando por momentos difíceis, nossos alunos estão enfrentando a dificuldade de ter que estudar em </w:t>
      </w:r>
      <w:r w:rsidR="00914382" w:rsidRPr="00914382">
        <w:rPr>
          <w:rFonts w:cstheme="minorHAnsi"/>
          <w:sz w:val="28"/>
          <w:szCs w:val="28"/>
          <w:lang w:eastAsia="pt-BR"/>
        </w:rPr>
        <w:t>casa. Mas</w:t>
      </w:r>
      <w:r w:rsidRPr="00914382">
        <w:rPr>
          <w:rFonts w:cstheme="minorHAnsi"/>
          <w:sz w:val="28"/>
          <w:szCs w:val="28"/>
          <w:lang w:eastAsia="pt-BR"/>
        </w:rPr>
        <w:t xml:space="preserve"> não podemos nos </w:t>
      </w:r>
      <w:r w:rsidR="00914382" w:rsidRPr="00914382">
        <w:rPr>
          <w:rFonts w:cstheme="minorHAnsi"/>
          <w:sz w:val="28"/>
          <w:szCs w:val="28"/>
          <w:lang w:eastAsia="pt-BR"/>
        </w:rPr>
        <w:t>abater. Temos</w:t>
      </w:r>
      <w:r w:rsidRPr="00914382">
        <w:rPr>
          <w:rFonts w:cstheme="minorHAnsi"/>
          <w:sz w:val="28"/>
          <w:szCs w:val="28"/>
          <w:lang w:eastAsia="pt-BR"/>
        </w:rPr>
        <w:t xml:space="preserve"> que continuar estudando e faz</w:t>
      </w:r>
      <w:r w:rsidR="00914382" w:rsidRPr="00914382">
        <w:rPr>
          <w:rFonts w:cstheme="minorHAnsi"/>
          <w:sz w:val="28"/>
          <w:szCs w:val="28"/>
          <w:lang w:eastAsia="pt-BR"/>
        </w:rPr>
        <w:t>endo o melhor por nossos alunos.</w:t>
      </w:r>
    </w:p>
    <w:p w:rsidR="007A7FF4" w:rsidRPr="00914382" w:rsidRDefault="007A7FF4" w:rsidP="007A7FF4">
      <w:pPr>
        <w:rPr>
          <w:rFonts w:cstheme="minorHAnsi"/>
          <w:sz w:val="28"/>
          <w:szCs w:val="28"/>
        </w:rPr>
      </w:pPr>
      <w:r w:rsidRPr="00914382">
        <w:rPr>
          <w:rFonts w:cstheme="minorHAnsi"/>
          <w:sz w:val="28"/>
          <w:szCs w:val="28"/>
        </w:rPr>
        <w:t xml:space="preserve">  </w:t>
      </w:r>
      <w:r w:rsidR="0094702A" w:rsidRPr="00914382">
        <w:rPr>
          <w:rFonts w:cstheme="minorHAnsi"/>
          <w:sz w:val="28"/>
          <w:szCs w:val="28"/>
        </w:rPr>
        <w:t xml:space="preserve">   </w:t>
      </w:r>
      <w:r w:rsidRPr="00914382">
        <w:rPr>
          <w:rFonts w:cstheme="minorHAnsi"/>
          <w:sz w:val="28"/>
          <w:szCs w:val="28"/>
        </w:rPr>
        <w:t>Essa apostila de jogos e atividades lúdicas foi desenvolvida para melhor atendermos os nossos alunos em suas necessidades individuais.</w:t>
      </w:r>
    </w:p>
    <w:p w:rsidR="00914382" w:rsidRPr="00914382" w:rsidRDefault="00914382" w:rsidP="007A7FF4">
      <w:pPr>
        <w:rPr>
          <w:rFonts w:cstheme="minorHAnsi"/>
          <w:sz w:val="28"/>
          <w:szCs w:val="28"/>
        </w:rPr>
      </w:pPr>
      <w:r w:rsidRPr="00914382">
        <w:rPr>
          <w:rFonts w:cstheme="minorHAnsi"/>
          <w:sz w:val="28"/>
          <w:szCs w:val="28"/>
        </w:rPr>
        <w:t xml:space="preserve">      As atividades lúdicas além de serem atrativas, desenvolvem habilidades necessárias ao nível cognitivo dos alunos.</w:t>
      </w:r>
    </w:p>
    <w:p w:rsidR="007A7FF4" w:rsidRPr="00914382" w:rsidRDefault="0094702A" w:rsidP="007A7FF4">
      <w:pPr>
        <w:rPr>
          <w:rFonts w:cstheme="minorHAnsi"/>
          <w:sz w:val="28"/>
          <w:szCs w:val="28"/>
        </w:rPr>
      </w:pPr>
      <w:r w:rsidRPr="00914382">
        <w:rPr>
          <w:rFonts w:cstheme="minorHAnsi"/>
          <w:sz w:val="28"/>
          <w:szCs w:val="28"/>
        </w:rPr>
        <w:t xml:space="preserve">    Se organizem para utilizar um jogo por semana. As atividade</w:t>
      </w:r>
      <w:r w:rsidR="00914382" w:rsidRPr="00914382">
        <w:rPr>
          <w:rFonts w:cstheme="minorHAnsi"/>
          <w:sz w:val="28"/>
          <w:szCs w:val="28"/>
        </w:rPr>
        <w:t>s em folha podem ser feitas duas na</w:t>
      </w:r>
      <w:r w:rsidRPr="00914382">
        <w:rPr>
          <w:rFonts w:cstheme="minorHAnsi"/>
          <w:sz w:val="28"/>
          <w:szCs w:val="28"/>
        </w:rPr>
        <w:t xml:space="preserve"> semana.</w:t>
      </w:r>
    </w:p>
    <w:p w:rsidR="0094702A" w:rsidRPr="00914382" w:rsidRDefault="0094702A" w:rsidP="007A7FF4">
      <w:pPr>
        <w:rPr>
          <w:rFonts w:cstheme="minorHAnsi"/>
          <w:sz w:val="28"/>
          <w:szCs w:val="28"/>
        </w:rPr>
      </w:pPr>
      <w:r w:rsidRPr="00914382">
        <w:rPr>
          <w:rFonts w:cstheme="minorHAnsi"/>
          <w:sz w:val="28"/>
          <w:szCs w:val="28"/>
        </w:rPr>
        <w:t xml:space="preserve">    Estarei no grupo de </w:t>
      </w:r>
      <w:proofErr w:type="spellStart"/>
      <w:r w:rsidRPr="00914382">
        <w:rPr>
          <w:rFonts w:cstheme="minorHAnsi"/>
          <w:sz w:val="28"/>
          <w:szCs w:val="28"/>
        </w:rPr>
        <w:t>watsap</w:t>
      </w:r>
      <w:proofErr w:type="spellEnd"/>
      <w:r w:rsidRPr="00914382">
        <w:rPr>
          <w:rFonts w:cstheme="minorHAnsi"/>
          <w:sz w:val="28"/>
          <w:szCs w:val="28"/>
        </w:rPr>
        <w:t xml:space="preserve"> explicando cada uma dessas atividades.</w:t>
      </w:r>
    </w:p>
    <w:p w:rsidR="0094702A" w:rsidRPr="00914382" w:rsidRDefault="0094702A" w:rsidP="007A7FF4">
      <w:pPr>
        <w:rPr>
          <w:rFonts w:cstheme="minorHAnsi"/>
          <w:sz w:val="28"/>
          <w:szCs w:val="28"/>
        </w:rPr>
      </w:pPr>
      <w:r w:rsidRPr="00914382">
        <w:rPr>
          <w:rFonts w:cstheme="minorHAnsi"/>
          <w:sz w:val="28"/>
          <w:szCs w:val="28"/>
        </w:rPr>
        <w:t xml:space="preserve">    Peço a gentileza de enviar fotos ou vídeos no grupo ou no </w:t>
      </w:r>
      <w:r w:rsidR="00914382" w:rsidRPr="00914382">
        <w:rPr>
          <w:rFonts w:cstheme="minorHAnsi"/>
          <w:sz w:val="28"/>
          <w:szCs w:val="28"/>
        </w:rPr>
        <w:t>particular na</w:t>
      </w:r>
      <w:r w:rsidRPr="00914382">
        <w:rPr>
          <w:rFonts w:cstheme="minorHAnsi"/>
          <w:sz w:val="28"/>
          <w:szCs w:val="28"/>
        </w:rPr>
        <w:t xml:space="preserve"> utilização dos materiais.</w:t>
      </w:r>
    </w:p>
    <w:p w:rsidR="0094702A" w:rsidRPr="00914382" w:rsidRDefault="00914382" w:rsidP="00897A24">
      <w:pPr>
        <w:rPr>
          <w:rFonts w:cstheme="minorHAnsi"/>
          <w:sz w:val="28"/>
          <w:szCs w:val="28"/>
          <w:lang w:eastAsia="pt-BR"/>
        </w:rPr>
      </w:pPr>
      <w:r>
        <w:rPr>
          <w:rFonts w:cstheme="minorHAnsi"/>
          <w:sz w:val="28"/>
          <w:szCs w:val="28"/>
          <w:lang w:eastAsia="pt-BR"/>
        </w:rPr>
        <w:t xml:space="preserve">  </w:t>
      </w:r>
      <w:r w:rsidR="0094702A" w:rsidRPr="00914382">
        <w:rPr>
          <w:rFonts w:cstheme="minorHAnsi"/>
          <w:sz w:val="28"/>
          <w:szCs w:val="28"/>
          <w:lang w:eastAsia="pt-BR"/>
        </w:rPr>
        <w:t xml:space="preserve"> Para maior durabilidade dos jogos, colar em papel cartão e plastificar com durex largo.</w:t>
      </w:r>
    </w:p>
    <w:p w:rsidR="007A7FF4" w:rsidRDefault="00914382" w:rsidP="00914382">
      <w:pPr>
        <w:spacing w:line="360" w:lineRule="auto"/>
        <w:rPr>
          <w:rFonts w:eastAsia="Calibri" w:cstheme="minorHAnsi"/>
          <w:color w:val="000000"/>
          <w:sz w:val="28"/>
          <w:szCs w:val="28"/>
          <w:lang w:eastAsia="pt-BR"/>
        </w:rPr>
      </w:pPr>
      <w:r>
        <w:rPr>
          <w:rFonts w:cstheme="minorHAnsi"/>
          <w:sz w:val="28"/>
          <w:szCs w:val="28"/>
        </w:rPr>
        <w:t xml:space="preserve">    </w:t>
      </w:r>
      <w:r w:rsidR="007A7FF4" w:rsidRPr="00914382">
        <w:rPr>
          <w:rFonts w:cstheme="minorHAnsi"/>
          <w:sz w:val="28"/>
          <w:szCs w:val="28"/>
        </w:rPr>
        <w:t xml:space="preserve">A participação de vocês pais e ou responsáveis é de suma importância </w:t>
      </w:r>
      <w:r w:rsidR="007A7FF4" w:rsidRPr="00914382">
        <w:rPr>
          <w:rFonts w:eastAsia="Calibri" w:cstheme="minorHAnsi"/>
          <w:color w:val="000000"/>
          <w:sz w:val="28"/>
          <w:szCs w:val="28"/>
          <w:lang w:eastAsia="pt-BR"/>
        </w:rPr>
        <w:t xml:space="preserve">na condução das atividades em </w:t>
      </w:r>
      <w:r w:rsidRPr="00914382">
        <w:rPr>
          <w:rFonts w:eastAsia="Calibri" w:cstheme="minorHAnsi"/>
          <w:color w:val="000000"/>
          <w:sz w:val="28"/>
          <w:szCs w:val="28"/>
          <w:lang w:eastAsia="pt-BR"/>
        </w:rPr>
        <w:t>casa.</w:t>
      </w:r>
      <w:r>
        <w:rPr>
          <w:rFonts w:eastAsia="Calibri" w:cstheme="minorHAnsi"/>
          <w:color w:val="000000"/>
          <w:sz w:val="28"/>
          <w:szCs w:val="28"/>
          <w:lang w:eastAsia="pt-BR"/>
        </w:rPr>
        <w:t xml:space="preserve"> Estou à disposição para qualquer dúvidas.</w:t>
      </w:r>
    </w:p>
    <w:p w:rsidR="00914382" w:rsidRDefault="00914382" w:rsidP="00914382">
      <w:pPr>
        <w:spacing w:line="360" w:lineRule="auto"/>
        <w:rPr>
          <w:rFonts w:eastAsia="Calibri" w:cstheme="minorHAnsi"/>
          <w:color w:val="000000"/>
          <w:sz w:val="28"/>
          <w:szCs w:val="28"/>
          <w:lang w:eastAsia="pt-BR"/>
        </w:rPr>
      </w:pPr>
    </w:p>
    <w:p w:rsidR="00914382" w:rsidRDefault="00914382" w:rsidP="00914382">
      <w:pPr>
        <w:spacing w:line="360" w:lineRule="auto"/>
        <w:rPr>
          <w:rFonts w:eastAsia="Calibri" w:cstheme="minorHAnsi"/>
          <w:color w:val="000000"/>
          <w:sz w:val="28"/>
          <w:szCs w:val="28"/>
          <w:lang w:eastAsia="pt-BR"/>
        </w:rPr>
      </w:pPr>
    </w:p>
    <w:p w:rsidR="00914382" w:rsidRPr="00914382" w:rsidRDefault="00914382" w:rsidP="00914382">
      <w:pPr>
        <w:spacing w:line="360" w:lineRule="auto"/>
        <w:rPr>
          <w:rFonts w:eastAsia="Calibri" w:cstheme="minorHAnsi"/>
          <w:color w:val="000000"/>
          <w:sz w:val="28"/>
          <w:szCs w:val="28"/>
          <w:lang w:eastAsia="pt-BR"/>
        </w:rPr>
      </w:pPr>
    </w:p>
    <w:p w:rsidR="007A7FF4" w:rsidRPr="00914382" w:rsidRDefault="0094702A" w:rsidP="00914382">
      <w:pPr>
        <w:spacing w:line="360" w:lineRule="auto"/>
        <w:ind w:left="357"/>
        <w:jc w:val="right"/>
        <w:rPr>
          <w:rFonts w:cstheme="minorHAnsi"/>
          <w:sz w:val="28"/>
          <w:szCs w:val="28"/>
        </w:rPr>
      </w:pPr>
      <w:r w:rsidRPr="00914382">
        <w:rPr>
          <w:rFonts w:cstheme="minorHAnsi"/>
          <w:sz w:val="28"/>
          <w:szCs w:val="28"/>
        </w:rPr>
        <w:t>Agradeço</w:t>
      </w:r>
      <w:r w:rsidR="007A7FF4" w:rsidRPr="00914382">
        <w:rPr>
          <w:rFonts w:cstheme="minorHAnsi"/>
          <w:sz w:val="28"/>
          <w:szCs w:val="28"/>
        </w:rPr>
        <w:t xml:space="preserve"> a todos!</w:t>
      </w:r>
    </w:p>
    <w:p w:rsidR="00914382" w:rsidRPr="00914382" w:rsidRDefault="007A7FF4" w:rsidP="00914382">
      <w:pPr>
        <w:spacing w:line="360" w:lineRule="auto"/>
        <w:ind w:left="357"/>
        <w:jc w:val="right"/>
        <w:rPr>
          <w:rFonts w:cstheme="minorHAnsi"/>
          <w:sz w:val="28"/>
          <w:szCs w:val="28"/>
        </w:rPr>
      </w:pPr>
      <w:r w:rsidRPr="00914382">
        <w:rPr>
          <w:rFonts w:cstheme="minorHAnsi"/>
          <w:sz w:val="28"/>
          <w:szCs w:val="28"/>
        </w:rPr>
        <w:t>Abraços!</w:t>
      </w:r>
    </w:p>
    <w:p w:rsidR="00914382" w:rsidRDefault="00914382" w:rsidP="00914382">
      <w:pPr>
        <w:jc w:val="right"/>
        <w:rPr>
          <w:lang w:eastAsia="pt-BR"/>
        </w:rPr>
      </w:pPr>
      <w:r>
        <w:rPr>
          <w:lang w:eastAsia="pt-BR"/>
        </w:rPr>
        <w:t>Kelly Lopes Silva Marques</w:t>
      </w:r>
    </w:p>
    <w:p w:rsidR="00914382" w:rsidRDefault="00914382" w:rsidP="00914382">
      <w:pPr>
        <w:jc w:val="right"/>
        <w:rPr>
          <w:lang w:eastAsia="pt-BR"/>
        </w:rPr>
      </w:pPr>
      <w:r>
        <w:rPr>
          <w:lang w:eastAsia="pt-BR"/>
        </w:rPr>
        <w:t xml:space="preserve">Professora de Atendimento Educacional Especializado </w:t>
      </w:r>
    </w:p>
    <w:p w:rsidR="00914382" w:rsidRDefault="00914382" w:rsidP="00914382">
      <w:pPr>
        <w:rPr>
          <w:lang w:eastAsia="pt-BR"/>
        </w:rPr>
      </w:pPr>
    </w:p>
    <w:p w:rsidR="00914382" w:rsidRDefault="00914382" w:rsidP="00914382">
      <w:pPr>
        <w:rPr>
          <w:lang w:eastAsia="pt-BR"/>
        </w:rPr>
      </w:pPr>
    </w:p>
    <w:p w:rsidR="00073AA8" w:rsidRDefault="00073AA8" w:rsidP="00914382">
      <w:pPr>
        <w:rPr>
          <w:lang w:eastAsia="pt-BR"/>
        </w:rPr>
      </w:pPr>
    </w:p>
    <w:p w:rsidR="00073AA8" w:rsidRDefault="00073AA8" w:rsidP="00914382">
      <w:pPr>
        <w:rPr>
          <w:lang w:eastAsia="pt-BR"/>
        </w:rPr>
      </w:pPr>
    </w:p>
    <w:p w:rsidR="00914382" w:rsidRPr="00914382" w:rsidRDefault="00914382" w:rsidP="00914382">
      <w:pPr>
        <w:rPr>
          <w:lang w:eastAsia="pt-BR"/>
        </w:rPr>
      </w:pPr>
    </w:p>
    <w:p w:rsidR="0085270A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120" w:firstLine="0"/>
        <w:jc w:val="center"/>
        <w:rPr>
          <w:sz w:val="32"/>
          <w:szCs w:val="32"/>
        </w:rPr>
      </w:pPr>
      <w:r w:rsidRPr="00897A24">
        <w:rPr>
          <w:sz w:val="32"/>
          <w:szCs w:val="32"/>
        </w:rPr>
        <w:lastRenderedPageBreak/>
        <w:t>JOGO:</w:t>
      </w:r>
      <w:r w:rsidR="0085270A" w:rsidRPr="00897A24">
        <w:rPr>
          <w:sz w:val="32"/>
          <w:szCs w:val="32"/>
        </w:rPr>
        <w:t>PALAVRA DENTRO DE PALAVRA</w:t>
      </w:r>
    </w:p>
    <w:p w:rsidR="00897A24" w:rsidRPr="00897A24" w:rsidRDefault="00897A24" w:rsidP="00897A24">
      <w:pPr>
        <w:rPr>
          <w:lang w:eastAsia="pt-BR"/>
        </w:rPr>
      </w:pPr>
    </w:p>
    <w:p w:rsidR="0085270A" w:rsidRDefault="00897A24" w:rsidP="0085270A">
      <w:pPr>
        <w:spacing w:after="107"/>
        <w:ind w:left="715"/>
        <w:rPr>
          <w:rFonts w:ascii="Trebuchet MS" w:eastAsia="Trebuchet MS" w:hAnsi="Trebuchet MS" w:cs="Trebuchet MS"/>
          <w:b/>
        </w:rPr>
      </w:pPr>
      <w:r>
        <w:t xml:space="preserve">Fonte: Kit jogos de jogos educativos - CEEL </w:t>
      </w:r>
      <w:bookmarkStart w:id="0" w:name="_GoBack"/>
      <w:bookmarkEnd w:id="0"/>
      <w:r w:rsidR="00073AA8">
        <w:t>(Centro</w:t>
      </w:r>
      <w:r>
        <w:t xml:space="preserve"> de Estudos em Educação e linguagem) - Universidade Federal de Pernambuco. http://portaldoprofessor.mec.gov.br/fichaTecnicaAula.html?aula=49126</w:t>
      </w:r>
    </w:p>
    <w:p w:rsidR="00897A24" w:rsidRPr="00897A24" w:rsidRDefault="00897A24" w:rsidP="00897A24">
      <w:r>
        <w:t xml:space="preserve">        Créditos:</w:t>
      </w:r>
      <w:r w:rsidRPr="006F1FA1">
        <w:t>http://cultescolar.blogspot.com/2013/10/palavra-dentro-da-palavra.html</w:t>
      </w:r>
    </w:p>
    <w:p w:rsidR="0085270A" w:rsidRPr="00897A24" w:rsidRDefault="00897A24" w:rsidP="0085270A">
      <w:pPr>
        <w:spacing w:after="107"/>
        <w:ind w:left="715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>OBJETIVOS:</w:t>
      </w:r>
    </w:p>
    <w:p w:rsidR="0085270A" w:rsidRPr="00897A24" w:rsidRDefault="0085270A" w:rsidP="00897A24">
      <w:pPr>
        <w:pStyle w:val="PargrafodaLista"/>
        <w:numPr>
          <w:ilvl w:val="3"/>
          <w:numId w:val="3"/>
        </w:numPr>
        <w:spacing w:after="3" w:line="247" w:lineRule="auto"/>
        <w:jc w:val="both"/>
        <w:rPr>
          <w:sz w:val="24"/>
          <w:szCs w:val="24"/>
        </w:rPr>
      </w:pPr>
      <w:r w:rsidRPr="00897A24">
        <w:rPr>
          <w:sz w:val="24"/>
          <w:szCs w:val="24"/>
        </w:rPr>
        <w:t>Compreender que as palavras são composta</w:t>
      </w:r>
      <w:r w:rsidR="00897A24" w:rsidRPr="00897A24">
        <w:rPr>
          <w:sz w:val="24"/>
          <w:szCs w:val="24"/>
        </w:rPr>
        <w:t>s por unidades sonoras menores;</w:t>
      </w:r>
    </w:p>
    <w:p w:rsidR="0085270A" w:rsidRPr="00897A24" w:rsidRDefault="0085270A" w:rsidP="00897A24">
      <w:pPr>
        <w:pStyle w:val="PargrafodaLista"/>
        <w:numPr>
          <w:ilvl w:val="3"/>
          <w:numId w:val="3"/>
        </w:numPr>
        <w:spacing w:after="3" w:line="247" w:lineRule="auto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Perceber que palavras diferentes possuem partes sonoras iguais; </w:t>
      </w:r>
    </w:p>
    <w:p w:rsidR="0085270A" w:rsidRPr="00897A24" w:rsidRDefault="0085270A" w:rsidP="00897A24">
      <w:pPr>
        <w:pStyle w:val="PargrafodaLista"/>
        <w:numPr>
          <w:ilvl w:val="3"/>
          <w:numId w:val="3"/>
        </w:numPr>
        <w:spacing w:after="3" w:line="247" w:lineRule="auto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Compreender que uma sequência de sons que constitui uma palavra pode estar contida em outras palavras. -segmentar palavras, identificando partes que constituem outras palavras. </w:t>
      </w:r>
    </w:p>
    <w:p w:rsidR="0085270A" w:rsidRPr="00897A24" w:rsidRDefault="00897A24" w:rsidP="0085270A">
      <w:pPr>
        <w:spacing w:after="107"/>
        <w:ind w:left="715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 xml:space="preserve">PÚBLICO-ALVO:  </w:t>
      </w:r>
    </w:p>
    <w:p w:rsidR="0085270A" w:rsidRPr="00897A24" w:rsidRDefault="0085270A" w:rsidP="00897A24">
      <w:pPr>
        <w:ind w:left="-15" w:firstLine="720"/>
        <w:rPr>
          <w:sz w:val="24"/>
          <w:szCs w:val="24"/>
        </w:rPr>
      </w:pPr>
      <w:r w:rsidRPr="00897A24">
        <w:rPr>
          <w:sz w:val="24"/>
          <w:szCs w:val="24"/>
        </w:rPr>
        <w:t xml:space="preserve">Alunos em processo de alfabetização, que ainda não compreendam todos os princípios do sistema alfabético, tal como o de que palavras que possuem segmentos sonoros semelhantes possuem também sequências de letras similares; ou os que não compreendam que as palavras são constituídas de segmentos sonoros menores (silabas). Também pode ser utilizados com alunos que necessitam sistematizar e consolidar a correspondência entre a escrita e a pauta sonora.  </w:t>
      </w:r>
    </w:p>
    <w:p w:rsidR="0085270A" w:rsidRPr="00897A24" w:rsidRDefault="00897A24" w:rsidP="0085270A">
      <w:pPr>
        <w:spacing w:after="118"/>
        <w:ind w:left="175" w:right="120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 xml:space="preserve">META DO JOGO: </w:t>
      </w:r>
    </w:p>
    <w:p w:rsidR="0085270A" w:rsidRPr="00897A24" w:rsidRDefault="0085270A" w:rsidP="00897A24">
      <w:pPr>
        <w:spacing w:after="4" w:line="248" w:lineRule="auto"/>
        <w:ind w:left="175" w:right="120"/>
        <w:rPr>
          <w:sz w:val="24"/>
          <w:szCs w:val="24"/>
        </w:rPr>
      </w:pPr>
      <w:r w:rsidRPr="00897A24">
        <w:rPr>
          <w:sz w:val="24"/>
          <w:szCs w:val="24"/>
        </w:rPr>
        <w:t xml:space="preserve">Ganha o jogo quem formar mais pares de palavras usando as fichas que recebeu. </w:t>
      </w:r>
    </w:p>
    <w:p w:rsidR="0085270A" w:rsidRPr="00897A24" w:rsidRDefault="0085270A" w:rsidP="00897A24">
      <w:pPr>
        <w:spacing w:after="4" w:line="248" w:lineRule="auto"/>
        <w:ind w:left="175" w:right="120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>Jogadores</w:t>
      </w:r>
      <w:r w:rsidRPr="00897A24">
        <w:rPr>
          <w:rFonts w:ascii="Book Antiqua" w:eastAsia="Book Antiqua" w:hAnsi="Book Antiqua" w:cs="Book Antiqua"/>
          <w:b/>
          <w:sz w:val="24"/>
          <w:szCs w:val="24"/>
        </w:rPr>
        <w:t xml:space="preserve">: </w:t>
      </w:r>
      <w:r w:rsidRPr="00897A24">
        <w:rPr>
          <w:sz w:val="24"/>
          <w:szCs w:val="24"/>
        </w:rPr>
        <w:t>2, 3 ou 4 jogadores ou grupos</w:t>
      </w:r>
      <w:r w:rsidRPr="00897A24">
        <w:rPr>
          <w:rFonts w:ascii="Book Antiqua" w:eastAsia="Book Antiqua" w:hAnsi="Book Antiqua" w:cs="Book Antiqua"/>
          <w:b/>
          <w:sz w:val="24"/>
          <w:szCs w:val="24"/>
        </w:rPr>
        <w:t xml:space="preserve">. </w:t>
      </w:r>
    </w:p>
    <w:p w:rsidR="0085270A" w:rsidRPr="00897A24" w:rsidRDefault="0085270A" w:rsidP="0085270A">
      <w:pPr>
        <w:spacing w:after="118"/>
        <w:ind w:left="175" w:right="120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 xml:space="preserve">Componentes: </w:t>
      </w:r>
    </w:p>
    <w:p w:rsidR="0085270A" w:rsidRPr="00897A24" w:rsidRDefault="0085270A" w:rsidP="0085270A">
      <w:pPr>
        <w:numPr>
          <w:ilvl w:val="0"/>
          <w:numId w:val="2"/>
        </w:numPr>
        <w:spacing w:after="4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12 fichas de cor azul contendo figuras e as palavras correspondentes </w:t>
      </w:r>
    </w:p>
    <w:p w:rsidR="0085270A" w:rsidRPr="00897A24" w:rsidRDefault="0085270A" w:rsidP="00897A24">
      <w:pPr>
        <w:numPr>
          <w:ilvl w:val="0"/>
          <w:numId w:val="2"/>
        </w:numPr>
        <w:spacing w:after="4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12 fichas de cor vermelha, contendo figuras cujos nomes se encontram dentro das palavras das fichas azuis </w:t>
      </w:r>
    </w:p>
    <w:p w:rsidR="0085270A" w:rsidRPr="00897A24" w:rsidRDefault="0085270A" w:rsidP="0085270A">
      <w:pPr>
        <w:spacing w:after="118"/>
        <w:ind w:left="175" w:right="120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 xml:space="preserve">Regras: </w:t>
      </w:r>
    </w:p>
    <w:p w:rsidR="0085270A" w:rsidRPr="00897A24" w:rsidRDefault="0085270A" w:rsidP="0085270A">
      <w:pPr>
        <w:numPr>
          <w:ilvl w:val="0"/>
          <w:numId w:val="2"/>
        </w:numPr>
        <w:spacing w:after="4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As 12 fichas de cor vermelha são distribuídas igualmente entre os jogadores. </w:t>
      </w:r>
    </w:p>
    <w:p w:rsidR="0085270A" w:rsidRPr="00897A24" w:rsidRDefault="0085270A" w:rsidP="0085270A">
      <w:pPr>
        <w:numPr>
          <w:ilvl w:val="0"/>
          <w:numId w:val="2"/>
        </w:numPr>
        <w:spacing w:after="4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As fichas de cor azul devem ficar em um monte, viradas para baixo, no meio da mesa. </w:t>
      </w:r>
    </w:p>
    <w:tbl>
      <w:tblPr>
        <w:tblStyle w:val="Tabelacomgrade"/>
        <w:tblpPr w:leftFromText="141" w:rightFromText="141" w:vertAnchor="text" w:horzAnchor="margin" w:tblpX="421" w:tblpY="2121"/>
        <w:tblW w:w="0" w:type="auto"/>
        <w:tblLook w:val="04A0" w:firstRow="1" w:lastRow="0" w:firstColumn="1" w:lastColumn="0" w:noHBand="0" w:noVBand="1"/>
      </w:tblPr>
      <w:tblGrid>
        <w:gridCol w:w="6091"/>
        <w:gridCol w:w="2555"/>
      </w:tblGrid>
      <w:tr w:rsidR="00454BE3" w:rsidRPr="00897A24" w:rsidTr="00454BE3">
        <w:trPr>
          <w:trHeight w:val="2400"/>
        </w:trPr>
        <w:tc>
          <w:tcPr>
            <w:tcW w:w="6091" w:type="dxa"/>
          </w:tcPr>
          <w:p w:rsidR="00897A24" w:rsidRPr="00897A24" w:rsidRDefault="00454BE3" w:rsidP="00454BE3">
            <w:pPr>
              <w:pStyle w:val="Ttulo4"/>
              <w:outlineLvl w:val="3"/>
              <w:rPr>
                <w:sz w:val="24"/>
                <w:szCs w:val="24"/>
              </w:rPr>
            </w:pPr>
            <w:r w:rsidRPr="00897A24">
              <w:rPr>
                <w:sz w:val="24"/>
                <w:szCs w:val="24"/>
              </w:rPr>
              <w:t>REPERTÓRIO DE PALAVRAS USADAS NO JOGO</w:t>
            </w:r>
            <w:r>
              <w:rPr>
                <w:sz w:val="24"/>
                <w:szCs w:val="24"/>
              </w:rPr>
              <w:t>: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MAMÃO- MÃO 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CASA-ASA 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LAMPIÃO-PIÃO 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LUVA-UVA 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SACOLA-COLA </w:t>
            </w:r>
          </w:p>
        </w:tc>
        <w:tc>
          <w:tcPr>
            <w:tcW w:w="2555" w:type="dxa"/>
          </w:tcPr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FIVELA-VELA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GALHO-ALHO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SAPATO-PATO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GALINHA-LINHA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TUCANO-CANO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REPOLHO-OLHO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>SOLDADO-DADO</w:t>
            </w:r>
            <w:r w:rsidRPr="00897A24">
              <w:rPr>
                <w:sz w:val="24"/>
                <w:szCs w:val="24"/>
              </w:rPr>
              <w:t xml:space="preserve"> </w:t>
            </w:r>
          </w:p>
        </w:tc>
      </w:tr>
    </w:tbl>
    <w:p w:rsidR="00897A24" w:rsidRPr="00897A24" w:rsidRDefault="0085270A" w:rsidP="00897A24">
      <w:pPr>
        <w:numPr>
          <w:ilvl w:val="0"/>
          <w:numId w:val="2"/>
        </w:numPr>
        <w:spacing w:after="723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Decide-se quem iniciará o jogo e a ordem das jogadas. - Dado o sinal de início do jogo, o primeiro jogador deve desvirar uma ficha de monte e verificar </w:t>
      </w:r>
      <w:proofErr w:type="spellStart"/>
      <w:r w:rsidRPr="00897A24">
        <w:rPr>
          <w:sz w:val="24"/>
          <w:szCs w:val="24"/>
        </w:rPr>
        <w:t>quasl</w:t>
      </w:r>
      <w:proofErr w:type="spellEnd"/>
      <w:r w:rsidRPr="00897A24">
        <w:rPr>
          <w:sz w:val="24"/>
          <w:szCs w:val="24"/>
        </w:rPr>
        <w:t xml:space="preserve">, entre as suas fichas vermelhas apresenta “a palavra dentro da palavra” da ficha azul que foi desvirada. Caso encontre um par, o jogador deve baixá-lo sobre a mesa; se nenhuma de suas fichas vermelhas tiver uma </w:t>
      </w:r>
      <w:r w:rsidR="00897A24" w:rsidRPr="00897A24">
        <w:rPr>
          <w:sz w:val="24"/>
          <w:szCs w:val="24"/>
        </w:rPr>
        <w:t>“palavra</w:t>
      </w:r>
      <w:r w:rsidRPr="00897A24">
        <w:rPr>
          <w:sz w:val="24"/>
          <w:szCs w:val="24"/>
        </w:rPr>
        <w:t xml:space="preserve"> dentro de palavra” que foi desvirada ou o jogador não perceber o par, ela é colocada no final do monte, e o jogo continua. Ganha o jogo quem se liv</w:t>
      </w:r>
      <w:r w:rsidR="00897A24" w:rsidRPr="00897A24">
        <w:rPr>
          <w:sz w:val="24"/>
          <w:szCs w:val="24"/>
        </w:rPr>
        <w:t>rar das suas cartelas primeiro.</w:t>
      </w:r>
    </w:p>
    <w:p w:rsidR="006F1FA1" w:rsidRDefault="006F1FA1" w:rsidP="00897A24">
      <w:pPr>
        <w:rPr>
          <w:noProof/>
          <w:lang w:eastAsia="pt-BR"/>
        </w:rPr>
      </w:pPr>
    </w:p>
    <w:p w:rsidR="006F1FA1" w:rsidRDefault="006F1FA1" w:rsidP="006F1FA1">
      <w:pPr>
        <w:jc w:val="center"/>
        <w:rPr>
          <w:noProof/>
          <w:lang w:eastAsia="pt-BR"/>
        </w:rPr>
      </w:pPr>
      <w:r w:rsidRPr="006F1FA1">
        <w:rPr>
          <w:noProof/>
          <w:lang w:eastAsia="pt-BR"/>
        </w:rPr>
        <w:lastRenderedPageBreak/>
        <w:drawing>
          <wp:inline distT="0" distB="0" distL="0" distR="0" wp14:anchorId="2DAFB362" wp14:editId="48817FCE">
            <wp:extent cx="6618947" cy="9144000"/>
            <wp:effectExtent l="0" t="0" r="0" b="0"/>
            <wp:docPr id="3" name="Imagem 3" descr="C:\Users\KELLY\Desktop\palavra dentro de pala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Desktop\palavra dentro de palav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2956" r="2316" b="2016"/>
                    <a:stretch/>
                  </pic:blipFill>
                  <pic:spPr bwMode="auto">
                    <a:xfrm>
                      <a:off x="0" y="0"/>
                      <a:ext cx="6637243" cy="91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A1" w:rsidRDefault="006F1FA1" w:rsidP="006F1FA1">
      <w:pPr>
        <w:jc w:val="center"/>
        <w:rPr>
          <w:noProof/>
          <w:lang w:eastAsia="pt-BR"/>
        </w:rPr>
      </w:pPr>
    </w:p>
    <w:p w:rsidR="006F1FA1" w:rsidRDefault="006F1FA1" w:rsidP="006F1FA1">
      <w:pPr>
        <w:jc w:val="center"/>
        <w:rPr>
          <w:noProof/>
          <w:lang w:eastAsia="pt-BR"/>
        </w:rPr>
      </w:pPr>
    </w:p>
    <w:p w:rsidR="00AA211E" w:rsidRDefault="00AA211E" w:rsidP="006F1FA1">
      <w:pPr>
        <w:jc w:val="center"/>
      </w:pPr>
    </w:p>
    <w:p w:rsidR="006F1FA1" w:rsidRDefault="006F1FA1" w:rsidP="006F1FA1">
      <w:pPr>
        <w:jc w:val="center"/>
      </w:pPr>
    </w:p>
    <w:p w:rsidR="00897A24" w:rsidRDefault="006F1FA1" w:rsidP="006F1FA1">
      <w:pPr>
        <w:jc w:val="center"/>
      </w:pPr>
      <w:r w:rsidRPr="006F1FA1">
        <w:rPr>
          <w:noProof/>
          <w:lang w:eastAsia="pt-BR"/>
        </w:rPr>
        <w:drawing>
          <wp:inline distT="0" distB="0" distL="0" distR="0">
            <wp:extent cx="6526530" cy="8986345"/>
            <wp:effectExtent l="0" t="0" r="7620" b="5715"/>
            <wp:docPr id="4" name="Imagem 4" descr="C:\Users\KELLY\Desktop\palavra dentro de palav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Y\Desktop\palavra dentro de palavr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2783" r="2185" b="2813"/>
                    <a:stretch/>
                  </pic:blipFill>
                  <pic:spPr bwMode="auto">
                    <a:xfrm>
                      <a:off x="0" y="0"/>
                      <a:ext cx="6538225" cy="90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A24" w:rsidRDefault="00897A24" w:rsidP="00897A24">
      <w:pPr>
        <w:tabs>
          <w:tab w:val="left" w:pos="7124"/>
        </w:tabs>
      </w:pPr>
    </w:p>
    <w:p w:rsidR="00454BE3" w:rsidRPr="0059111A" w:rsidRDefault="00454BE3" w:rsidP="0059111A">
      <w:pPr>
        <w:tabs>
          <w:tab w:val="left" w:pos="7124"/>
        </w:tabs>
        <w:jc w:val="center"/>
        <w:rPr>
          <w:b/>
          <w:sz w:val="36"/>
          <w:szCs w:val="36"/>
        </w:rPr>
      </w:pPr>
      <w:r w:rsidRPr="0059111A">
        <w:rPr>
          <w:b/>
          <w:sz w:val="36"/>
          <w:szCs w:val="36"/>
        </w:rPr>
        <w:t>JOGO: BINGO DOS SONS INICIAIS</w:t>
      </w:r>
    </w:p>
    <w:p w:rsidR="00454BE3" w:rsidRPr="0059111A" w:rsidRDefault="0059111A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b/>
          <w:sz w:val="28"/>
          <w:szCs w:val="28"/>
        </w:rPr>
        <w:t xml:space="preserve">META DO JOGO:  </w:t>
      </w:r>
    </w:p>
    <w:p w:rsidR="0059111A" w:rsidRPr="0059111A" w:rsidRDefault="0059111A" w:rsidP="0059111A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Vence o jogo quem primeiro completar a sua cartela, marcando todas as figuras.</w:t>
      </w:r>
    </w:p>
    <w:p w:rsidR="0059111A" w:rsidRPr="0059111A" w:rsidRDefault="0059111A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b/>
          <w:sz w:val="28"/>
          <w:szCs w:val="28"/>
        </w:rPr>
        <w:t xml:space="preserve">COMPONENTES: </w:t>
      </w:r>
    </w:p>
    <w:p w:rsidR="0059111A" w:rsidRPr="0059111A" w:rsidRDefault="0059111A" w:rsidP="0059111A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 w:rsidR="0081362A">
        <w:rPr>
          <w:sz w:val="28"/>
          <w:szCs w:val="28"/>
        </w:rPr>
        <w:t>3 cartelas com 24</w:t>
      </w:r>
      <w:r w:rsidRPr="0059111A">
        <w:rPr>
          <w:sz w:val="28"/>
          <w:szCs w:val="28"/>
        </w:rPr>
        <w:t xml:space="preserve"> figuras (cada cartela) e as palavras escritas correspondentes às figuras. </w:t>
      </w:r>
    </w:p>
    <w:p w:rsidR="0059111A" w:rsidRPr="0059111A" w:rsidRDefault="0059111A" w:rsidP="0059111A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 xml:space="preserve">-30 fichas com palavras escritas. </w:t>
      </w:r>
    </w:p>
    <w:p w:rsidR="0059111A" w:rsidRDefault="0059111A" w:rsidP="0059111A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 xml:space="preserve">-Um saco para guardar as fichas de palavras.   </w:t>
      </w:r>
    </w:p>
    <w:p w:rsidR="0059111A" w:rsidRPr="0059111A" w:rsidRDefault="0059111A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b/>
          <w:sz w:val="28"/>
          <w:szCs w:val="28"/>
        </w:rPr>
        <w:t>JOGADORES: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 xml:space="preserve">2 a </w:t>
      </w:r>
      <w:r>
        <w:rPr>
          <w:sz w:val="28"/>
          <w:szCs w:val="28"/>
        </w:rPr>
        <w:t>6 jogadores em duplas</w:t>
      </w:r>
    </w:p>
    <w:p w:rsidR="00454BE3" w:rsidRPr="0059111A" w:rsidRDefault="0059111A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b/>
          <w:sz w:val="28"/>
          <w:szCs w:val="28"/>
        </w:rPr>
        <w:t xml:space="preserve">REGRAS: 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 w:rsidR="00454BE3" w:rsidRPr="0059111A">
        <w:rPr>
          <w:sz w:val="28"/>
          <w:szCs w:val="28"/>
        </w:rPr>
        <w:t>Cada jogador ou dupla de</w:t>
      </w:r>
      <w:r w:rsidRPr="0059111A">
        <w:rPr>
          <w:sz w:val="28"/>
          <w:szCs w:val="28"/>
        </w:rPr>
        <w:t xml:space="preserve"> jogadores recebe uma cartela. 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>
        <w:rPr>
          <w:sz w:val="28"/>
          <w:szCs w:val="28"/>
        </w:rPr>
        <w:t>A família</w:t>
      </w:r>
      <w:r w:rsidR="00454BE3" w:rsidRPr="0059111A">
        <w:rPr>
          <w:sz w:val="28"/>
          <w:szCs w:val="28"/>
        </w:rPr>
        <w:t xml:space="preserve"> sorteia uma ficha do saco e lê a palavra em </w:t>
      </w:r>
      <w:r w:rsidRPr="0059111A">
        <w:rPr>
          <w:sz w:val="28"/>
          <w:szCs w:val="28"/>
        </w:rPr>
        <w:t>voz alta</w:t>
      </w:r>
      <w:r w:rsidR="00454BE3" w:rsidRPr="0059111A">
        <w:rPr>
          <w:sz w:val="28"/>
          <w:szCs w:val="28"/>
        </w:rPr>
        <w:t xml:space="preserve">. 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 w:rsidR="00454BE3" w:rsidRPr="0059111A">
        <w:rPr>
          <w:sz w:val="28"/>
          <w:szCs w:val="28"/>
        </w:rPr>
        <w:t xml:space="preserve">Os jogadores que tiverem, em sua cartela, uma figura cujo </w:t>
      </w:r>
      <w:r w:rsidRPr="0059111A">
        <w:rPr>
          <w:sz w:val="28"/>
          <w:szCs w:val="28"/>
        </w:rPr>
        <w:t>nome comece</w:t>
      </w:r>
      <w:r w:rsidR="00454BE3" w:rsidRPr="0059111A">
        <w:rPr>
          <w:sz w:val="28"/>
          <w:szCs w:val="28"/>
        </w:rPr>
        <w:t xml:space="preserve"> com a sílaba da palavra chamada, deverão marcá-la. 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 w:rsidR="00454BE3" w:rsidRPr="0059111A">
        <w:rPr>
          <w:sz w:val="28"/>
          <w:szCs w:val="28"/>
        </w:rPr>
        <w:t>O jogo termina quando um jogador ou uma d</w:t>
      </w:r>
      <w:r w:rsidR="00817611">
        <w:rPr>
          <w:sz w:val="28"/>
          <w:szCs w:val="28"/>
        </w:rPr>
        <w:t xml:space="preserve">upla marcar todas as palavras da carreira da horizontal ou vertical de </w:t>
      </w:r>
      <w:r w:rsidR="00817611" w:rsidRPr="0059111A">
        <w:rPr>
          <w:sz w:val="28"/>
          <w:szCs w:val="28"/>
        </w:rPr>
        <w:t>sua</w:t>
      </w:r>
      <w:r w:rsidR="00454BE3" w:rsidRPr="0059111A">
        <w:rPr>
          <w:sz w:val="28"/>
          <w:szCs w:val="28"/>
        </w:rPr>
        <w:t xml:space="preserve"> cartela. </w:t>
      </w:r>
    </w:p>
    <w:p w:rsidR="00454BE3" w:rsidRDefault="00454BE3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sz w:val="28"/>
          <w:szCs w:val="28"/>
        </w:rPr>
        <w:t xml:space="preserve"> </w:t>
      </w:r>
      <w:r w:rsidR="0059111A" w:rsidRPr="0059111A">
        <w:rPr>
          <w:b/>
          <w:sz w:val="28"/>
          <w:szCs w:val="28"/>
        </w:rPr>
        <w:t>MARCADORES</w:t>
      </w:r>
      <w:r w:rsidR="0059111A">
        <w:rPr>
          <w:b/>
          <w:sz w:val="28"/>
          <w:szCs w:val="28"/>
        </w:rPr>
        <w:t>:</w:t>
      </w:r>
    </w:p>
    <w:p w:rsidR="0059111A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Feijões, milho, tampinhas etc.</w:t>
      </w:r>
    </w:p>
    <w:p w:rsidR="00454BE3" w:rsidRDefault="00454BE3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2E040652" wp14:editId="74E3C206">
            <wp:extent cx="6591300" cy="9457898"/>
            <wp:effectExtent l="0" t="0" r="0" b="0"/>
            <wp:docPr id="6" name="Imagem 6" descr="http://image.slidesharecdn.com/jogo01-bingosonsiniciais-130519203903-phpapp02/95/slide-4-638.jpg?137160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jogo01-bingosonsiniciais-130519203903-phpapp02/95/slide-4-638.jpg?13716075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75" cy="94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14FEAC42" wp14:editId="68118765">
            <wp:extent cx="6645910" cy="9225886"/>
            <wp:effectExtent l="0" t="0" r="2540" b="0"/>
            <wp:docPr id="7" name="Imagem 7" descr="http://image.slidesharecdn.com/jogo01-bingosonsiniciais-130519203903-phpapp02/95/slide-6-638.jpg?137160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jogo01-bingosonsiniciais-130519203903-phpapp02/95/slide-6-638.jpg?13716075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92" cy="92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687A3FCD" wp14:editId="310965E9">
            <wp:extent cx="6605270" cy="9539785"/>
            <wp:effectExtent l="0" t="0" r="5080" b="4445"/>
            <wp:docPr id="8" name="Imagem 8" descr="http://image.slidesharecdn.com/jogo01-bingosonsiniciais-130519203903-phpapp02/95/slide-7-638.jpg?137160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jogo01-bingosonsiniciais-130519203903-phpapp02/95/slide-7-638.jpg?13716075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84" cy="95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9"/>
        <w:gridCol w:w="5337"/>
      </w:tblGrid>
      <w:tr w:rsidR="0081362A" w:rsidTr="0081362A">
        <w:trPr>
          <w:trHeight w:val="13882"/>
        </w:trPr>
        <w:tc>
          <w:tcPr>
            <w:tcW w:w="5228" w:type="dxa"/>
          </w:tcPr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</w:p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</w:p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93BA28" wp14:editId="7D595FA7">
                  <wp:extent cx="3272155" cy="5510463"/>
                  <wp:effectExtent l="0" t="0" r="4445" b="0"/>
                  <wp:docPr id="12" name="Imagem 12" descr="http://4.bp.blogspot.com/-5h_B3Cvaj2E/UcngqPy10pI/AAAAAAAACgo/Ycsy0vajOsQ/s1600/digitalizar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5h_B3Cvaj2E/UcngqPy10pI/AAAAAAAACgo/Ycsy0vajOsQ/s1600/digitalizar0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2" t="26776" r="3725"/>
                          <a:stretch/>
                        </pic:blipFill>
                        <pic:spPr bwMode="auto">
                          <a:xfrm>
                            <a:off x="0" y="0"/>
                            <a:ext cx="3283880" cy="553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</w:p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CB59A54" wp14:editId="0DEE7B62">
                  <wp:extent cx="3415665" cy="6039853"/>
                  <wp:effectExtent l="0" t="0" r="0" b="0"/>
                  <wp:docPr id="13" name="Imagem 13" descr="http://2.bp.blogspot.com/-HAMNYhZVlAw/Ucngr08q6rI/AAAAAAAACg0/YxsRWgTZ17c/s1600/digitalizar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.bp.blogspot.com/-HAMNYhZVlAw/Ucngr08q6rI/AAAAAAAACg0/YxsRWgTZ17c/s1600/digitalizar0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585" b="3378"/>
                          <a:stretch/>
                        </pic:blipFill>
                        <pic:spPr bwMode="auto">
                          <a:xfrm>
                            <a:off x="0" y="0"/>
                            <a:ext cx="3424075" cy="605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62A" w:rsidRDefault="0081362A" w:rsidP="00897A24">
      <w:pPr>
        <w:tabs>
          <w:tab w:val="left" w:pos="7124"/>
        </w:tabs>
        <w:rPr>
          <w:sz w:val="28"/>
          <w:szCs w:val="28"/>
        </w:rPr>
      </w:pPr>
    </w:p>
    <w:p w:rsidR="00817611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17611" w:rsidRDefault="00817611" w:rsidP="00897A24">
      <w:pPr>
        <w:tabs>
          <w:tab w:val="left" w:pos="7124"/>
        </w:tabs>
        <w:rPr>
          <w:sz w:val="28"/>
          <w:szCs w:val="28"/>
        </w:rPr>
      </w:pPr>
    </w:p>
    <w:p w:rsidR="00817611" w:rsidRDefault="00817611" w:rsidP="00897A24">
      <w:pPr>
        <w:tabs>
          <w:tab w:val="left" w:pos="7124"/>
        </w:tabs>
        <w:rPr>
          <w:sz w:val="28"/>
          <w:szCs w:val="28"/>
        </w:rPr>
      </w:pPr>
    </w:p>
    <w:p w:rsidR="00817611" w:rsidRDefault="00817611" w:rsidP="00897A24">
      <w:pPr>
        <w:tabs>
          <w:tab w:val="left" w:pos="7124"/>
        </w:tabs>
        <w:rPr>
          <w:sz w:val="28"/>
          <w:szCs w:val="28"/>
        </w:rPr>
      </w:pPr>
    </w:p>
    <w:p w:rsidR="00817611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97E7BB7" wp14:editId="4E9DEE55">
            <wp:extent cx="6857467" cy="5799221"/>
            <wp:effectExtent l="0" t="0" r="635" b="0"/>
            <wp:docPr id="9" name="Imagem 9" descr="http://4.bp.blogspot.com/-3oiRC3jbeDg/UcngsI4WxbI/AAAAAAAAChA/GIfpABFu-VU/s1600/digitalizar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3oiRC3jbeDg/UcngsI4WxbI/AAAAAAAAChA/GIfpABFu-VU/s1600/digitalizar00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01" cy="58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11" w:rsidRPr="00817611" w:rsidRDefault="00817611" w:rsidP="00817611">
      <w:pPr>
        <w:rPr>
          <w:sz w:val="28"/>
          <w:szCs w:val="28"/>
        </w:rPr>
      </w:pPr>
    </w:p>
    <w:p w:rsidR="00817611" w:rsidRPr="00817611" w:rsidRDefault="00817611" w:rsidP="00817611">
      <w:pPr>
        <w:rPr>
          <w:sz w:val="28"/>
          <w:szCs w:val="28"/>
        </w:rPr>
      </w:pPr>
    </w:p>
    <w:p w:rsidR="00817611" w:rsidRPr="00817611" w:rsidRDefault="00817611" w:rsidP="00817611">
      <w:pPr>
        <w:rPr>
          <w:sz w:val="28"/>
          <w:szCs w:val="28"/>
        </w:rPr>
      </w:pPr>
    </w:p>
    <w:p w:rsidR="00817611" w:rsidRPr="00817611" w:rsidRDefault="00817611" w:rsidP="00817611">
      <w:pPr>
        <w:rPr>
          <w:sz w:val="28"/>
          <w:szCs w:val="28"/>
        </w:rPr>
      </w:pPr>
    </w:p>
    <w:p w:rsidR="00817611" w:rsidRDefault="00817611" w:rsidP="00817611">
      <w:pPr>
        <w:rPr>
          <w:sz w:val="28"/>
          <w:szCs w:val="28"/>
        </w:rPr>
      </w:pPr>
    </w:p>
    <w:p w:rsidR="0059111A" w:rsidRDefault="00817611" w:rsidP="00817611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17611" w:rsidRDefault="00817611" w:rsidP="00817611">
      <w:pPr>
        <w:tabs>
          <w:tab w:val="left" w:pos="3450"/>
        </w:tabs>
        <w:rPr>
          <w:sz w:val="28"/>
          <w:szCs w:val="28"/>
        </w:rPr>
      </w:pPr>
    </w:p>
    <w:p w:rsidR="00817611" w:rsidRDefault="00817611" w:rsidP="00817611">
      <w:pPr>
        <w:tabs>
          <w:tab w:val="left" w:pos="3450"/>
        </w:tabs>
        <w:rPr>
          <w:sz w:val="28"/>
          <w:szCs w:val="28"/>
        </w:rPr>
      </w:pPr>
    </w:p>
    <w:p w:rsidR="00817611" w:rsidRDefault="00817611" w:rsidP="00817611">
      <w:pPr>
        <w:tabs>
          <w:tab w:val="left" w:pos="3450"/>
        </w:tabs>
        <w:rPr>
          <w:sz w:val="28"/>
          <w:szCs w:val="28"/>
        </w:rPr>
      </w:pPr>
    </w:p>
    <w:p w:rsidR="00817611" w:rsidRDefault="00817611" w:rsidP="00817611">
      <w:pPr>
        <w:tabs>
          <w:tab w:val="left" w:pos="3450"/>
        </w:tabs>
        <w:rPr>
          <w:sz w:val="28"/>
          <w:szCs w:val="28"/>
        </w:rPr>
      </w:pPr>
    </w:p>
    <w:p w:rsidR="00817611" w:rsidRDefault="00817611" w:rsidP="00817611">
      <w:pPr>
        <w:tabs>
          <w:tab w:val="left" w:pos="34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ATIVIDADE DE ATENÇÃO, DISCRIMINAÇÃO VISUAL E COORDENAÇÃO FINA:</w:t>
      </w:r>
    </w:p>
    <w:p w:rsidR="00817611" w:rsidRDefault="00817611" w:rsidP="00817611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>-colorir os numerais de acordo com as cores indicadas.</w:t>
      </w:r>
    </w:p>
    <w:p w:rsidR="00817611" w:rsidRDefault="00817611" w:rsidP="00817611">
      <w:pPr>
        <w:tabs>
          <w:tab w:val="left" w:pos="3450"/>
        </w:tabs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F6ACC35" wp14:editId="4F28F8C7">
            <wp:extent cx="6419850" cy="8382000"/>
            <wp:effectExtent l="0" t="0" r="0" b="0"/>
            <wp:docPr id="25" name="Imagem 25" descr="Resultado de imagem para exercicios de  concentraçã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m para exercicios de  concentração para imprim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11" w:rsidRDefault="00817611" w:rsidP="00817611">
      <w:pPr>
        <w:tabs>
          <w:tab w:val="left" w:pos="3450"/>
        </w:tabs>
        <w:jc w:val="center"/>
        <w:rPr>
          <w:sz w:val="28"/>
          <w:szCs w:val="28"/>
        </w:rPr>
      </w:pPr>
    </w:p>
    <w:p w:rsidR="00817611" w:rsidRDefault="00817611" w:rsidP="00CB4C79">
      <w:pPr>
        <w:tabs>
          <w:tab w:val="left" w:pos="3450"/>
        </w:tabs>
        <w:jc w:val="center"/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9A66EFE" wp14:editId="00FD0C40">
            <wp:extent cx="6645910" cy="9601200"/>
            <wp:effectExtent l="0" t="0" r="2540" b="0"/>
            <wp:docPr id="32" name="Imagem 32" descr="Resultado de imagem para atividades ludicas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m para atividades ludicas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0"/>
                    <a:stretch/>
                  </pic:blipFill>
                  <pic:spPr bwMode="auto">
                    <a:xfrm>
                      <a:off x="0" y="0"/>
                      <a:ext cx="664591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C79" w:rsidRDefault="00CB4C79" w:rsidP="00CB4C79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ATIVIDADE DE ATENÇÃO, DISCRIMINAÇÃO VISUAL, CÁLCULOS MENTAIS E COORDENAÇÃO FINA:</w:t>
      </w:r>
    </w:p>
    <w:p w:rsidR="00CB4C79" w:rsidRDefault="00CB4C79" w:rsidP="00CB4C79">
      <w:pPr>
        <w:tabs>
          <w:tab w:val="left" w:pos="3450"/>
        </w:tabs>
        <w:rPr>
          <w:noProof/>
          <w:lang w:eastAsia="pt-BR"/>
        </w:rPr>
      </w:pPr>
      <w:r>
        <w:rPr>
          <w:noProof/>
          <w:lang w:eastAsia="pt-BR"/>
        </w:rPr>
        <w:t>-Colorir os fatos de acordo com os resultados da legenda:</w:t>
      </w:r>
    </w:p>
    <w:p w:rsidR="00CB4C79" w:rsidRDefault="00CB4C79" w:rsidP="00817611">
      <w:pPr>
        <w:tabs>
          <w:tab w:val="left" w:pos="3450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9742D75" wp14:editId="7900E3BA">
            <wp:extent cx="6553200" cy="8515350"/>
            <wp:effectExtent l="0" t="0" r="0" b="0"/>
            <wp:docPr id="47" name="Imagem 47" descr="Resultado de imagem para atividades ludicas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sultado de imagem para atividades ludicas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5"/>
                    <a:stretch/>
                  </pic:blipFill>
                  <pic:spPr bwMode="auto">
                    <a:xfrm>
                      <a:off x="0" y="0"/>
                      <a:ext cx="65532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C79" w:rsidRDefault="00CB4C79" w:rsidP="00817611">
      <w:pPr>
        <w:tabs>
          <w:tab w:val="left" w:pos="3450"/>
        </w:tabs>
        <w:jc w:val="center"/>
        <w:rPr>
          <w:noProof/>
          <w:lang w:eastAsia="pt-BR"/>
        </w:rPr>
      </w:pPr>
    </w:p>
    <w:p w:rsidR="00F6550E" w:rsidRPr="00236197" w:rsidRDefault="00236197" w:rsidP="00817611">
      <w:pPr>
        <w:tabs>
          <w:tab w:val="left" w:pos="3450"/>
        </w:tabs>
        <w:jc w:val="center"/>
        <w:rPr>
          <w:b/>
          <w:i/>
          <w:noProof/>
          <w:sz w:val="32"/>
          <w:szCs w:val="32"/>
          <w:lang w:eastAsia="pt-BR"/>
        </w:rPr>
      </w:pPr>
      <w:r w:rsidRPr="00236197">
        <w:rPr>
          <w:b/>
          <w:i/>
          <w:noProof/>
          <w:sz w:val="32"/>
          <w:szCs w:val="32"/>
          <w:lang w:eastAsia="pt-BR"/>
        </w:rPr>
        <w:lastRenderedPageBreak/>
        <w:t>HISTORINHA ESCONDIDA</w:t>
      </w:r>
    </w:p>
    <w:p w:rsidR="00F6550E" w:rsidRPr="00236197" w:rsidRDefault="00F6550E" w:rsidP="00236197">
      <w:pPr>
        <w:tabs>
          <w:tab w:val="left" w:pos="3450"/>
        </w:tabs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-</w:t>
      </w:r>
      <w:r w:rsidRPr="00F6550E">
        <w:rPr>
          <w:noProof/>
          <w:sz w:val="28"/>
          <w:szCs w:val="28"/>
          <w:lang w:eastAsia="pt-BR"/>
        </w:rPr>
        <w:t xml:space="preserve">Observe a história </w:t>
      </w:r>
      <w:r>
        <w:rPr>
          <w:noProof/>
          <w:sz w:val="28"/>
          <w:szCs w:val="28"/>
          <w:lang w:eastAsia="pt-BR"/>
        </w:rPr>
        <w:t>abaixo,conte para a sua família!</w:t>
      </w:r>
    </w:p>
    <w:p w:rsidR="00817611" w:rsidRPr="00817611" w:rsidRDefault="00F6550E" w:rsidP="00817611">
      <w:pPr>
        <w:tabs>
          <w:tab w:val="left" w:pos="3450"/>
        </w:tabs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878F44C" wp14:editId="534106E9">
            <wp:extent cx="6496050" cy="8305800"/>
            <wp:effectExtent l="0" t="0" r="0" b="0"/>
            <wp:docPr id="76" name="Imagem 76" descr="Resultado de imagem para atividades ludicas portugues 6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Resultado de imagem para atividades ludicas portugues 6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12334" r="8313" b="7068"/>
                    <a:stretch/>
                  </pic:blipFill>
                  <pic:spPr bwMode="auto">
                    <a:xfrm>
                      <a:off x="0" y="0"/>
                      <a:ext cx="6502777" cy="83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7611" w:rsidRPr="00817611" w:rsidSect="00897A2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C4F8F"/>
    <w:multiLevelType w:val="hybridMultilevel"/>
    <w:tmpl w:val="EC1EF980"/>
    <w:lvl w:ilvl="0" w:tplc="359067CC">
      <w:start w:val="1"/>
      <w:numFmt w:val="bullet"/>
      <w:lvlText w:val="-"/>
      <w:lvlJc w:val="left"/>
      <w:pPr>
        <w:ind w:left="28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C8571A">
      <w:start w:val="1"/>
      <w:numFmt w:val="bullet"/>
      <w:lvlText w:val="o"/>
      <w:lvlJc w:val="left"/>
      <w:pPr>
        <w:ind w:left="126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364F56">
      <w:start w:val="1"/>
      <w:numFmt w:val="bullet"/>
      <w:lvlText w:val="▪"/>
      <w:lvlJc w:val="left"/>
      <w:pPr>
        <w:ind w:left="198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AA7BBA">
      <w:start w:val="1"/>
      <w:numFmt w:val="bullet"/>
      <w:lvlText w:val="•"/>
      <w:lvlJc w:val="left"/>
      <w:pPr>
        <w:ind w:left="270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AAB834">
      <w:start w:val="1"/>
      <w:numFmt w:val="bullet"/>
      <w:lvlText w:val="o"/>
      <w:lvlJc w:val="left"/>
      <w:pPr>
        <w:ind w:left="342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D849B2">
      <w:start w:val="1"/>
      <w:numFmt w:val="bullet"/>
      <w:lvlText w:val="▪"/>
      <w:lvlJc w:val="left"/>
      <w:pPr>
        <w:ind w:left="414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6C3E6">
      <w:start w:val="1"/>
      <w:numFmt w:val="bullet"/>
      <w:lvlText w:val="•"/>
      <w:lvlJc w:val="left"/>
      <w:pPr>
        <w:ind w:left="486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C013CE">
      <w:start w:val="1"/>
      <w:numFmt w:val="bullet"/>
      <w:lvlText w:val="o"/>
      <w:lvlJc w:val="left"/>
      <w:pPr>
        <w:ind w:left="558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E48BE8">
      <w:start w:val="1"/>
      <w:numFmt w:val="bullet"/>
      <w:lvlText w:val="▪"/>
      <w:lvlJc w:val="left"/>
      <w:pPr>
        <w:ind w:left="630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14505B3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6367393D"/>
    <w:multiLevelType w:val="hybridMultilevel"/>
    <w:tmpl w:val="3E92EAFA"/>
    <w:lvl w:ilvl="0" w:tplc="39E43DD8">
      <w:start w:val="1"/>
      <w:numFmt w:val="bullet"/>
      <w:lvlText w:val="-"/>
      <w:lvlJc w:val="left"/>
      <w:pPr>
        <w:ind w:left="73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42D2BA">
      <w:start w:val="1"/>
      <w:numFmt w:val="bullet"/>
      <w:lvlText w:val="o"/>
      <w:lvlJc w:val="left"/>
      <w:pPr>
        <w:ind w:left="180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00C190">
      <w:start w:val="1"/>
      <w:numFmt w:val="bullet"/>
      <w:lvlText w:val="▪"/>
      <w:lvlJc w:val="left"/>
      <w:pPr>
        <w:ind w:left="252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2EB9DC">
      <w:start w:val="1"/>
      <w:numFmt w:val="bullet"/>
      <w:lvlText w:val="•"/>
      <w:lvlJc w:val="left"/>
      <w:pPr>
        <w:ind w:left="324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A62846">
      <w:start w:val="1"/>
      <w:numFmt w:val="bullet"/>
      <w:lvlText w:val="o"/>
      <w:lvlJc w:val="left"/>
      <w:pPr>
        <w:ind w:left="396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72B704">
      <w:start w:val="1"/>
      <w:numFmt w:val="bullet"/>
      <w:lvlText w:val="▪"/>
      <w:lvlJc w:val="left"/>
      <w:pPr>
        <w:ind w:left="468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B67830">
      <w:start w:val="1"/>
      <w:numFmt w:val="bullet"/>
      <w:lvlText w:val="•"/>
      <w:lvlJc w:val="left"/>
      <w:pPr>
        <w:ind w:left="540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14B296">
      <w:start w:val="1"/>
      <w:numFmt w:val="bullet"/>
      <w:lvlText w:val="o"/>
      <w:lvlJc w:val="left"/>
      <w:pPr>
        <w:ind w:left="612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E212BC">
      <w:start w:val="1"/>
      <w:numFmt w:val="bullet"/>
      <w:lvlText w:val="▪"/>
      <w:lvlJc w:val="left"/>
      <w:pPr>
        <w:ind w:left="684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FA1"/>
    <w:rsid w:val="00073AA8"/>
    <w:rsid w:val="00236197"/>
    <w:rsid w:val="00454BE3"/>
    <w:rsid w:val="0059111A"/>
    <w:rsid w:val="006F1FA1"/>
    <w:rsid w:val="007A7FF4"/>
    <w:rsid w:val="0081362A"/>
    <w:rsid w:val="00817611"/>
    <w:rsid w:val="0085270A"/>
    <w:rsid w:val="00897A24"/>
    <w:rsid w:val="00914382"/>
    <w:rsid w:val="0094702A"/>
    <w:rsid w:val="00AA211E"/>
    <w:rsid w:val="00CB4C79"/>
    <w:rsid w:val="00D20FEA"/>
    <w:rsid w:val="00F6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DCB41-630C-403E-98C6-7921C2E6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next w:val="Normal"/>
    <w:link w:val="Ttulo3Char"/>
    <w:uiPriority w:val="9"/>
    <w:unhideWhenUsed/>
    <w:qFormat/>
    <w:rsid w:val="0085270A"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/>
      <w:ind w:left="1379" w:hanging="10"/>
      <w:outlineLvl w:val="2"/>
    </w:pPr>
    <w:rPr>
      <w:rFonts w:ascii="Trebuchet MS" w:eastAsia="Trebuchet MS" w:hAnsi="Trebuchet MS" w:cs="Trebuchet MS"/>
      <w:b/>
      <w:color w:val="000000"/>
      <w:sz w:val="24"/>
      <w:lang w:eastAsia="pt-BR"/>
    </w:rPr>
  </w:style>
  <w:style w:type="paragraph" w:styleId="Ttulo4">
    <w:name w:val="heading 4"/>
    <w:next w:val="Normal"/>
    <w:link w:val="Ttulo4Char"/>
    <w:uiPriority w:val="9"/>
    <w:unhideWhenUsed/>
    <w:qFormat/>
    <w:rsid w:val="0085270A"/>
    <w:pPr>
      <w:keepNext/>
      <w:keepLines/>
      <w:spacing w:after="212"/>
      <w:outlineLvl w:val="3"/>
    </w:pPr>
    <w:rPr>
      <w:rFonts w:ascii="Book Antiqua" w:eastAsia="Book Antiqua" w:hAnsi="Book Antiqua" w:cs="Book Antiqua"/>
      <w:b/>
      <w:color w:val="FF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85270A"/>
    <w:rPr>
      <w:rFonts w:ascii="Trebuchet MS" w:eastAsia="Trebuchet MS" w:hAnsi="Trebuchet MS" w:cs="Trebuchet MS"/>
      <w:b/>
      <w:color w:val="000000"/>
      <w:sz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85270A"/>
    <w:rPr>
      <w:rFonts w:ascii="Book Antiqua" w:eastAsia="Book Antiqua" w:hAnsi="Book Antiqua" w:cs="Book Antiqua"/>
      <w:b/>
      <w:color w:val="FF0000"/>
      <w:lang w:eastAsia="pt-BR"/>
    </w:rPr>
  </w:style>
  <w:style w:type="table" w:styleId="Tabelacomgrade">
    <w:name w:val="Table Grid"/>
    <w:basedOn w:val="Tabelanormal"/>
    <w:uiPriority w:val="39"/>
    <w:rsid w:val="0089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97A24"/>
    <w:pPr>
      <w:ind w:left="720"/>
      <w:contextualSpacing/>
    </w:pPr>
  </w:style>
  <w:style w:type="character" w:styleId="Hyperlink">
    <w:name w:val="Hyperlink"/>
    <w:rsid w:val="007A7FF4"/>
    <w:rPr>
      <w:color w:val="0563C1"/>
      <w:u w:val="single"/>
    </w:rPr>
  </w:style>
  <w:style w:type="paragraph" w:styleId="Cabealho">
    <w:name w:val="header"/>
    <w:basedOn w:val="Normal"/>
    <w:link w:val="CabealhoChar"/>
    <w:rsid w:val="007A7FF4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A7FF4"/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9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770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User</cp:lastModifiedBy>
  <cp:revision>5</cp:revision>
  <dcterms:created xsi:type="dcterms:W3CDTF">2020-08-26T16:55:00Z</dcterms:created>
  <dcterms:modified xsi:type="dcterms:W3CDTF">2020-09-03T19:51:00Z</dcterms:modified>
</cp:coreProperties>
</file>