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b/>
          <w:color w:val="666666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666666"/>
          <w:spacing w:val="0"/>
          <w:position w:val="0"/>
          <w:sz w:val="28"/>
          <w:shd w:fill="auto" w:val="clear"/>
        </w:rPr>
        <w:t xml:space="preserve">NOME:_____________________________________________________________</w:t>
      </w:r>
    </w:p>
    <w:p>
      <w:pPr>
        <w:spacing w:before="100" w:after="100" w:line="240"/>
        <w:ind w:right="0" w:left="0" w:firstLine="0"/>
        <w:jc w:val="center"/>
        <w:rPr>
          <w:rFonts w:ascii="Calibri" w:hAnsi="Calibri" w:cs="Calibri" w:eastAsia="Calibri"/>
          <w:b/>
          <w:color w:val="666666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666666"/>
          <w:spacing w:val="0"/>
          <w:position w:val="0"/>
          <w:sz w:val="28"/>
          <w:shd w:fill="auto" w:val="clear"/>
        </w:rPr>
        <w:t xml:space="preserve">TURMA: 1º ANO – ENSINO FUNDAMENTAL</w:t>
      </w: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b/>
          <w:color w:val="666666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b/>
          <w:color w:val="666666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666666"/>
          <w:spacing w:val="0"/>
          <w:position w:val="0"/>
          <w:sz w:val="28"/>
          <w:shd w:fill="auto" w:val="clear"/>
        </w:rPr>
        <w:t xml:space="preserve">1- PARA REALIZAR AS ATIVIDADES, CLICK NO LINK ABAIXO E ASSISTA O VÍDEO:</w:t>
      </w: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b/>
          <w:color w:val="666666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666666"/>
          <w:spacing w:val="0"/>
          <w:position w:val="0"/>
          <w:sz w:val="28"/>
          <w:shd w:fill="auto" w:val="clear"/>
        </w:rPr>
        <w:t xml:space="preserve">VÍDEO: QUAIS AS PROFISSÕES – </w:t>
      </w:r>
      <w:hyperlink xmlns:r="http://schemas.openxmlformats.org/officeDocument/2006/relationships" r:id="docRId0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HTTP://plockyshow.com/</w:t>
        </w:r>
      </w:hyperlink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b/>
          <w:color w:val="666666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b/>
          <w:color w:val="666666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666666"/>
          <w:spacing w:val="0"/>
          <w:position w:val="0"/>
          <w:sz w:val="28"/>
          <w:shd w:fill="auto" w:val="clear"/>
        </w:rPr>
        <w:t xml:space="preserve">2- AGORA, COM A AJUDA DE UM RESPONSÁVEL, CIRCULE A 1ª LETRA DO SEU NOME NAS PROFISSÕES CITADAS ABAIXO:</w:t>
      </w:r>
    </w:p>
    <w:p>
      <w:pPr>
        <w:spacing w:before="100" w:after="100" w:line="240"/>
        <w:ind w:right="0" w:left="0" w:firstLine="0"/>
        <w:jc w:val="center"/>
        <w:rPr>
          <w:rFonts w:ascii="Calibri" w:hAnsi="Calibri" w:cs="Calibri" w:eastAsia="Calibri"/>
          <w:b/>
          <w:color w:val="666666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666666"/>
          <w:spacing w:val="0"/>
          <w:position w:val="0"/>
          <w:sz w:val="32"/>
          <w:shd w:fill="auto" w:val="clear"/>
        </w:rPr>
        <w:t xml:space="preserve">PADEIRO – DENTISTA – MÉDICO – BOMBEIRO – PEDREIRO – MECÂNICO</w:t>
      </w:r>
    </w:p>
    <w:p>
      <w:pPr>
        <w:spacing w:before="100" w:after="100" w:line="240"/>
        <w:ind w:right="0" w:left="0" w:firstLine="0"/>
        <w:jc w:val="center"/>
        <w:rPr>
          <w:rFonts w:ascii="Calibri" w:hAnsi="Calibri" w:cs="Calibri" w:eastAsia="Calibri"/>
          <w:b/>
          <w:color w:val="666666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666666"/>
          <w:spacing w:val="0"/>
          <w:position w:val="0"/>
          <w:sz w:val="32"/>
          <w:shd w:fill="auto" w:val="clear"/>
        </w:rPr>
        <w:t xml:space="preserve">COZINHEIRA – PROFESSORA – GARI – MOTORISTA –  VENDEDOR</w:t>
      </w: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b/>
          <w:color w:val="666666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666666"/>
          <w:spacing w:val="0"/>
          <w:position w:val="0"/>
          <w:sz w:val="28"/>
          <w:shd w:fill="auto" w:val="clear"/>
        </w:rPr>
        <w:t xml:space="preserve">3- AINDA SOU CRIANÇA, MAS TAMBÉM TRABALHO. O TRABALHO PRINCIPAL DE UMA CRIANÇA É ESTUDAR. ESTUDANDO VOU CRESCER E, QUANDO EU CRESCER VOU SER UM GRANDE PROFISSIONAL. ENQUANTO EU FOR CRIANÇA, DEVO TRABALHAR EM CASA PARA AJUDAR A MAMÃE, O PAPAI, OS VIZINHOS EM PEQUENAS TAREFAS.</w:t>
      </w: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b/>
          <w:color w:val="666666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666666"/>
          <w:spacing w:val="0"/>
          <w:position w:val="0"/>
          <w:sz w:val="28"/>
          <w:shd w:fill="auto" w:val="clear"/>
        </w:rPr>
        <w:t xml:space="preserve">DESENHE EM UMA FOLHA O QUE VOCÊ QUER SER QUANDO CRESCER</w:t>
      </w: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b/>
          <w:color w:val="666666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b/>
          <w:color w:val="666666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color w:val="666666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666666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2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441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plockyshow.com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