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left"/>
        <w:rPr/>
      </w:pP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805113" cy="1577876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05113" cy="15778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4905.0" w:type="dxa"/>
        <w:jc w:val="left"/>
        <w:tblInd w:w="-2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05"/>
        <w:tblGridChange w:id="0">
          <w:tblGrid>
            <w:gridCol w:w="4905"/>
          </w:tblGrid>
        </w:tblGridChange>
      </w:tblGrid>
      <w:tr>
        <w:trPr>
          <w:trHeight w:val="220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Experiment Sheet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matic SC" w:cs="Amatic SC" w:eastAsia="Amatic SC" w:hAnsi="Amatic SC"/>
                <w:b w:val="1"/>
                <w:sz w:val="60"/>
                <w:szCs w:val="60"/>
              </w:rPr>
            </w:pPr>
            <w:r w:rsidDel="00000000" w:rsidR="00000000" w:rsidRPr="00000000">
              <w:rPr>
                <w:rFonts w:ascii="Amatic SC" w:cs="Amatic SC" w:eastAsia="Amatic SC" w:hAnsi="Amatic SC"/>
                <w:b w:val="1"/>
                <w:sz w:val="60"/>
                <w:szCs w:val="60"/>
                <w:rtl w:val="0"/>
              </w:rPr>
              <w:t xml:space="preserve">Meatball’s Marvellous Milk</w:t>
            </w:r>
          </w:p>
        </w:tc>
      </w:tr>
    </w:tbl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Materials</w:t>
      </w:r>
      <w:r w:rsidDel="00000000" w:rsidR="00000000" w:rsidRPr="00000000">
        <w:rPr>
          <w:sz w:val="36"/>
          <w:szCs w:val="36"/>
          <w:rtl w:val="0"/>
        </w:rPr>
        <w:t xml:space="preserve">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Full fat milk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Food colourings (as many colours as you want!)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2-3 Cotton tips 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Dishwashing Soap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Shallow Bowl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Method</w:t>
      </w:r>
      <w:r w:rsidDel="00000000" w:rsidR="00000000" w:rsidRPr="00000000">
        <w:rPr>
          <w:sz w:val="36"/>
          <w:szCs w:val="36"/>
          <w:rtl w:val="0"/>
        </w:rPr>
        <w:t xml:space="preserve">: 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320" w:line="335.99999999999994" w:lineRule="auto"/>
        <w:ind w:left="720" w:hanging="360"/>
        <w:rPr>
          <w:color w:val="25444d"/>
          <w:sz w:val="28"/>
          <w:szCs w:val="28"/>
        </w:rPr>
      </w:pPr>
      <w:r w:rsidDel="00000000" w:rsidR="00000000" w:rsidRPr="00000000">
        <w:rPr>
          <w:color w:val="25444d"/>
          <w:sz w:val="28"/>
          <w:szCs w:val="28"/>
          <w:rtl w:val="0"/>
        </w:rPr>
        <w:t xml:space="preserve">Pour some milk into a shallow dish or bowl until the milk covers the bottom. Tip: Use either Whole or 2% Milk for wild effects!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35.99999999999994" w:lineRule="auto"/>
        <w:ind w:left="720" w:hanging="360"/>
        <w:rPr>
          <w:color w:val="25444d"/>
          <w:sz w:val="28"/>
          <w:szCs w:val="28"/>
        </w:rPr>
      </w:pPr>
      <w:r w:rsidDel="00000000" w:rsidR="00000000" w:rsidRPr="00000000">
        <w:rPr>
          <w:color w:val="25444d"/>
          <w:sz w:val="28"/>
          <w:szCs w:val="28"/>
          <w:rtl w:val="0"/>
        </w:rPr>
        <w:t xml:space="preserve">Gently add drops of food coloring onto the milk. You can use different types of colors, just be sure to add 3-4 drops of each color. 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35.99999999999994" w:lineRule="auto"/>
        <w:ind w:left="720" w:hanging="360"/>
        <w:rPr>
          <w:color w:val="25444d"/>
          <w:sz w:val="28"/>
          <w:szCs w:val="28"/>
        </w:rPr>
      </w:pPr>
      <w:r w:rsidDel="00000000" w:rsidR="00000000" w:rsidRPr="00000000">
        <w:rPr>
          <w:color w:val="25444d"/>
          <w:sz w:val="28"/>
          <w:szCs w:val="28"/>
          <w:rtl w:val="0"/>
        </w:rPr>
        <w:t xml:space="preserve">Dip your dry cotton tip into the milk - what do you see?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35.99999999999994" w:lineRule="auto"/>
        <w:ind w:left="720" w:hanging="360"/>
        <w:rPr>
          <w:color w:val="25444d"/>
          <w:sz w:val="28"/>
          <w:szCs w:val="28"/>
        </w:rPr>
      </w:pPr>
      <w:r w:rsidDel="00000000" w:rsidR="00000000" w:rsidRPr="00000000">
        <w:rPr>
          <w:color w:val="25444d"/>
          <w:sz w:val="28"/>
          <w:szCs w:val="28"/>
          <w:rtl w:val="0"/>
        </w:rPr>
        <w:t xml:space="preserve">Now dip your cotton tip into the dish soap and then gently dip it into the center of the milk.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20" w:before="0" w:beforeAutospacing="0" w:line="335.99999999999994" w:lineRule="auto"/>
        <w:ind w:left="720" w:hanging="360"/>
        <w:rPr>
          <w:color w:val="25444d"/>
          <w:sz w:val="28"/>
          <w:szCs w:val="28"/>
        </w:rPr>
      </w:pPr>
      <w:r w:rsidDel="00000000" w:rsidR="00000000" w:rsidRPr="00000000">
        <w:rPr>
          <w:color w:val="25444d"/>
          <w:sz w:val="28"/>
          <w:szCs w:val="28"/>
          <w:rtl w:val="0"/>
        </w:rPr>
        <w:t xml:space="preserve">Watch in amazement as the colors dances across the surface of the milk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Taking it further / Extension Ideas:</w:t>
      </w:r>
    </w:p>
    <w:p w:rsidR="00000000" w:rsidDel="00000000" w:rsidP="00000000" w:rsidRDefault="00000000" w:rsidRPr="00000000" w14:paraId="00000019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What if you used a different type of milk (oat milk, skim milk) instead of full fat milk for meatball’s magic milk? 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Would other types of soap work? Shampoo? Hand washing soap?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matic SC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  <w:t xml:space="preserve">© HomeSlice Science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maticSC-regular.ttf"/><Relationship Id="rId2" Type="http://schemas.openxmlformats.org/officeDocument/2006/relationships/font" Target="fonts/AmaticSC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