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План – конспект занятия кружка «Психология общения»</w:t>
      </w:r>
    </w:p>
    <w:p w:rsidR="00356457" w:rsidRPr="007E57D5" w:rsidRDefault="0001426E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Занятие № 100</w:t>
      </w:r>
    </w:p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Форма работы: информационный час</w:t>
      </w:r>
    </w:p>
    <w:p w:rsidR="001760C5" w:rsidRPr="00043FF4" w:rsidRDefault="00356457" w:rsidP="00043FF4">
      <w:pPr>
        <w:spacing w:line="276" w:lineRule="auto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57D5">
        <w:rPr>
          <w:rStyle w:val="a4"/>
          <w:rFonts w:ascii="Times New Roman" w:hAnsi="Times New Roman" w:cs="Times New Roman"/>
          <w:sz w:val="28"/>
          <w:szCs w:val="28"/>
        </w:rPr>
        <w:t xml:space="preserve">Тема занятия: </w:t>
      </w:r>
      <w:r w:rsidR="00043FF4" w:rsidRPr="00043FF4">
        <w:rPr>
          <w:rStyle w:val="a4"/>
          <w:rFonts w:ascii="Times New Roman" w:hAnsi="Times New Roman" w:cs="Times New Roman"/>
          <w:sz w:val="28"/>
          <w:szCs w:val="28"/>
        </w:rPr>
        <w:t>«Чт</w:t>
      </w:r>
      <w:r w:rsidR="00AC3E08">
        <w:rPr>
          <w:rStyle w:val="a4"/>
          <w:rFonts w:ascii="Times New Roman" w:hAnsi="Times New Roman" w:cs="Times New Roman"/>
          <w:sz w:val="28"/>
          <w:szCs w:val="28"/>
        </w:rPr>
        <w:t xml:space="preserve">о я о себе знаю. Окно </w:t>
      </w:r>
      <w:proofErr w:type="spellStart"/>
      <w:r w:rsidR="00AC3E08">
        <w:rPr>
          <w:rStyle w:val="a4"/>
          <w:rFonts w:ascii="Times New Roman" w:hAnsi="Times New Roman" w:cs="Times New Roman"/>
          <w:sz w:val="28"/>
          <w:szCs w:val="28"/>
        </w:rPr>
        <w:t>Джохари»</w:t>
      </w:r>
      <w:proofErr w:type="spellEnd"/>
    </w:p>
    <w:p w:rsidR="00043FF4" w:rsidRDefault="00043FF4" w:rsidP="001760C5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DA7AFF" w:rsidRDefault="00FE0CDE" w:rsidP="00EB46DE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Занятие № 100</w:t>
      </w:r>
      <w:r w:rsidR="00EB46DE">
        <w:rPr>
          <w:rStyle w:val="a4"/>
          <w:rFonts w:ascii="Times New Roman" w:hAnsi="Times New Roman" w:cs="Times New Roman"/>
          <w:sz w:val="32"/>
          <w:szCs w:val="32"/>
        </w:rPr>
        <w:t>.</w:t>
      </w:r>
      <w:r w:rsidR="00EB46DE" w:rsidRPr="00EB46DE">
        <w:rPr>
          <w:rStyle w:val="a4"/>
          <w:rFonts w:ascii="Times New Roman" w:hAnsi="Times New Roman" w:cs="Times New Roman"/>
          <w:sz w:val="32"/>
          <w:szCs w:val="32"/>
        </w:rPr>
        <w:t xml:space="preserve"> «Что я о себе знаю. Окно </w:t>
      </w:r>
      <w:proofErr w:type="spellStart"/>
      <w:r w:rsidR="00EB46DE" w:rsidRPr="00EB46DE">
        <w:rPr>
          <w:rStyle w:val="a4"/>
          <w:rFonts w:ascii="Times New Roman" w:hAnsi="Times New Roman" w:cs="Times New Roman"/>
          <w:sz w:val="32"/>
          <w:szCs w:val="32"/>
        </w:rPr>
        <w:t>Джохари</w:t>
      </w:r>
      <w:proofErr w:type="spellEnd"/>
      <w:r w:rsidR="00EB46DE" w:rsidRPr="00EB46DE">
        <w:rPr>
          <w:rStyle w:val="a4"/>
          <w:rFonts w:ascii="Times New Roman" w:hAnsi="Times New Roman" w:cs="Times New Roman"/>
          <w:sz w:val="32"/>
          <w:szCs w:val="32"/>
        </w:rPr>
        <w:t>»</w:t>
      </w:r>
    </w:p>
    <w:p w:rsidR="00AC3E08" w:rsidRDefault="00AC3E08" w:rsidP="00EB46DE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сихологи Джозеф </w:t>
      </w:r>
      <w:proofErr w:type="spellStart"/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Луфт</w:t>
      </w:r>
      <w:proofErr w:type="spellEnd"/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Харри </w:t>
      </w:r>
      <w:proofErr w:type="spellStart"/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Ингхэм</w:t>
      </w:r>
      <w:proofErr w:type="spellEnd"/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лет назад предложили свою модель, актуальную для самопознания и личностного роста до сих пор. С помощью окна </w:t>
      </w:r>
      <w:proofErr w:type="spellStart"/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Джохари</w:t>
      </w:r>
      <w:proofErr w:type="spellEnd"/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заглянуть в себя и попробовать найти свои слабые стороны и понять, как усилить сильные стороны. Собственно, и название </w:t>
      </w:r>
      <w:proofErr w:type="spellStart"/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Джохари</w:t>
      </w:r>
      <w:proofErr w:type="spellEnd"/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производное от имен психологов.</w:t>
      </w: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«Окно </w:t>
      </w:r>
      <w:proofErr w:type="spellStart"/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Джохари</w:t>
      </w:r>
      <w:proofErr w:type="spellEnd"/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модель, показывающая, насколько хорошо вы знаете самого себя.</w:t>
      </w: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выглядит следующим образом. Мысленно разделите квадрат на четыре части-зоны:</w:t>
      </w: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9DCC39" wp14:editId="5B563890">
            <wp:extent cx="5429250" cy="5143500"/>
            <wp:effectExtent l="0" t="0" r="0" b="0"/>
            <wp:docPr id="3" name="Рисунок 3" descr="johar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ari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6E" w:rsidRDefault="0001426E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зона — открытая: то, что я знаю о себе и знают другие</w:t>
      </w: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зона — слепая зона: то, что другие знают обо мне, но не знаю я</w:t>
      </w: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зона — скрытая зона: то, что знаю я, но другие не знают обо мне</w:t>
      </w: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зона — неизвестная зона: то, что не знают обо мне ни другие, ни я</w:t>
      </w:r>
    </w:p>
    <w:p w:rsid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этой моделью можно представить, что каждый человек несет в себе как бы четыре «пространства» своей личности:</w:t>
      </w:r>
    </w:p>
    <w:p w:rsidR="00AC3E08" w:rsidRPr="00AC3E08" w:rsidRDefault="00AC3E08" w:rsidP="00AC3E08">
      <w:pPr>
        <w:pStyle w:val="a9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Открытая зона — самая важная.</w:t>
      </w: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 открытый мир, то, что мы знаем о себе и представляем другим как информацию о себе, то, что другие знают о нас. Собственно, это и есть Я. Ваше собственное Я. И задача на будущее — перевести все из других зон в эту одну — открытую. То есть все зоны в идеале должны исчезнуть, либо быть совсем маленьких размеров. А открытая зона должна быть максимально большой. Работа над расширением открытой зоны длится всю жизнь.</w:t>
      </w:r>
    </w:p>
    <w:p w:rsid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Слепая зона — это возможность увидеть «бревно в своем глазу».</w:t>
      </w: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то, что мы не хотим у себя замечать, на что закрываем глаза, это наша завышенная самооценка. Попробуйте ответить себе на вопросы:</w:t>
      </w:r>
    </w:p>
    <w:p w:rsidR="00AC3E08" w:rsidRPr="00AC3E08" w:rsidRDefault="00AC3E08" w:rsidP="00AC3E08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вы терпимы к критике?</w:t>
      </w:r>
    </w:p>
    <w:p w:rsidR="00AC3E08" w:rsidRPr="00AC3E08" w:rsidRDefault="00AC3E08" w:rsidP="00AC3E08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реагируете, если видите странную или непонятную реакцию на ваше поведение?</w:t>
      </w:r>
    </w:p>
    <w:p w:rsidR="00AC3E08" w:rsidRPr="00AC3E08" w:rsidRDefault="00AC3E08" w:rsidP="00AC3E08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вы просите оценить свои поступки людей со стороны?</w:t>
      </w:r>
    </w:p>
    <w:p w:rsidR="00AC3E08" w:rsidRPr="00AC3E08" w:rsidRDefault="00AC3E08" w:rsidP="00AC3E08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признакам вы определяете реакцию других людей на свое поведение?</w:t>
      </w: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эту зону можно только за счет общения с другими людьми. Как бы мы не боялись выглядеть нелицеприятно в своих глазах, лучше об этом знать и что-то делать, чтобы стать лучше. Пусть мы услышим не совсем то, что ожидали, пусть иногда это будет обидно, но кто-то обязательно скажет нам хоть что-то полезное.</w:t>
      </w:r>
    </w:p>
    <w:p w:rsidR="00AC3E08" w:rsidRPr="00AC3E08" w:rsidRDefault="00AC3E08" w:rsidP="00AC3E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E08" w:rsidRPr="00AC3E08" w:rsidRDefault="00AC3E08" w:rsidP="00AC3E08">
      <w:pPr>
        <w:pStyle w:val="a9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Скрытая зона — это то, что мы тщательно скрываем от других.</w:t>
      </w: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то, что мы скрываем, навязано нам социумом: какие-то правила игры, невозможность быть самим собой в той или иной ситуации. Люди, у которых доминирует скрытая зона, мало кому доверяют, они очень скрытны и боятся полностью раскрыться порой даже перед близкими людьми. Как же избавляться от этой зоны? Нужно уходить от неудобных для вас ситуаций. Если вы презираете вашего начальника, и каждый раз общаясь с ним, переступаете через себя — то проще найти другую работу. Если вы боитесь публичных выступлений, то есть 2 выхода: не выступать и расслабиться, что из вас не выйдет прекрасного оратора; либо пойти на тренинг ораторского искусства и довести свое мастерство до </w:t>
      </w: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совершенства. Примеров может быть много, основная задача перестать жить во лжи, боясь лишний раз что-то взболтнуть или попасть в неприятную ситуацию.</w:t>
      </w: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E08" w:rsidRPr="00AC3E08" w:rsidRDefault="00AC3E08" w:rsidP="00AC3E08">
      <w:pPr>
        <w:pStyle w:val="a9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Неизвестная зона — самая, пожалуй, тяжелая.</w:t>
      </w: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E08" w:rsidRP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на самом деле это наш нераскрытый потенциал. Есть ряд вопросов, на которые мы никогда не найдем ответ, пока не попробуем что-то сделать на собственном опыте. Эта зона — возможность самоанализа, возможность постоянного роста, возможность найти в себе скрытые резервы. Эту зону можно уменьшить за счет выявления неизвестных ранее способностей, освоения новых знаний и навыков, расширения своей зоны комфорта.</w:t>
      </w:r>
    </w:p>
    <w:p w:rsidR="00AC3E08" w:rsidRDefault="00AC3E08" w:rsidP="00AC3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взаимодействии человека с окружающей средой обычно зоны 1-2-3 увеличиваются за счет зоны 4. При развитой привычке к самоанализу человек может эффективно использовать «неизвестное «Я»» для развития своего психологического репертуара, освоения новых знаний и навыков, расширения своей «зоны комфорта». Понятие «зона комфорта» используется для описания ситуаций, в которых человек чувствует себя привычно и комфортно. Расширить эту зону можно за счет выявления неизвестных личности способностей, что и способствует личностному росту.</w:t>
      </w:r>
    </w:p>
    <w:p w:rsidR="009249A6" w:rsidRDefault="009249A6" w:rsidP="009249A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6DE" w:rsidRDefault="009249A6" w:rsidP="009249A6">
      <w:pPr>
        <w:shd w:val="clear" w:color="auto" w:fill="FFFFFF"/>
        <w:spacing w:after="0" w:line="276" w:lineRule="auto"/>
        <w:rPr>
          <w:rStyle w:val="a4"/>
          <w:rFonts w:ascii="Times New Roman" w:hAnsi="Times New Roman" w:cs="Times New Roman"/>
          <w:sz w:val="32"/>
          <w:szCs w:val="32"/>
        </w:rPr>
      </w:pPr>
      <w:r w:rsidRPr="00924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2D4B13" w:rsidRPr="00AF6EE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https://www.youtube.com/watch?v=6zsupu5hp5Q</w:t>
        </w:r>
      </w:hyperlink>
    </w:p>
    <w:p w:rsidR="002D4B13" w:rsidRDefault="002D4B13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 xml:space="preserve">Источник: </w:t>
      </w:r>
      <w:hyperlink r:id="rId8" w:history="1">
        <w:r w:rsidRPr="00665BE2">
          <w:rPr>
            <w:rStyle w:val="a5"/>
            <w:rFonts w:ascii="Times New Roman" w:hAnsi="Times New Roman" w:cs="Times New Roman"/>
            <w:sz w:val="32"/>
            <w:szCs w:val="32"/>
          </w:rPr>
          <w:t>https://медитация.рф/наталья/3926-окно-джохари</w:t>
        </w:r>
      </w:hyperlink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249A6" w:rsidSect="00903207">
      <w:pgSz w:w="11906" w:h="16838"/>
      <w:pgMar w:top="1134" w:right="850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574D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C53"/>
    <w:multiLevelType w:val="hybridMultilevel"/>
    <w:tmpl w:val="090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032"/>
    <w:multiLevelType w:val="multilevel"/>
    <w:tmpl w:val="0E3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A5DF8"/>
    <w:multiLevelType w:val="multilevel"/>
    <w:tmpl w:val="566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723B"/>
    <w:multiLevelType w:val="multilevel"/>
    <w:tmpl w:val="FE2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67D30"/>
    <w:multiLevelType w:val="hybridMultilevel"/>
    <w:tmpl w:val="D6F64860"/>
    <w:lvl w:ilvl="0" w:tplc="AD4CCF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D807F0"/>
    <w:multiLevelType w:val="multilevel"/>
    <w:tmpl w:val="413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A005B"/>
    <w:multiLevelType w:val="multilevel"/>
    <w:tmpl w:val="887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A740E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47811"/>
    <w:multiLevelType w:val="multilevel"/>
    <w:tmpl w:val="02B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61"/>
    <w:rsid w:val="0001426E"/>
    <w:rsid w:val="00043FF4"/>
    <w:rsid w:val="00052D37"/>
    <w:rsid w:val="00137AE3"/>
    <w:rsid w:val="00154300"/>
    <w:rsid w:val="001760C5"/>
    <w:rsid w:val="001C4141"/>
    <w:rsid w:val="002D4B13"/>
    <w:rsid w:val="002F118B"/>
    <w:rsid w:val="00356457"/>
    <w:rsid w:val="00394DE1"/>
    <w:rsid w:val="004C64B6"/>
    <w:rsid w:val="00533774"/>
    <w:rsid w:val="00560D3E"/>
    <w:rsid w:val="006C23DC"/>
    <w:rsid w:val="006D425E"/>
    <w:rsid w:val="0074786A"/>
    <w:rsid w:val="007E1D9F"/>
    <w:rsid w:val="007E57D5"/>
    <w:rsid w:val="008445E9"/>
    <w:rsid w:val="00850C33"/>
    <w:rsid w:val="00903207"/>
    <w:rsid w:val="009249A6"/>
    <w:rsid w:val="009C4279"/>
    <w:rsid w:val="00A7007C"/>
    <w:rsid w:val="00AA4C40"/>
    <w:rsid w:val="00AC3E08"/>
    <w:rsid w:val="00B638C3"/>
    <w:rsid w:val="00BE1CA6"/>
    <w:rsid w:val="00BE5656"/>
    <w:rsid w:val="00BE673D"/>
    <w:rsid w:val="00C01284"/>
    <w:rsid w:val="00C8256A"/>
    <w:rsid w:val="00D56C82"/>
    <w:rsid w:val="00D84BD4"/>
    <w:rsid w:val="00DA7AFF"/>
    <w:rsid w:val="00E150C5"/>
    <w:rsid w:val="00E37442"/>
    <w:rsid w:val="00E44D61"/>
    <w:rsid w:val="00E52F43"/>
    <w:rsid w:val="00E57E87"/>
    <w:rsid w:val="00EA5665"/>
    <w:rsid w:val="00EB46DE"/>
    <w:rsid w:val="00F00BBE"/>
    <w:rsid w:val="00FE0CDE"/>
    <w:rsid w:val="00FE3A0F"/>
    <w:rsid w:val="00FE4054"/>
    <w:rsid w:val="00FF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B4E2-5EF1-46C1-91DD-E6760FC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56457"/>
    <w:rPr>
      <w:b/>
      <w:bCs/>
    </w:rPr>
  </w:style>
  <w:style w:type="paragraph" w:customStyle="1" w:styleId="c5">
    <w:name w:val="c5"/>
    <w:basedOn w:val="a"/>
    <w:rsid w:val="00BE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1CA6"/>
  </w:style>
  <w:style w:type="character" w:customStyle="1" w:styleId="c1">
    <w:name w:val="c1"/>
    <w:basedOn w:val="a0"/>
    <w:rsid w:val="00BE1CA6"/>
  </w:style>
  <w:style w:type="character" w:styleId="a5">
    <w:name w:val="Hyperlink"/>
    <w:basedOn w:val="a0"/>
    <w:uiPriority w:val="99"/>
    <w:unhideWhenUsed/>
    <w:rsid w:val="00BE1C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A7AF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C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7;&#1076;&#1080;&#1090;&#1072;&#1094;&#1080;&#1103;.&#1088;&#1092;/&#1085;&#1072;&#1090;&#1072;&#1083;&#1100;&#1103;/3926-&#1086;&#1082;&#1085;&#1086;-&#1076;&#1078;&#1086;&#1093;&#1072;&#1088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zsupu5hp5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7394-1B5C-42DC-BB6F-A4A4E70A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2020-03-30T10:25:00Z</dcterms:created>
  <dcterms:modified xsi:type="dcterms:W3CDTF">2020-04-19T22:32:00Z</dcterms:modified>
</cp:coreProperties>
</file>