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01" w:rsidRDefault="00E45C01" w:rsidP="00B31FDC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353535"/>
          <w:sz w:val="26"/>
          <w:lang w:eastAsia="es-ES"/>
        </w:rPr>
      </w:pPr>
      <w:r>
        <w:rPr>
          <w:rFonts w:ascii="Helvetica" w:eastAsia="Times New Roman" w:hAnsi="Helvetica" w:cs="Helvetica"/>
          <w:color w:val="353535"/>
          <w:sz w:val="26"/>
          <w:lang w:eastAsia="es-ES"/>
        </w:rPr>
        <w:t xml:space="preserve">CONSIGNA: </w:t>
      </w:r>
    </w:p>
    <w:p w:rsidR="00E45C01" w:rsidRPr="00E45C01" w:rsidRDefault="00E45C01" w:rsidP="00E45C01">
      <w:pPr>
        <w:pStyle w:val="Prrafodelista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353535"/>
          <w:sz w:val="26"/>
          <w:lang w:eastAsia="es-ES"/>
        </w:rPr>
      </w:pPr>
      <w:r w:rsidRPr="00E45C01">
        <w:rPr>
          <w:rFonts w:ascii="Helvetica" w:eastAsia="Times New Roman" w:hAnsi="Helvetica" w:cs="Helvetica"/>
          <w:color w:val="353535"/>
          <w:sz w:val="26"/>
          <w:lang w:eastAsia="es-ES"/>
        </w:rPr>
        <w:t>Lee la siguiente información con atención.</w:t>
      </w:r>
    </w:p>
    <w:p w:rsidR="00E45C01" w:rsidRPr="00E45C01" w:rsidRDefault="00E45C01" w:rsidP="00E45C01">
      <w:pPr>
        <w:pStyle w:val="Prrafodelista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353535"/>
          <w:sz w:val="26"/>
          <w:lang w:eastAsia="es-ES"/>
        </w:rPr>
      </w:pPr>
      <w:r w:rsidRPr="00E45C01">
        <w:rPr>
          <w:rFonts w:ascii="Helvetica" w:eastAsia="Times New Roman" w:hAnsi="Helvetica" w:cs="Helvetica"/>
          <w:color w:val="353535"/>
          <w:sz w:val="26"/>
          <w:lang w:eastAsia="es-ES"/>
        </w:rPr>
        <w:t>Consigue los materiales que se detallan a continuación</w:t>
      </w:r>
      <w:r>
        <w:rPr>
          <w:rFonts w:ascii="Helvetica" w:eastAsia="Times New Roman" w:hAnsi="Helvetica" w:cs="Helvetica"/>
          <w:color w:val="353535"/>
          <w:sz w:val="26"/>
          <w:lang w:eastAsia="es-ES"/>
        </w:rPr>
        <w:t>.</w:t>
      </w:r>
    </w:p>
    <w:p w:rsidR="00E45C01" w:rsidRPr="00E45C01" w:rsidRDefault="00E45C01" w:rsidP="00E45C01">
      <w:pPr>
        <w:pStyle w:val="Prrafodelista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353535"/>
          <w:sz w:val="26"/>
          <w:lang w:eastAsia="es-ES"/>
        </w:rPr>
      </w:pPr>
      <w:r w:rsidRPr="00E45C01">
        <w:rPr>
          <w:rFonts w:ascii="Helvetica" w:eastAsia="Times New Roman" w:hAnsi="Helvetica" w:cs="Helvetica"/>
          <w:color w:val="353535"/>
          <w:sz w:val="26"/>
          <w:lang w:eastAsia="es-ES"/>
        </w:rPr>
        <w:t xml:space="preserve">Cuando te sientas </w:t>
      </w:r>
      <w:proofErr w:type="spellStart"/>
      <w:r w:rsidRPr="00E45C01">
        <w:rPr>
          <w:rFonts w:ascii="Helvetica" w:eastAsia="Times New Roman" w:hAnsi="Helvetica" w:cs="Helvetica"/>
          <w:color w:val="353535"/>
          <w:sz w:val="26"/>
          <w:lang w:eastAsia="es-ES"/>
        </w:rPr>
        <w:t>inspirad@</w:t>
      </w:r>
      <w:proofErr w:type="spellEnd"/>
      <w:r w:rsidRPr="00E45C01">
        <w:rPr>
          <w:rFonts w:ascii="Helvetica" w:eastAsia="Times New Roman" w:hAnsi="Helvetica" w:cs="Helvetica"/>
          <w:color w:val="353535"/>
          <w:sz w:val="26"/>
          <w:lang w:eastAsia="es-ES"/>
        </w:rPr>
        <w:t>: Dibuja sobre el papel un diseño que te guste; puede ser un rostro, un paisaje, un bodegón.</w:t>
      </w:r>
    </w:p>
    <w:p w:rsidR="00E45C01" w:rsidRPr="00E45C01" w:rsidRDefault="00E45C01" w:rsidP="00E45C01">
      <w:pPr>
        <w:pStyle w:val="Prrafodelista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353535"/>
          <w:sz w:val="26"/>
          <w:lang w:eastAsia="es-ES"/>
        </w:rPr>
      </w:pPr>
      <w:r w:rsidRPr="00E45C01">
        <w:rPr>
          <w:rFonts w:ascii="Helvetica" w:eastAsia="Times New Roman" w:hAnsi="Helvetica" w:cs="Helvetica"/>
          <w:color w:val="353535"/>
          <w:sz w:val="26"/>
          <w:lang w:eastAsia="es-ES"/>
        </w:rPr>
        <w:t xml:space="preserve">Luego pinta con </w:t>
      </w:r>
      <w:r>
        <w:rPr>
          <w:rFonts w:ascii="Helvetica" w:eastAsia="Times New Roman" w:hAnsi="Helvetica" w:cs="Helvetica"/>
          <w:color w:val="353535"/>
          <w:sz w:val="26"/>
          <w:lang w:eastAsia="es-ES"/>
        </w:rPr>
        <w:t xml:space="preserve">Café atendiendo los </w:t>
      </w:r>
      <w:proofErr w:type="spellStart"/>
      <w:r>
        <w:rPr>
          <w:rFonts w:ascii="Helvetica" w:eastAsia="Times New Roman" w:hAnsi="Helvetica" w:cs="Helvetica"/>
          <w:color w:val="353535"/>
          <w:sz w:val="26"/>
          <w:lang w:eastAsia="es-ES"/>
        </w:rPr>
        <w:t>tips</w:t>
      </w:r>
      <w:proofErr w:type="spellEnd"/>
      <w:r>
        <w:rPr>
          <w:rFonts w:ascii="Helvetica" w:eastAsia="Times New Roman" w:hAnsi="Helvetica" w:cs="Helvetica"/>
          <w:color w:val="353535"/>
          <w:sz w:val="26"/>
          <w:lang w:eastAsia="es-ES"/>
        </w:rPr>
        <w:t xml:space="preserve"> aquí mencionados.</w:t>
      </w:r>
    </w:p>
    <w:p w:rsidR="00E45C01" w:rsidRDefault="00E45C01" w:rsidP="00E45C01">
      <w:pPr>
        <w:pStyle w:val="Prrafodelista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353535"/>
          <w:sz w:val="26"/>
          <w:lang w:eastAsia="es-ES"/>
        </w:rPr>
      </w:pPr>
      <w:r>
        <w:rPr>
          <w:rFonts w:ascii="Helvetica" w:eastAsia="Times New Roman" w:hAnsi="Helvetica" w:cs="Helvetica"/>
          <w:color w:val="353535"/>
          <w:sz w:val="26"/>
          <w:lang w:eastAsia="es-ES"/>
        </w:rPr>
        <w:t>Finalmente envíame fotografías de los trabajos que realizaste.</w:t>
      </w:r>
    </w:p>
    <w:p w:rsidR="00E45C01" w:rsidRDefault="00E45C01" w:rsidP="00E45C01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outlineLvl w:val="1"/>
        <w:rPr>
          <w:rFonts w:ascii="Helvetica" w:eastAsia="Times New Roman" w:hAnsi="Helvetica" w:cs="Helvetica"/>
          <w:color w:val="353535"/>
          <w:sz w:val="26"/>
          <w:lang w:eastAsia="es-ES"/>
        </w:rPr>
      </w:pPr>
      <w:r>
        <w:rPr>
          <w:rFonts w:ascii="Helvetica" w:eastAsia="Times New Roman" w:hAnsi="Helvetica" w:cs="Helvetica"/>
          <w:color w:val="353535"/>
          <w:sz w:val="26"/>
          <w:lang w:eastAsia="es-ES"/>
        </w:rPr>
        <w:t>¡¡</w:t>
      </w:r>
      <w:r w:rsidRPr="00E45C01">
        <w:rPr>
          <w:rFonts w:ascii="Helvetica" w:eastAsia="Times New Roman" w:hAnsi="Helvetica" w:cs="Helvetica"/>
          <w:color w:val="353535"/>
          <w:sz w:val="26"/>
          <w:lang w:eastAsia="es-ES"/>
        </w:rPr>
        <w:t>Que te diviertas y experimentes bastante</w:t>
      </w:r>
      <w:r>
        <w:rPr>
          <w:rFonts w:ascii="Helvetica" w:eastAsia="Times New Roman" w:hAnsi="Helvetica" w:cs="Helvetica"/>
          <w:color w:val="353535"/>
          <w:sz w:val="26"/>
          <w:lang w:eastAsia="es-ES"/>
        </w:rPr>
        <w:t>!!</w:t>
      </w:r>
    </w:p>
    <w:p w:rsidR="00E45C01" w:rsidRDefault="00E45C01" w:rsidP="00B31FDC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353535"/>
          <w:sz w:val="26"/>
          <w:lang w:eastAsia="es-ES"/>
        </w:rPr>
      </w:pPr>
    </w:p>
    <w:p w:rsidR="00B31FDC" w:rsidRPr="00B31FDC" w:rsidRDefault="00B31FDC" w:rsidP="00B31FDC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353535"/>
          <w:sz w:val="48"/>
          <w:szCs w:val="48"/>
          <w:lang w:eastAsia="es-ES"/>
        </w:rPr>
      </w:pPr>
      <w:r w:rsidRPr="003C750E">
        <w:rPr>
          <w:rFonts w:ascii="Helvetica" w:eastAsia="Times New Roman" w:hAnsi="Helvetica" w:cs="Helvetica"/>
          <w:color w:val="353535"/>
          <w:sz w:val="48"/>
          <w:szCs w:val="48"/>
          <w:lang w:eastAsia="es-ES"/>
        </w:rPr>
        <w:t>Cómo preparar pintura con café</w:t>
      </w:r>
    </w:p>
    <w:p w:rsidR="00B31FDC" w:rsidRDefault="00B31FDC" w:rsidP="00B31FD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</w:pPr>
      <w:r w:rsidRPr="00B31FDC"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>Para hacer una pintura con café necesitas:</w:t>
      </w:r>
    </w:p>
    <w:p w:rsidR="00B31FDC" w:rsidRPr="00B31FDC" w:rsidRDefault="00BA7C7D" w:rsidP="00B31FD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</w:pPr>
      <w:r>
        <w:rPr>
          <w:rFonts w:ascii="Georgia" w:eastAsia="Times New Roman" w:hAnsi="Georgia" w:cs="Times New Roman"/>
          <w:noProof/>
          <w:color w:val="282828"/>
          <w:sz w:val="20"/>
          <w:szCs w:val="20"/>
          <w:lang w:eastAsia="es-ES"/>
        </w:rPr>
        <w:drawing>
          <wp:inline distT="0" distB="0" distL="0" distR="0">
            <wp:extent cx="4128196" cy="2961515"/>
            <wp:effectExtent l="19050" t="0" r="5654" b="0"/>
            <wp:docPr id="2" name="1 Imagen" descr="taza-de-cafe,-cuchara,-pintura,-granos-de-cafe-226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za-de-cafe,-cuchara,-pintura,-granos-de-cafe-226943.jpg"/>
                    <pic:cNvPicPr/>
                  </pic:nvPicPr>
                  <pic:blipFill>
                    <a:blip r:embed="rId5" cstate="print"/>
                    <a:srcRect l="20361" r="7578" b="17275"/>
                    <a:stretch>
                      <a:fillRect/>
                    </a:stretch>
                  </pic:blipFill>
                  <pic:spPr>
                    <a:xfrm>
                      <a:off x="0" y="0"/>
                      <a:ext cx="4128196" cy="2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FDC" w:rsidRDefault="00B31FDC" w:rsidP="00B31FD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</w:pPr>
      <w:r w:rsidRPr="00B31FDC">
        <w:rPr>
          <w:rFonts w:ascii="Georgia" w:eastAsia="Times New Roman" w:hAnsi="Georgia" w:cs="Times New Roman"/>
          <w:b/>
          <w:bCs/>
          <w:color w:val="282828"/>
          <w:sz w:val="20"/>
          <w:lang w:eastAsia="es-ES"/>
        </w:rPr>
        <w:t>Café en polvo</w:t>
      </w:r>
      <w:r w:rsidRPr="00B31FDC"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>—</w:t>
      </w:r>
      <w:r w:rsidR="00B173CE"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>L</w:t>
      </w:r>
      <w:r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 xml:space="preserve">os </w:t>
      </w:r>
      <w:proofErr w:type="spellStart"/>
      <w:r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>sachet</w:t>
      </w:r>
      <w:proofErr w:type="spellEnd"/>
      <w:r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 xml:space="preserve"> son muy económicos</w:t>
      </w:r>
      <w:r w:rsidR="00B173CE"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 xml:space="preserve"> y fáciles de adquirir.</w:t>
      </w:r>
    </w:p>
    <w:p w:rsidR="00B31FDC" w:rsidRDefault="00B31FDC" w:rsidP="00B31FDC">
      <w:pPr>
        <w:shd w:val="clear" w:color="auto" w:fill="FFFFFF"/>
        <w:spacing w:beforeAutospacing="1" w:after="0" w:afterAutospacing="1" w:line="240" w:lineRule="auto"/>
        <w:ind w:left="360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</w:pPr>
    </w:p>
    <w:p w:rsidR="00B31FDC" w:rsidRDefault="00B31FDC" w:rsidP="00B31FDC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</w:pPr>
      <w:r w:rsidRPr="00B31FDC">
        <w:rPr>
          <w:rFonts w:ascii="Georgia" w:eastAsia="Times New Roman" w:hAnsi="Georgia" w:cs="Times New Roman"/>
          <w:b/>
          <w:bCs/>
          <w:color w:val="282828"/>
          <w:sz w:val="20"/>
          <w:lang w:eastAsia="es-ES"/>
        </w:rPr>
        <w:t>Agua caliente</w:t>
      </w:r>
      <w:r w:rsidRPr="00B31FDC"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>—Para dis</w:t>
      </w:r>
      <w:r w:rsidR="00B173CE"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 xml:space="preserve">olver el café instantáneo </w:t>
      </w:r>
      <w:r w:rsidRPr="00B31FDC"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>no hace falta que el agua esté caliente, pero facilita el proceso.</w:t>
      </w:r>
    </w:p>
    <w:p w:rsidR="00B31FDC" w:rsidRPr="00B31FDC" w:rsidRDefault="00B31FDC" w:rsidP="00B31FDC">
      <w:pPr>
        <w:shd w:val="clear" w:color="auto" w:fill="FFFFFF"/>
        <w:spacing w:beforeAutospacing="1" w:after="0" w:afterAutospacing="1" w:line="240" w:lineRule="auto"/>
        <w:ind w:left="360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</w:pPr>
    </w:p>
    <w:p w:rsidR="00B31FDC" w:rsidRPr="00B31FDC" w:rsidRDefault="00B31FDC" w:rsidP="00B31FD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</w:pPr>
      <w:r w:rsidRPr="00B31FDC">
        <w:rPr>
          <w:rFonts w:ascii="Georgia" w:eastAsia="Times New Roman" w:hAnsi="Georgia" w:cs="Times New Roman"/>
          <w:b/>
          <w:bCs/>
          <w:color w:val="282828"/>
          <w:sz w:val="20"/>
          <w:lang w:eastAsia="es-ES"/>
        </w:rPr>
        <w:t>Recipiente contenedor para la mezcla.</w:t>
      </w:r>
      <w:r>
        <w:rPr>
          <w:rFonts w:ascii="Georgia" w:eastAsia="Times New Roman" w:hAnsi="Georgia" w:cs="Times New Roman"/>
          <w:b/>
          <w:bCs/>
          <w:color w:val="282828"/>
          <w:sz w:val="20"/>
          <w:lang w:eastAsia="es-ES"/>
        </w:rPr>
        <w:t xml:space="preserve"> </w:t>
      </w:r>
      <w:r w:rsidRPr="00B31FDC">
        <w:rPr>
          <w:rFonts w:ascii="Georgia" w:eastAsia="Times New Roman" w:hAnsi="Georgia" w:cs="Times New Roman"/>
          <w:bCs/>
          <w:color w:val="282828"/>
          <w:sz w:val="20"/>
          <w:lang w:eastAsia="es-ES"/>
        </w:rPr>
        <w:t xml:space="preserve">Una </w:t>
      </w:r>
      <w:r>
        <w:rPr>
          <w:rFonts w:ascii="Georgia" w:eastAsia="Times New Roman" w:hAnsi="Georgia" w:cs="Times New Roman"/>
          <w:bCs/>
          <w:color w:val="282828"/>
          <w:sz w:val="20"/>
          <w:lang w:eastAsia="es-ES"/>
        </w:rPr>
        <w:t>huevera es ideal, ya que puedes preparar  varios  tonos</w:t>
      </w:r>
      <w:r w:rsidR="00B173CE">
        <w:rPr>
          <w:rFonts w:ascii="Georgia" w:eastAsia="Times New Roman" w:hAnsi="Georgia" w:cs="Times New Roman"/>
          <w:bCs/>
          <w:color w:val="282828"/>
          <w:sz w:val="20"/>
          <w:lang w:eastAsia="es-ES"/>
        </w:rPr>
        <w:t xml:space="preserve">; </w:t>
      </w:r>
      <w:r>
        <w:rPr>
          <w:rFonts w:ascii="Georgia" w:eastAsia="Times New Roman" w:hAnsi="Georgia" w:cs="Times New Roman"/>
          <w:bCs/>
          <w:color w:val="282828"/>
          <w:sz w:val="20"/>
          <w:lang w:eastAsia="es-ES"/>
        </w:rPr>
        <w:t xml:space="preserve"> algunos  oscuros y otros más claros</w:t>
      </w:r>
    </w:p>
    <w:p w:rsidR="00B31FDC" w:rsidRPr="00B31FDC" w:rsidRDefault="00B31FDC" w:rsidP="00B31FD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</w:pPr>
      <w:r w:rsidRPr="00B31FDC"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>El objetivo es hacer un café m</w:t>
      </w:r>
      <w:r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>uy fuerte con poca</w:t>
      </w:r>
      <w:r w:rsidRPr="00B31FDC"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 xml:space="preserve"> agua en la mezcla: oscuro, denso, elástico, con aspecto pegajoso.</w:t>
      </w:r>
    </w:p>
    <w:p w:rsidR="00B31FDC" w:rsidRPr="00B31FDC" w:rsidRDefault="00B31FDC" w:rsidP="00B31FD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</w:pPr>
      <w:r w:rsidRPr="00B31FDC"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lastRenderedPageBreak/>
        <w:t>Piensa que quieres conseguir una pintura de café con las características de intensidad y profundidad</w:t>
      </w:r>
      <w:r w:rsidR="00B173CE"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 xml:space="preserve"> </w:t>
      </w:r>
      <w:r w:rsidRPr="00B31FDC"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> de una tinta </w:t>
      </w:r>
      <w:hyperlink r:id="rId6" w:history="1">
        <w:r w:rsidRPr="00B31FDC">
          <w:rPr>
            <w:rFonts w:ascii="Georgia" w:eastAsia="Times New Roman" w:hAnsi="Georgia" w:cs="Times New Roman"/>
            <w:color w:val="282828"/>
            <w:sz w:val="20"/>
            <w:lang w:eastAsia="es-ES"/>
          </w:rPr>
          <w:t>marrón</w:t>
        </w:r>
      </w:hyperlink>
      <w:r w:rsidRPr="00B31FDC"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>. Esta mezcla te debe proporcionar los tonos más oscuros e intensos que puedas conseguir. Es más fácil empezar por el valor más oscuro y aclararlo después</w:t>
      </w:r>
      <w:r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>,</w:t>
      </w:r>
      <w:r w:rsidRPr="00B31FDC"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 xml:space="preserve"> que realizar el proceso a la inversa.</w:t>
      </w:r>
    </w:p>
    <w:p w:rsidR="00B31FDC" w:rsidRPr="00B31FDC" w:rsidRDefault="00B31FDC" w:rsidP="00B31FD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</w:pPr>
      <w:r w:rsidRPr="00B31FDC">
        <w:rPr>
          <w:rFonts w:ascii="Georgia" w:eastAsia="Times New Roman" w:hAnsi="Georgia" w:cs="Times New Roman"/>
          <w:b/>
          <w:bCs/>
          <w:color w:val="282828"/>
          <w:sz w:val="20"/>
          <w:lang w:eastAsia="es-ES"/>
        </w:rPr>
        <w:t>¿Cómo se oscurece la pintura de café?</w:t>
      </w:r>
      <w:r w:rsidRPr="00B31FDC"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> Añadiendo más café y reduciendo (evaporando) el agua en la mezcla si hubiese un exceso de este.</w:t>
      </w:r>
    </w:p>
    <w:p w:rsidR="00B31FDC" w:rsidRPr="00B31FDC" w:rsidRDefault="00B31FDC" w:rsidP="00B31FD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</w:pPr>
      <w:r w:rsidRPr="00B31FDC">
        <w:rPr>
          <w:rFonts w:ascii="Georgia" w:eastAsia="Times New Roman" w:hAnsi="Georgia" w:cs="Times New Roman"/>
          <w:b/>
          <w:bCs/>
          <w:color w:val="282828"/>
          <w:sz w:val="20"/>
          <w:lang w:eastAsia="es-ES"/>
        </w:rPr>
        <w:t>¿Cómo se aclara la pintura de café?</w:t>
      </w:r>
      <w:r w:rsidRPr="00B31FDC"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  <w:t xml:space="preserve"> Añadiendo más agua a la pintura de café. </w:t>
      </w:r>
    </w:p>
    <w:p w:rsidR="00BA7C7D" w:rsidRDefault="00BA7C7D" w:rsidP="00B173CE">
      <w:pPr>
        <w:shd w:val="clear" w:color="auto" w:fill="FFFFFF"/>
        <w:spacing w:beforeAutospacing="1" w:after="0" w:afterAutospacing="1" w:line="240" w:lineRule="auto"/>
        <w:ind w:left="360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ES"/>
        </w:rPr>
      </w:pPr>
    </w:p>
    <w:p w:rsidR="00B31FDC" w:rsidRPr="00BA7C7D" w:rsidRDefault="00B31FDC" w:rsidP="00BA7C7D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  <w:lang w:eastAsia="es-ES"/>
        </w:rPr>
      </w:pPr>
      <w:r w:rsidRPr="00BA7C7D">
        <w:rPr>
          <w:rFonts w:ascii="Arial" w:hAnsi="Arial" w:cs="Arial"/>
          <w:sz w:val="24"/>
          <w:szCs w:val="24"/>
          <w:lang w:eastAsia="es-ES"/>
        </w:rPr>
        <w:t xml:space="preserve">Con el café se dibujan y se pintan obras monocromáticas marrones. </w:t>
      </w:r>
      <w:r w:rsidR="00B173CE" w:rsidRPr="00BA7C7D">
        <w:rPr>
          <w:rFonts w:ascii="Arial" w:hAnsi="Arial" w:cs="Arial"/>
          <w:sz w:val="24"/>
          <w:szCs w:val="24"/>
          <w:lang w:eastAsia="es-ES"/>
        </w:rPr>
        <w:t>S</w:t>
      </w:r>
      <w:r w:rsidRPr="00BA7C7D">
        <w:rPr>
          <w:rFonts w:ascii="Arial" w:hAnsi="Arial" w:cs="Arial"/>
          <w:sz w:val="24"/>
          <w:szCs w:val="24"/>
          <w:lang w:eastAsia="es-ES"/>
        </w:rPr>
        <w:t>e juega co</w:t>
      </w:r>
      <w:r w:rsidR="00B173CE" w:rsidRPr="00BA7C7D">
        <w:rPr>
          <w:rFonts w:ascii="Arial" w:hAnsi="Arial" w:cs="Arial"/>
          <w:sz w:val="24"/>
          <w:szCs w:val="24"/>
          <w:lang w:eastAsia="es-ES"/>
        </w:rPr>
        <w:t>n la luminosidad y oscuridad del tono marrón</w:t>
      </w:r>
      <w:r w:rsidR="008B1D2F" w:rsidRPr="00BA7C7D">
        <w:rPr>
          <w:rFonts w:ascii="Arial" w:hAnsi="Arial" w:cs="Arial"/>
          <w:sz w:val="24"/>
          <w:szCs w:val="24"/>
          <w:lang w:eastAsia="es-ES"/>
        </w:rPr>
        <w:t xml:space="preserve">; </w:t>
      </w:r>
      <w:r w:rsidR="00B173CE" w:rsidRPr="00BA7C7D">
        <w:rPr>
          <w:rFonts w:ascii="Arial" w:hAnsi="Arial" w:cs="Arial"/>
          <w:sz w:val="24"/>
          <w:szCs w:val="24"/>
          <w:lang w:eastAsia="es-ES"/>
        </w:rPr>
        <w:t>incluso se puede dejar alguna</w:t>
      </w:r>
      <w:r w:rsidR="008B1D2F" w:rsidRPr="00BA7C7D">
        <w:rPr>
          <w:rFonts w:ascii="Arial" w:hAnsi="Arial" w:cs="Arial"/>
          <w:sz w:val="24"/>
          <w:szCs w:val="24"/>
          <w:lang w:eastAsia="es-ES"/>
        </w:rPr>
        <w:t xml:space="preserve">s partes en blanco generando la </w:t>
      </w:r>
      <w:r w:rsidR="00B173CE" w:rsidRPr="00BA7C7D">
        <w:rPr>
          <w:rFonts w:ascii="Arial" w:hAnsi="Arial" w:cs="Arial"/>
          <w:sz w:val="24"/>
          <w:szCs w:val="24"/>
          <w:lang w:eastAsia="es-ES"/>
        </w:rPr>
        <w:t xml:space="preserve"> sensación de luz</w:t>
      </w:r>
      <w:r w:rsidR="008B1D2F" w:rsidRPr="00BA7C7D">
        <w:rPr>
          <w:rFonts w:ascii="Arial" w:hAnsi="Arial" w:cs="Arial"/>
          <w:sz w:val="24"/>
          <w:szCs w:val="24"/>
          <w:lang w:eastAsia="es-ES"/>
        </w:rPr>
        <w:t xml:space="preserve"> y brillo.</w:t>
      </w:r>
    </w:p>
    <w:p w:rsidR="00BA7C7D" w:rsidRPr="00BA7C7D" w:rsidRDefault="00BA7C7D" w:rsidP="00BA7C7D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  <w:lang w:eastAsia="es-ES"/>
        </w:rPr>
      </w:pPr>
      <w:r w:rsidRPr="00BA7C7D">
        <w:rPr>
          <w:rFonts w:ascii="Arial" w:hAnsi="Arial" w:cs="Arial"/>
          <w:sz w:val="24"/>
          <w:szCs w:val="24"/>
          <w:lang w:eastAsia="es-ES"/>
        </w:rPr>
        <w:t>Secado: Es conveniente trabajar en capas; dejar secar un rato la pintura para luego retomarla y avanzar.</w:t>
      </w:r>
    </w:p>
    <w:p w:rsidR="00B31FDC" w:rsidRPr="00BA7C7D" w:rsidRDefault="00BA7C7D" w:rsidP="00BA7C7D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  <w:lang w:eastAsia="es-ES"/>
        </w:rPr>
      </w:pPr>
      <w:r w:rsidRPr="00BA7C7D">
        <w:rPr>
          <w:rFonts w:ascii="Arial" w:hAnsi="Arial" w:cs="Arial"/>
          <w:sz w:val="24"/>
          <w:szCs w:val="24"/>
          <w:lang w:eastAsia="es-ES"/>
        </w:rPr>
        <w:t xml:space="preserve">También </w:t>
      </w:r>
      <w:r w:rsidR="00B31FDC" w:rsidRPr="00BA7C7D">
        <w:rPr>
          <w:rFonts w:ascii="Arial" w:hAnsi="Arial" w:cs="Arial"/>
          <w:sz w:val="24"/>
          <w:szCs w:val="24"/>
          <w:lang w:eastAsia="es-ES"/>
        </w:rPr>
        <w:t xml:space="preserve"> hay que advertir que la pintura de café, al igual que ocurre con la acuarela, se vuelve ba</w:t>
      </w:r>
      <w:r>
        <w:rPr>
          <w:rFonts w:ascii="Arial" w:hAnsi="Arial" w:cs="Arial"/>
          <w:sz w:val="24"/>
          <w:szCs w:val="24"/>
          <w:lang w:eastAsia="es-ES"/>
        </w:rPr>
        <w:t>stante más clara cuando se seca</w:t>
      </w:r>
      <w:r w:rsidRPr="00BA7C7D">
        <w:rPr>
          <w:rFonts w:ascii="Arial" w:hAnsi="Arial" w:cs="Arial"/>
          <w:sz w:val="24"/>
          <w:szCs w:val="24"/>
          <w:lang w:eastAsia="es-ES"/>
        </w:rPr>
        <w:t xml:space="preserve">, y </w:t>
      </w:r>
      <w:r w:rsidR="00B31FDC" w:rsidRPr="00BA7C7D">
        <w:rPr>
          <w:rFonts w:ascii="Arial" w:hAnsi="Arial" w:cs="Arial"/>
          <w:sz w:val="24"/>
          <w:szCs w:val="24"/>
          <w:lang w:eastAsia="es-ES"/>
        </w:rPr>
        <w:t>cuanto más oscuro es su tono, más brillante será su superficie.</w:t>
      </w:r>
    </w:p>
    <w:p w:rsidR="00C4632D" w:rsidRDefault="00B31FDC" w:rsidP="00BA7C7D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7C7D">
        <w:rPr>
          <w:rFonts w:ascii="Arial" w:hAnsi="Arial" w:cs="Arial"/>
          <w:bCs/>
          <w:sz w:val="24"/>
          <w:szCs w:val="24"/>
          <w:lang w:eastAsia="es-ES"/>
        </w:rPr>
        <w:t>Perdurabilidad</w:t>
      </w:r>
      <w:r w:rsidR="00BA7C7D">
        <w:rPr>
          <w:rFonts w:ascii="Arial" w:hAnsi="Arial" w:cs="Arial"/>
          <w:sz w:val="24"/>
          <w:szCs w:val="24"/>
          <w:lang w:eastAsia="es-ES"/>
        </w:rPr>
        <w:t xml:space="preserve">: </w:t>
      </w:r>
      <w:r w:rsidRPr="00BA7C7D">
        <w:rPr>
          <w:rFonts w:ascii="Arial" w:hAnsi="Arial" w:cs="Arial"/>
          <w:sz w:val="24"/>
          <w:szCs w:val="24"/>
          <w:lang w:eastAsia="es-ES"/>
        </w:rPr>
        <w:t xml:space="preserve">Como ocurre con el resto de medios pictóricos, hay que evitar la exposición directa de la pintura ya finalizada a la luz del sol para que no se deteriore el color. </w:t>
      </w:r>
    </w:p>
    <w:p w:rsidR="00BA7C7D" w:rsidRDefault="00BA7C7D" w:rsidP="00BA7C7D">
      <w:pPr>
        <w:pStyle w:val="Sinespaciado"/>
        <w:rPr>
          <w:rFonts w:ascii="Arial" w:hAnsi="Arial" w:cs="Arial"/>
          <w:sz w:val="24"/>
          <w:szCs w:val="24"/>
          <w:lang w:eastAsia="es-ES"/>
        </w:rPr>
      </w:pPr>
    </w:p>
    <w:p w:rsidR="00BA7C7D" w:rsidRPr="003C750E" w:rsidRDefault="00E45C01" w:rsidP="00BA7C7D">
      <w:pPr>
        <w:pStyle w:val="Sinespaciado"/>
        <w:rPr>
          <w:rFonts w:ascii="Arial" w:hAnsi="Arial" w:cs="Arial"/>
          <w:b/>
          <w:sz w:val="44"/>
          <w:szCs w:val="44"/>
        </w:rPr>
      </w:pPr>
      <w:r w:rsidRPr="003C750E">
        <w:rPr>
          <w:rFonts w:ascii="Arial" w:hAnsi="Arial" w:cs="Arial"/>
          <w:b/>
          <w:sz w:val="44"/>
          <w:szCs w:val="44"/>
        </w:rPr>
        <w:t>Materiales para Pintar:</w:t>
      </w:r>
    </w:p>
    <w:p w:rsidR="00E45C01" w:rsidRDefault="00E45C01" w:rsidP="00BA7C7D">
      <w:pPr>
        <w:pStyle w:val="Sinespaciado"/>
        <w:rPr>
          <w:rFonts w:ascii="Arial" w:hAnsi="Arial" w:cs="Arial"/>
          <w:sz w:val="24"/>
          <w:szCs w:val="24"/>
        </w:rPr>
      </w:pPr>
    </w:p>
    <w:p w:rsidR="00E45C01" w:rsidRDefault="00E45C01" w:rsidP="00BA7C7D">
      <w:pPr>
        <w:pStyle w:val="Sinespaciado"/>
        <w:rPr>
          <w:rStyle w:val="Textoennegrita"/>
          <w:color w:val="000000"/>
          <w:sz w:val="26"/>
          <w:szCs w:val="26"/>
          <w:shd w:val="clear" w:color="auto" w:fill="FFFFFF"/>
        </w:rPr>
      </w:pPr>
      <w:r w:rsidRPr="00E45C01">
        <w:rPr>
          <w:rStyle w:val="Textoennegrita"/>
          <w:color w:val="000000"/>
          <w:sz w:val="26"/>
          <w:szCs w:val="26"/>
          <w:shd w:val="clear" w:color="auto" w:fill="FFFFFF"/>
        </w:rPr>
        <w:t>Una hoja que pueda absorber mucha cantidad de agu</w:t>
      </w:r>
      <w:r>
        <w:rPr>
          <w:rStyle w:val="Textoennegrita"/>
          <w:color w:val="000000"/>
          <w:sz w:val="26"/>
          <w:szCs w:val="26"/>
          <w:shd w:val="clear" w:color="auto" w:fill="FFFFFF"/>
        </w:rPr>
        <w:t>a sin deformarse.</w:t>
      </w:r>
    </w:p>
    <w:p w:rsidR="00E45C01" w:rsidRDefault="00E45C01" w:rsidP="00BA7C7D">
      <w:pPr>
        <w:pStyle w:val="Sinespaciado"/>
        <w:rPr>
          <w:rStyle w:val="Textoennegrita"/>
          <w:color w:val="000000"/>
          <w:sz w:val="26"/>
          <w:szCs w:val="26"/>
          <w:shd w:val="clear" w:color="auto" w:fill="FFFFFF"/>
        </w:rPr>
      </w:pPr>
      <w:r>
        <w:rPr>
          <w:rStyle w:val="Textoennegrita"/>
          <w:color w:val="000000"/>
          <w:sz w:val="26"/>
          <w:szCs w:val="26"/>
          <w:shd w:val="clear" w:color="auto" w:fill="FFFFFF"/>
        </w:rPr>
        <w:t>Pinceles finos y gruesos.</w:t>
      </w:r>
    </w:p>
    <w:p w:rsidR="00E45C01" w:rsidRDefault="00E45C01" w:rsidP="00BA7C7D">
      <w:pPr>
        <w:pStyle w:val="Sinespaciado"/>
        <w:rPr>
          <w:rStyle w:val="Textoennegrita"/>
          <w:color w:val="000000"/>
          <w:sz w:val="26"/>
          <w:szCs w:val="26"/>
          <w:shd w:val="clear" w:color="auto" w:fill="FFFFFF"/>
        </w:rPr>
      </w:pPr>
      <w:r>
        <w:rPr>
          <w:rStyle w:val="Textoennegrita"/>
          <w:color w:val="000000"/>
          <w:sz w:val="26"/>
          <w:szCs w:val="26"/>
          <w:shd w:val="clear" w:color="auto" w:fill="FFFFFF"/>
        </w:rPr>
        <w:t>Una huevera</w:t>
      </w:r>
    </w:p>
    <w:p w:rsidR="00E45C01" w:rsidRDefault="00E45C01" w:rsidP="00BA7C7D">
      <w:pPr>
        <w:pStyle w:val="Sinespaciado"/>
        <w:rPr>
          <w:rStyle w:val="Textoennegrita"/>
          <w:color w:val="000000"/>
          <w:sz w:val="26"/>
          <w:szCs w:val="26"/>
          <w:shd w:val="clear" w:color="auto" w:fill="FFFFFF"/>
        </w:rPr>
      </w:pPr>
      <w:r>
        <w:rPr>
          <w:rStyle w:val="Textoennegrita"/>
          <w:color w:val="000000"/>
          <w:sz w:val="26"/>
          <w:szCs w:val="26"/>
          <w:shd w:val="clear" w:color="auto" w:fill="FFFFFF"/>
        </w:rPr>
        <w:t xml:space="preserve">1 </w:t>
      </w:r>
      <w:proofErr w:type="spellStart"/>
      <w:r>
        <w:rPr>
          <w:rStyle w:val="Textoennegrita"/>
          <w:color w:val="000000"/>
          <w:sz w:val="26"/>
          <w:szCs w:val="26"/>
          <w:shd w:val="clear" w:color="auto" w:fill="FFFFFF"/>
        </w:rPr>
        <w:t>sachet</w:t>
      </w:r>
      <w:proofErr w:type="spellEnd"/>
      <w:r>
        <w:rPr>
          <w:rStyle w:val="Textoennegrita"/>
          <w:color w:val="000000"/>
          <w:sz w:val="26"/>
          <w:szCs w:val="26"/>
          <w:shd w:val="clear" w:color="auto" w:fill="FFFFFF"/>
        </w:rPr>
        <w:t xml:space="preserve">  de Café</w:t>
      </w:r>
      <w:r w:rsidR="003410F6">
        <w:rPr>
          <w:rStyle w:val="Textoennegrita"/>
          <w:color w:val="000000"/>
          <w:sz w:val="26"/>
          <w:szCs w:val="26"/>
          <w:shd w:val="clear" w:color="auto" w:fill="FFFFFF"/>
        </w:rPr>
        <w:t xml:space="preserve"> en polvo.</w:t>
      </w:r>
    </w:p>
    <w:p w:rsidR="00E45C01" w:rsidRDefault="00E45C01" w:rsidP="00BA7C7D">
      <w:pPr>
        <w:pStyle w:val="Sinespaciado"/>
        <w:rPr>
          <w:rStyle w:val="Textoennegrita"/>
          <w:color w:val="000000"/>
          <w:sz w:val="26"/>
          <w:szCs w:val="26"/>
          <w:shd w:val="clear" w:color="auto" w:fill="FFFFFF"/>
        </w:rPr>
      </w:pPr>
      <w:r>
        <w:rPr>
          <w:rStyle w:val="Textoennegrita"/>
          <w:color w:val="000000"/>
          <w:sz w:val="26"/>
          <w:szCs w:val="26"/>
          <w:shd w:val="clear" w:color="auto" w:fill="FFFFFF"/>
        </w:rPr>
        <w:t>Agua</w:t>
      </w:r>
    </w:p>
    <w:p w:rsidR="00E45C01" w:rsidRDefault="00E45C01" w:rsidP="00BA7C7D">
      <w:pPr>
        <w:pStyle w:val="Sinespaciado"/>
        <w:rPr>
          <w:rStyle w:val="Textoennegrita"/>
          <w:color w:val="000000"/>
          <w:sz w:val="26"/>
          <w:szCs w:val="26"/>
          <w:shd w:val="clear" w:color="auto" w:fill="FFFFFF"/>
        </w:rPr>
      </w:pPr>
      <w:r>
        <w:rPr>
          <w:rStyle w:val="Textoennegrita"/>
          <w:color w:val="000000"/>
          <w:sz w:val="26"/>
          <w:szCs w:val="26"/>
          <w:shd w:val="clear" w:color="auto" w:fill="FFFFFF"/>
        </w:rPr>
        <w:t>Un trapito para secar el pincel.</w:t>
      </w:r>
    </w:p>
    <w:p w:rsidR="003410F6" w:rsidRDefault="003410F6" w:rsidP="00BA7C7D">
      <w:pPr>
        <w:pStyle w:val="Sinespaciado"/>
        <w:rPr>
          <w:rStyle w:val="Textoennegrita"/>
          <w:color w:val="000000"/>
          <w:sz w:val="26"/>
          <w:szCs w:val="26"/>
          <w:shd w:val="clear" w:color="auto" w:fill="FFFFFF"/>
        </w:rPr>
      </w:pPr>
    </w:p>
    <w:p w:rsidR="003410F6" w:rsidRPr="003410F6" w:rsidRDefault="003410F6" w:rsidP="00BA7C7D">
      <w:pPr>
        <w:pStyle w:val="Sinespaciado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noProof/>
          <w:color w:val="000000"/>
          <w:sz w:val="26"/>
          <w:szCs w:val="26"/>
          <w:shd w:val="clear" w:color="auto" w:fill="FFFFFF"/>
          <w:lang w:eastAsia="es-ES"/>
        </w:rPr>
        <w:drawing>
          <wp:inline distT="0" distB="0" distL="0" distR="0">
            <wp:extent cx="3492635" cy="2957209"/>
            <wp:effectExtent l="19050" t="0" r="0" b="0"/>
            <wp:docPr id="3" name="2 Imagen" descr="IMG_20200330_143222_resized_20200330_023508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30_143222_resized_20200330_023508217.jpg"/>
                    <pic:cNvPicPr/>
                  </pic:nvPicPr>
                  <pic:blipFill>
                    <a:blip r:embed="rId7" cstate="print"/>
                    <a:srcRect r="4521"/>
                    <a:stretch>
                      <a:fillRect/>
                    </a:stretch>
                  </pic:blipFill>
                  <pic:spPr>
                    <a:xfrm>
                      <a:off x="0" y="0"/>
                      <a:ext cx="3492635" cy="295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10F6" w:rsidRPr="003410F6" w:rsidSect="00C4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44CD"/>
    <w:multiLevelType w:val="hybridMultilevel"/>
    <w:tmpl w:val="07EE72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E3421"/>
    <w:multiLevelType w:val="multilevel"/>
    <w:tmpl w:val="379C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12FB2"/>
    <w:multiLevelType w:val="hybridMultilevel"/>
    <w:tmpl w:val="EB605C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566CFA"/>
    <w:multiLevelType w:val="hybridMultilevel"/>
    <w:tmpl w:val="0E16CB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DEE"/>
    <w:multiLevelType w:val="hybridMultilevel"/>
    <w:tmpl w:val="3A5090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B2CFC"/>
    <w:multiLevelType w:val="hybridMultilevel"/>
    <w:tmpl w:val="073CF8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3261D"/>
    <w:multiLevelType w:val="multilevel"/>
    <w:tmpl w:val="9FC8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B31FDC"/>
    <w:rsid w:val="003410F6"/>
    <w:rsid w:val="0034749E"/>
    <w:rsid w:val="003C750E"/>
    <w:rsid w:val="007E5D7F"/>
    <w:rsid w:val="00866CC8"/>
    <w:rsid w:val="008B1D2F"/>
    <w:rsid w:val="00B173CE"/>
    <w:rsid w:val="00B31FDC"/>
    <w:rsid w:val="00BA7C7D"/>
    <w:rsid w:val="00C4632D"/>
    <w:rsid w:val="00E4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2D"/>
  </w:style>
  <w:style w:type="paragraph" w:styleId="Ttulo2">
    <w:name w:val="heading 2"/>
    <w:basedOn w:val="Normal"/>
    <w:link w:val="Ttulo2Car"/>
    <w:uiPriority w:val="9"/>
    <w:qFormat/>
    <w:rsid w:val="00B31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31FD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3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ntl-sc-block-headingtext">
    <w:name w:val="mntl-sc-block-heading__text"/>
    <w:basedOn w:val="Fuentedeprrafopredeter"/>
    <w:rsid w:val="00B31FDC"/>
  </w:style>
  <w:style w:type="character" w:styleId="Textoennegrita">
    <w:name w:val="Strong"/>
    <w:basedOn w:val="Fuentedeprrafopredeter"/>
    <w:uiPriority w:val="22"/>
    <w:qFormat/>
    <w:rsid w:val="00B31FD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31FD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F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1FDC"/>
    <w:pPr>
      <w:ind w:left="720"/>
      <w:contextualSpacing/>
    </w:pPr>
  </w:style>
  <w:style w:type="paragraph" w:styleId="Sinespaciado">
    <w:name w:val="No Spacing"/>
    <w:uiPriority w:val="1"/>
    <w:qFormat/>
    <w:rsid w:val="00BA7C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outespanol.com/significado-de-los-colores-1803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2020-03-30T20:07:00Z</dcterms:created>
  <dcterms:modified xsi:type="dcterms:W3CDTF">2020-03-30T21:55:00Z</dcterms:modified>
</cp:coreProperties>
</file>