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5D" w:rsidRPr="00C51D43" w:rsidRDefault="00A36B5D" w:rsidP="00A36B5D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Imię i nazwisko ucznia:……………………………………..</w:t>
      </w:r>
    </w:p>
    <w:p w:rsidR="00A36B5D" w:rsidRPr="00C51D43" w:rsidRDefault="00A36B5D" w:rsidP="00A36B5D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Test wiedzy</w:t>
      </w:r>
    </w:p>
    <w:p w:rsidR="00A36B5D" w:rsidRPr="00A36B5D" w:rsidRDefault="00A36B5D" w:rsidP="00A36B5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Prawidłową odpowiedź proszę podkreślić</w:t>
      </w:r>
    </w:p>
    <w:p w:rsidR="00A36B5D" w:rsidRPr="00C51D43" w:rsidRDefault="00A36B5D" w:rsidP="00A36B5D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WHO to skrót:</w:t>
      </w:r>
    </w:p>
    <w:p w:rsidR="00A36B5D" w:rsidRPr="00C51D43" w:rsidRDefault="00A36B5D" w:rsidP="00A36B5D">
      <w:pPr>
        <w:numPr>
          <w:ilvl w:val="0"/>
          <w:numId w:val="2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Światowa Organizacja Żywienia</w:t>
      </w:r>
    </w:p>
    <w:p w:rsidR="00A36B5D" w:rsidRPr="00C51D43" w:rsidRDefault="00A36B5D" w:rsidP="00A36B5D">
      <w:pPr>
        <w:numPr>
          <w:ilvl w:val="0"/>
          <w:numId w:val="2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Światowa Organizacja Zdrowia</w:t>
      </w:r>
    </w:p>
    <w:p w:rsidR="00A36B5D" w:rsidRDefault="00A36B5D" w:rsidP="00A36B5D">
      <w:pPr>
        <w:numPr>
          <w:ilvl w:val="0"/>
          <w:numId w:val="2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Światowa Organizacja Otyłości</w:t>
      </w:r>
    </w:p>
    <w:p w:rsidR="00A36B5D" w:rsidRDefault="00A36B5D" w:rsidP="00DC466C">
      <w:pPr>
        <w:pStyle w:val="Akapitzlist"/>
        <w:numPr>
          <w:ilvl w:val="0"/>
          <w:numId w:val="3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WHO zdrowie to:</w:t>
      </w:r>
    </w:p>
    <w:p w:rsidR="00DC466C" w:rsidRPr="00DC466C" w:rsidRDefault="00A36B5D" w:rsidP="00DC466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Dobrostan psychiczny, fizyczny i społeczny</w:t>
      </w:r>
    </w:p>
    <w:p w:rsidR="00DC466C" w:rsidRPr="00DC466C" w:rsidRDefault="00A36B5D" w:rsidP="00DC466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choroby, dobrostan psychiczny, fizyczny i społeczny </w:t>
      </w:r>
    </w:p>
    <w:p w:rsidR="00A36B5D" w:rsidRDefault="00A36B5D" w:rsidP="00DC466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choroby</w:t>
      </w:r>
    </w:p>
    <w:p w:rsidR="00DC466C" w:rsidRDefault="00DC466C" w:rsidP="00DC466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Złe nawyki żywieniowe to:</w:t>
      </w:r>
    </w:p>
    <w:p w:rsidR="00DC466C" w:rsidRDefault="00DC466C" w:rsidP="00DC466C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Nieregularne spożywanie posiłków, nadmierna podaż tłuszczów, mała konsumpcja warzyw i owoców</w:t>
      </w:r>
    </w:p>
    <w:p w:rsidR="00DC466C" w:rsidRDefault="00DC466C" w:rsidP="00DC466C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Nieregularne spożywanie posiłków, niewystarczająca podaż tłuszczów, mała konsumpcja warzyw i owoców</w:t>
      </w:r>
    </w:p>
    <w:p w:rsidR="00DC466C" w:rsidRDefault="00DC466C" w:rsidP="00DC466C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konsumpcja warzyw i owoców</w:t>
      </w:r>
    </w:p>
    <w:p w:rsidR="00C359B1" w:rsidRDefault="00C359B1" w:rsidP="00C359B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 dieta jest:</w:t>
      </w:r>
    </w:p>
    <w:p w:rsidR="00C359B1" w:rsidRPr="00C359B1" w:rsidRDefault="00C359B1" w:rsidP="00C359B1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</w:t>
      </w:r>
      <w:r w:rsidRPr="00C359B1">
        <w:rPr>
          <w:rFonts w:ascii="Times New Roman" w:hAnsi="Times New Roman"/>
        </w:rPr>
        <w:t xml:space="preserve">rawidłowo zbilansowana energetycznie, </w:t>
      </w:r>
      <w:r>
        <w:rPr>
          <w:rFonts w:ascii="Times New Roman" w:hAnsi="Times New Roman"/>
        </w:rPr>
        <w:t>bogata</w:t>
      </w:r>
      <w:r w:rsidRPr="00C359B1">
        <w:rPr>
          <w:rFonts w:ascii="Times New Roman" w:hAnsi="Times New Roman"/>
        </w:rPr>
        <w:t xml:space="preserve"> w tłuszcze,</w:t>
      </w:r>
      <w:r>
        <w:rPr>
          <w:rFonts w:ascii="Times New Roman" w:hAnsi="Times New Roman"/>
        </w:rPr>
        <w:t xml:space="preserve"> uboga</w:t>
      </w:r>
      <w:r w:rsidRPr="00C359B1">
        <w:rPr>
          <w:rFonts w:ascii="Times New Roman" w:hAnsi="Times New Roman"/>
        </w:rPr>
        <w:t xml:space="preserve"> w owoce i warzywa oraz pełnoziarniste zboża , </w:t>
      </w:r>
      <w:r>
        <w:rPr>
          <w:rFonts w:ascii="Times New Roman" w:hAnsi="Times New Roman"/>
        </w:rPr>
        <w:t>bogata</w:t>
      </w:r>
      <w:r w:rsidRPr="00C359B1">
        <w:rPr>
          <w:rFonts w:ascii="Times New Roman" w:hAnsi="Times New Roman"/>
        </w:rPr>
        <w:t xml:space="preserve"> w cukry proste , z niską zwartością soli</w:t>
      </w:r>
    </w:p>
    <w:p w:rsidR="00C359B1" w:rsidRPr="00C359B1" w:rsidRDefault="00C359B1" w:rsidP="00C359B1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</w:t>
      </w:r>
      <w:r w:rsidRPr="00C359B1">
        <w:rPr>
          <w:rFonts w:ascii="Times New Roman" w:hAnsi="Times New Roman"/>
        </w:rPr>
        <w:t xml:space="preserve">rawidłowo zbilansowana energetycznie, uboga w tłuszcze, bogata w owoce i warzywa oraz pełnoziarniste zboża , </w:t>
      </w:r>
      <w:r>
        <w:rPr>
          <w:rFonts w:ascii="Times New Roman" w:hAnsi="Times New Roman"/>
        </w:rPr>
        <w:t>bogata</w:t>
      </w:r>
      <w:r w:rsidRPr="00C359B1">
        <w:rPr>
          <w:rFonts w:ascii="Times New Roman" w:hAnsi="Times New Roman"/>
        </w:rPr>
        <w:t xml:space="preserve"> w cukry proste , z </w:t>
      </w:r>
      <w:r>
        <w:rPr>
          <w:rFonts w:ascii="Times New Roman" w:hAnsi="Times New Roman"/>
        </w:rPr>
        <w:t>dużą</w:t>
      </w:r>
      <w:r w:rsidRPr="00C359B1">
        <w:rPr>
          <w:rFonts w:ascii="Times New Roman" w:hAnsi="Times New Roman"/>
        </w:rPr>
        <w:t xml:space="preserve"> zwartością soli</w:t>
      </w:r>
    </w:p>
    <w:p w:rsidR="00C359B1" w:rsidRPr="00DE3370" w:rsidRDefault="00C359B1" w:rsidP="00C359B1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</w:t>
      </w:r>
      <w:r w:rsidRPr="00C359B1">
        <w:rPr>
          <w:rFonts w:ascii="Times New Roman" w:hAnsi="Times New Roman"/>
        </w:rPr>
        <w:t>rawidłowo zbilansowana energetycznie, uboga w tłuszcze, bogata w owoce i warzywa oraz pełnoziarniste zboża , uboga w cukry proste , z niską zwartością soli</w:t>
      </w:r>
    </w:p>
    <w:p w:rsidR="00A36B5D" w:rsidRPr="00DE3370" w:rsidRDefault="00A36B5D" w:rsidP="00DE3370">
      <w:pPr>
        <w:pStyle w:val="Akapitzlist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00DE3370">
        <w:rPr>
          <w:rFonts w:ascii="Times New Roman" w:hAnsi="Times New Roman"/>
          <w:sz w:val="24"/>
          <w:szCs w:val="24"/>
        </w:rPr>
        <w:t>BMI (wskaźnik masy ciała) obliczamy:</w:t>
      </w:r>
    </w:p>
    <w:p w:rsidR="00A36B5D" w:rsidRPr="00C51D43" w:rsidRDefault="00A36B5D" w:rsidP="00A36B5D">
      <w:pPr>
        <w:numPr>
          <w:ilvl w:val="0"/>
          <w:numId w:val="6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lastRenderedPageBreak/>
        <w:t>Dzieląc masę ciała w kg przez wzrost w metrach do kwadratu</w:t>
      </w:r>
    </w:p>
    <w:p w:rsidR="00A36B5D" w:rsidRPr="00C51D43" w:rsidRDefault="00A36B5D" w:rsidP="00A36B5D">
      <w:pPr>
        <w:numPr>
          <w:ilvl w:val="0"/>
          <w:numId w:val="6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Mnożąc masę ciała w kg przez wzrost w metrach do kwadratu</w:t>
      </w:r>
    </w:p>
    <w:p w:rsidR="00A36B5D" w:rsidRDefault="00A36B5D" w:rsidP="00A36B5D">
      <w:pPr>
        <w:numPr>
          <w:ilvl w:val="0"/>
          <w:numId w:val="6"/>
        </w:numPr>
        <w:spacing w:before="240" w:after="0"/>
        <w:rPr>
          <w:rFonts w:ascii="Times New Roman" w:hAnsi="Times New Roman"/>
          <w:sz w:val="24"/>
          <w:szCs w:val="24"/>
        </w:rPr>
      </w:pPr>
      <w:r w:rsidRPr="00C51D43">
        <w:rPr>
          <w:rFonts w:ascii="Times New Roman" w:hAnsi="Times New Roman"/>
          <w:sz w:val="24"/>
          <w:szCs w:val="24"/>
        </w:rPr>
        <w:t>Odejmując masę ciała w kg od wzrostu w cm</w:t>
      </w:r>
    </w:p>
    <w:p w:rsidR="00DE3370" w:rsidRPr="00C51D43" w:rsidRDefault="00DE3370" w:rsidP="00DE3370">
      <w:pPr>
        <w:spacing w:before="240" w:after="0"/>
        <w:ind w:left="720"/>
        <w:rPr>
          <w:rFonts w:ascii="Times New Roman" w:hAnsi="Times New Roman"/>
          <w:sz w:val="24"/>
          <w:szCs w:val="24"/>
        </w:rPr>
      </w:pPr>
    </w:p>
    <w:p w:rsidR="00DE3370" w:rsidRPr="00DF01DE" w:rsidRDefault="00DE3370" w:rsidP="00DF01DE">
      <w:pPr>
        <w:pStyle w:val="Akapitzlist"/>
        <w:numPr>
          <w:ilvl w:val="0"/>
          <w:numId w:val="3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DF01DE">
        <w:rPr>
          <w:rFonts w:ascii="Times New Roman" w:hAnsi="Times New Roman"/>
          <w:sz w:val="24"/>
          <w:szCs w:val="24"/>
        </w:rPr>
        <w:t>Czynniki negatywnie wpływające na nasze zdrowie to:</w:t>
      </w:r>
    </w:p>
    <w:p w:rsidR="00DF01DE" w:rsidRPr="00DF01DE" w:rsidRDefault="00DF01DE" w:rsidP="00DF01DE">
      <w:pPr>
        <w:pStyle w:val="Akapitzlist"/>
        <w:numPr>
          <w:ilvl w:val="0"/>
          <w:numId w:val="19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DF01DE">
        <w:rPr>
          <w:rFonts w:ascii="Times New Roman" w:hAnsi="Times New Roman"/>
          <w:sz w:val="24"/>
          <w:szCs w:val="24"/>
        </w:rPr>
        <w:t>nieprawidłowa dieta, brak ruchu, niewłaściwa ilość snu, przemęczenie - stres - złe (toksyczne) kontakty z rówieśnikami bądź rodziną,  unikanie wizyt u lekarza, brak odporności i częste choroby osłabiające organizm</w:t>
      </w:r>
    </w:p>
    <w:p w:rsidR="00DF01DE" w:rsidRPr="00DF01DE" w:rsidRDefault="00DF01DE" w:rsidP="00DF01DE">
      <w:pPr>
        <w:pStyle w:val="Akapitzlist"/>
        <w:numPr>
          <w:ilvl w:val="0"/>
          <w:numId w:val="19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DF01DE">
        <w:rPr>
          <w:rFonts w:ascii="Times New Roman" w:hAnsi="Times New Roman"/>
          <w:sz w:val="24"/>
          <w:szCs w:val="24"/>
        </w:rPr>
        <w:t xml:space="preserve">nieprawidłowa dieta, brak ruchu, </w:t>
      </w:r>
      <w:r>
        <w:rPr>
          <w:rFonts w:ascii="Times New Roman" w:hAnsi="Times New Roman"/>
          <w:sz w:val="24"/>
          <w:szCs w:val="24"/>
        </w:rPr>
        <w:t>właściwa</w:t>
      </w:r>
      <w:r w:rsidRPr="00DF01DE">
        <w:rPr>
          <w:rFonts w:ascii="Times New Roman" w:hAnsi="Times New Roman"/>
          <w:sz w:val="24"/>
          <w:szCs w:val="24"/>
        </w:rPr>
        <w:t xml:space="preserve"> ilość snu, przemęczenie - stres - złe (toksyczne) kontakty z rówieśnikami bądź rodziną,  </w:t>
      </w:r>
      <w:r>
        <w:rPr>
          <w:rFonts w:ascii="Times New Roman" w:hAnsi="Times New Roman"/>
          <w:sz w:val="24"/>
          <w:szCs w:val="24"/>
        </w:rPr>
        <w:t xml:space="preserve">odporność na </w:t>
      </w:r>
      <w:r w:rsidRPr="00DF01DE">
        <w:rPr>
          <w:rFonts w:ascii="Times New Roman" w:hAnsi="Times New Roman"/>
          <w:sz w:val="24"/>
          <w:szCs w:val="24"/>
        </w:rPr>
        <w:t>choroby osłabiające organizm</w:t>
      </w:r>
    </w:p>
    <w:p w:rsidR="00DE3370" w:rsidRPr="00DF01DE" w:rsidRDefault="00DF01DE" w:rsidP="00DF01DE">
      <w:pPr>
        <w:pStyle w:val="Akapitzlist"/>
        <w:numPr>
          <w:ilvl w:val="0"/>
          <w:numId w:val="19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 b to dobra odpowiedź</w:t>
      </w:r>
    </w:p>
    <w:sectPr w:rsidR="00DE3370" w:rsidRPr="00DF01DE" w:rsidSect="0087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982"/>
    <w:multiLevelType w:val="hybridMultilevel"/>
    <w:tmpl w:val="6BBC73B2"/>
    <w:lvl w:ilvl="0" w:tplc="0486E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383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A06A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FC4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91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B009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C06F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7C15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B00B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E53C9"/>
    <w:multiLevelType w:val="hybridMultilevel"/>
    <w:tmpl w:val="1430F0EE"/>
    <w:lvl w:ilvl="0" w:tplc="80FC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AF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2F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A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A6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CC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A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6F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24CD"/>
    <w:multiLevelType w:val="hybridMultilevel"/>
    <w:tmpl w:val="0876CFA6"/>
    <w:lvl w:ilvl="0" w:tplc="9CDE5D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E275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4C38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D01D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C00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4E47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BC36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E67F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D403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97BDC"/>
    <w:multiLevelType w:val="hybridMultilevel"/>
    <w:tmpl w:val="DDF8F98C"/>
    <w:lvl w:ilvl="0" w:tplc="BDBA2D1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7C18"/>
    <w:multiLevelType w:val="hybridMultilevel"/>
    <w:tmpl w:val="6108FF44"/>
    <w:lvl w:ilvl="0" w:tplc="4A62F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34EA1"/>
    <w:multiLevelType w:val="hybridMultilevel"/>
    <w:tmpl w:val="572CAFD4"/>
    <w:lvl w:ilvl="0" w:tplc="EAE88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7ADA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5848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CE25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4037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5440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F295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2B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002D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55260"/>
    <w:multiLevelType w:val="hybridMultilevel"/>
    <w:tmpl w:val="D744D4F8"/>
    <w:lvl w:ilvl="0" w:tplc="EDCC6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DEC0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144C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34EA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2241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B502E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E86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64EB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E2E4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7416D"/>
    <w:multiLevelType w:val="hybridMultilevel"/>
    <w:tmpl w:val="1C3EEE50"/>
    <w:lvl w:ilvl="0" w:tplc="4FBA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06E6C"/>
    <w:multiLevelType w:val="hybridMultilevel"/>
    <w:tmpl w:val="E326A698"/>
    <w:lvl w:ilvl="0" w:tplc="861A1A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85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0A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4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07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6D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24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E4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28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F78ED"/>
    <w:multiLevelType w:val="hybridMultilevel"/>
    <w:tmpl w:val="02A26C0E"/>
    <w:lvl w:ilvl="0" w:tplc="CA1AF8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4F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A1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61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0C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2A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C3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5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A9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31AC8"/>
    <w:multiLevelType w:val="hybridMultilevel"/>
    <w:tmpl w:val="C40ED454"/>
    <w:lvl w:ilvl="0" w:tplc="13F2757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16C61"/>
    <w:multiLevelType w:val="hybridMultilevel"/>
    <w:tmpl w:val="3F52A5AC"/>
    <w:lvl w:ilvl="0" w:tplc="5A12B6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2A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4F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A2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A6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6B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E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25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C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D1BA3"/>
    <w:multiLevelType w:val="hybridMultilevel"/>
    <w:tmpl w:val="CE18066C"/>
    <w:lvl w:ilvl="0" w:tplc="A822B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DA2F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B2A0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B427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E27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8205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E439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B05B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7AF4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E24DD"/>
    <w:multiLevelType w:val="hybridMultilevel"/>
    <w:tmpl w:val="EADC9C8A"/>
    <w:lvl w:ilvl="0" w:tplc="079660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41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AA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89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24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0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4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E6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0B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C03E0"/>
    <w:multiLevelType w:val="hybridMultilevel"/>
    <w:tmpl w:val="87E6160C"/>
    <w:lvl w:ilvl="0" w:tplc="C4A21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82514"/>
    <w:multiLevelType w:val="hybridMultilevel"/>
    <w:tmpl w:val="BC4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4F36"/>
    <w:multiLevelType w:val="hybridMultilevel"/>
    <w:tmpl w:val="3752B890"/>
    <w:lvl w:ilvl="0" w:tplc="03B48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D878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268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8EF1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66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EDE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7C1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6FA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5C8C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74696"/>
    <w:multiLevelType w:val="hybridMultilevel"/>
    <w:tmpl w:val="A0100D3C"/>
    <w:lvl w:ilvl="0" w:tplc="71786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266D96"/>
    <w:multiLevelType w:val="hybridMultilevel"/>
    <w:tmpl w:val="E6C6E7F8"/>
    <w:lvl w:ilvl="0" w:tplc="C6427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8"/>
  </w:num>
  <w:num w:numId="15">
    <w:abstractNumId w:val="17"/>
  </w:num>
  <w:num w:numId="16">
    <w:abstractNumId w:val="4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B5D"/>
    <w:rsid w:val="007E2D67"/>
    <w:rsid w:val="00A36B5D"/>
    <w:rsid w:val="00C359B1"/>
    <w:rsid w:val="00DC466C"/>
    <w:rsid w:val="00DE3370"/>
    <w:rsid w:val="00D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2020-03-25T15:06:00Z</dcterms:created>
  <dcterms:modified xsi:type="dcterms:W3CDTF">2020-03-25T15:52:00Z</dcterms:modified>
</cp:coreProperties>
</file>