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2565" w:rsidRPr="00C2752F" w:rsidRDefault="004E3120" w:rsidP="00FE0130">
      <w:pPr>
        <w:shd w:val="clear" w:color="auto" w:fill="1F497D" w:themeFill="text2"/>
        <w:tabs>
          <w:tab w:val="right" w:pos="6379"/>
        </w:tabs>
        <w:spacing w:after="0"/>
        <w:rPr>
          <w:rFonts w:ascii="Times New Roman" w:hAnsi="Times New Roman" w:cs="Times New Roman"/>
          <w:b/>
          <w:color w:val="FFFFFF" w:themeColor="background1"/>
          <w:sz w:val="20"/>
          <w:szCs w:val="20"/>
          <w:shd w:val="clear" w:color="auto" w:fill="1F497D" w:themeFill="text2"/>
        </w:rPr>
      </w:pPr>
      <w:r w:rsidRPr="00E82565">
        <w:rPr>
          <w:rFonts w:ascii="Times New Roman" w:hAnsi="Times New Roman" w:cs="Times New Roman"/>
          <w:color w:val="FFFFFF" w:themeColor="background1"/>
          <w:sz w:val="20"/>
          <w:szCs w:val="24"/>
          <w:shd w:val="clear" w:color="auto" w:fill="1F497D" w:themeFill="text2"/>
        </w:rPr>
        <w:t xml:space="preserve"> </w:t>
      </w:r>
      <w:r w:rsidR="00C260E4" w:rsidRPr="00C2752F">
        <w:rPr>
          <w:rFonts w:ascii="Times New Roman" w:hAnsi="Times New Roman" w:cs="Times New Roman"/>
          <w:b/>
          <w:color w:val="FFFFFF" w:themeColor="background1"/>
          <w:sz w:val="20"/>
          <w:szCs w:val="20"/>
          <w:shd w:val="clear" w:color="auto" w:fill="1F497D" w:themeFill="text2"/>
        </w:rPr>
        <w:t xml:space="preserve">Rozdział </w:t>
      </w:r>
      <w:r w:rsidR="00485AEE">
        <w:rPr>
          <w:rFonts w:ascii="Times New Roman" w:hAnsi="Times New Roman" w:cs="Times New Roman"/>
          <w:b/>
          <w:color w:val="FFFFFF" w:themeColor="background1"/>
          <w:sz w:val="20"/>
          <w:szCs w:val="20"/>
          <w:shd w:val="clear" w:color="auto" w:fill="1F497D" w:themeFill="text2"/>
        </w:rPr>
        <w:t>3</w:t>
      </w:r>
      <w:r w:rsidR="00C260E4" w:rsidRPr="00C2752F">
        <w:rPr>
          <w:rFonts w:ascii="Times New Roman" w:hAnsi="Times New Roman" w:cs="Times New Roman"/>
          <w:b/>
          <w:color w:val="FFFFFF" w:themeColor="background1"/>
          <w:sz w:val="20"/>
          <w:szCs w:val="20"/>
          <w:shd w:val="clear" w:color="auto" w:fill="1F497D" w:themeFill="text2"/>
        </w:rPr>
        <w:t xml:space="preserve">: </w:t>
      </w:r>
      <w:r w:rsidR="00B401AE">
        <w:rPr>
          <w:rFonts w:ascii="Times New Roman" w:hAnsi="Times New Roman" w:cs="Times New Roman"/>
          <w:b/>
          <w:color w:val="FFFFFF" w:themeColor="background1"/>
          <w:sz w:val="20"/>
          <w:szCs w:val="24"/>
          <w:shd w:val="clear" w:color="auto" w:fill="1F497D" w:themeFill="text2"/>
        </w:rPr>
        <w:t>Relacje międzyludzkie</w:t>
      </w:r>
      <w:r w:rsidR="00C260E4" w:rsidRPr="00C2752F">
        <w:rPr>
          <w:rFonts w:ascii="Times New Roman" w:hAnsi="Times New Roman" w:cs="Times New Roman"/>
          <w:b/>
          <w:color w:val="FFFFFF" w:themeColor="background1"/>
          <w:sz w:val="20"/>
          <w:szCs w:val="20"/>
          <w:shd w:val="clear" w:color="auto" w:fill="1F497D" w:themeFill="text2"/>
        </w:rPr>
        <w:tab/>
      </w:r>
    </w:p>
    <w:p w:rsidR="00B401AE" w:rsidRDefault="00E82565" w:rsidP="00FE0130">
      <w:pPr>
        <w:shd w:val="clear" w:color="auto" w:fill="1F497D" w:themeFill="text2"/>
        <w:tabs>
          <w:tab w:val="right" w:pos="6379"/>
        </w:tabs>
        <w:rPr>
          <w:rFonts w:ascii="Times New Roman" w:hAnsi="Times New Roman" w:cs="Times New Roman"/>
          <w:b/>
          <w:bCs/>
          <w:color w:val="FFFFFF" w:themeColor="background1"/>
          <w:sz w:val="20"/>
          <w:szCs w:val="20"/>
          <w:shd w:val="clear" w:color="auto" w:fill="1F497D" w:themeFill="text2"/>
        </w:rPr>
      </w:pPr>
      <w:r w:rsidRPr="00C2752F">
        <w:rPr>
          <w:rFonts w:ascii="Times New Roman" w:hAnsi="Times New Roman" w:cs="Times New Roman"/>
          <w:b/>
          <w:color w:val="FFFFFF" w:themeColor="background1"/>
          <w:sz w:val="20"/>
          <w:szCs w:val="20"/>
          <w:shd w:val="clear" w:color="auto" w:fill="1F497D" w:themeFill="text2"/>
        </w:rPr>
        <w:t xml:space="preserve"> </w:t>
      </w:r>
      <w:r w:rsidR="00C260E4" w:rsidRPr="00C2752F">
        <w:rPr>
          <w:rFonts w:ascii="Times New Roman" w:hAnsi="Times New Roman" w:cs="Times New Roman"/>
          <w:b/>
          <w:color w:val="FFFFFF" w:themeColor="background1"/>
          <w:sz w:val="20"/>
          <w:szCs w:val="20"/>
          <w:shd w:val="clear" w:color="auto" w:fill="1F497D" w:themeFill="text2"/>
        </w:rPr>
        <w:t xml:space="preserve">Temat </w:t>
      </w:r>
      <w:r w:rsidR="00964846">
        <w:rPr>
          <w:rFonts w:ascii="Times New Roman" w:hAnsi="Times New Roman" w:cs="Times New Roman"/>
          <w:b/>
          <w:color w:val="FFFFFF" w:themeColor="background1"/>
          <w:sz w:val="20"/>
          <w:szCs w:val="20"/>
          <w:shd w:val="clear" w:color="auto" w:fill="1F497D" w:themeFill="text2"/>
        </w:rPr>
        <w:t>50</w:t>
      </w:r>
      <w:r w:rsidR="00C2752F">
        <w:rPr>
          <w:rFonts w:ascii="Times New Roman" w:hAnsi="Times New Roman" w:cs="Times New Roman"/>
          <w:b/>
          <w:color w:val="FFFFFF" w:themeColor="background1"/>
          <w:sz w:val="20"/>
          <w:szCs w:val="20"/>
          <w:shd w:val="clear" w:color="auto" w:fill="1F497D" w:themeFill="text2"/>
        </w:rPr>
        <w:t xml:space="preserve">: </w:t>
      </w:r>
      <w:r w:rsidR="00964846">
        <w:rPr>
          <w:rFonts w:ascii="Times New Roman" w:hAnsi="Times New Roman" w:cs="Times New Roman"/>
          <w:b/>
          <w:color w:val="FFFFFF" w:themeColor="background1"/>
          <w:sz w:val="20"/>
          <w:szCs w:val="20"/>
          <w:shd w:val="clear" w:color="auto" w:fill="1F497D" w:themeFill="text2"/>
        </w:rPr>
        <w:t>W świecie rzeźby</w:t>
      </w:r>
    </w:p>
    <w:p w:rsidR="001027C6" w:rsidRDefault="00C84555" w:rsidP="00FE0130">
      <w:pPr>
        <w:pStyle w:val="rdtytusc"/>
        <w:spacing w:after="120"/>
        <w:jc w:val="both"/>
        <w:rPr>
          <w:i/>
          <w:sz w:val="28"/>
          <w:lang w:eastAsia="pl-PL"/>
        </w:rPr>
      </w:pPr>
      <w:r>
        <w:rPr>
          <w:sz w:val="28"/>
          <w:lang w:eastAsia="pl-PL"/>
        </w:rPr>
        <w:t xml:space="preserve">Stefan Żeromski, </w:t>
      </w:r>
      <w:r w:rsidRPr="00C84555">
        <w:rPr>
          <w:i/>
          <w:sz w:val="28"/>
          <w:lang w:eastAsia="pl-PL"/>
        </w:rPr>
        <w:t>Ludzie bezdomni</w:t>
      </w:r>
      <w:r>
        <w:rPr>
          <w:sz w:val="28"/>
          <w:lang w:eastAsia="pl-PL"/>
        </w:rPr>
        <w:t xml:space="preserve">, tom I, rozdział I – </w:t>
      </w:r>
      <w:r w:rsidRPr="00C84555">
        <w:rPr>
          <w:i/>
          <w:sz w:val="28"/>
          <w:lang w:eastAsia="pl-PL"/>
        </w:rPr>
        <w:t>Wenus z Milo</w:t>
      </w:r>
    </w:p>
    <w:p w:rsidR="00C84555" w:rsidRPr="00C84555" w:rsidRDefault="00C84555" w:rsidP="00C84555">
      <w:pPr>
        <w:pStyle w:val="Standard"/>
        <w:spacing w:line="276" w:lineRule="auto"/>
        <w:jc w:val="both"/>
        <w:rPr>
          <w:rFonts w:ascii="Times New Roman" w:hAnsi="Times New Roman" w:cs="Times New Roman"/>
        </w:rPr>
      </w:pPr>
      <w:r>
        <w:rPr>
          <w:rFonts w:ascii="Times New Roman" w:hAnsi="Times New Roman" w:cs="Times New Roman"/>
        </w:rPr>
        <w:t xml:space="preserve">[…] </w:t>
      </w:r>
      <w:r w:rsidRPr="00C84555">
        <w:rPr>
          <w:rFonts w:ascii="Times New Roman" w:hAnsi="Times New Roman" w:cs="Times New Roman"/>
        </w:rPr>
        <w:t>W cieniach przytulonych do grubego muru, w które zanurzył się niby w głębie wody, dotarł do głównego wejścia i znalazł się w chłodnych salach pierwszego piętra. Dokoła stały odwieczne posągi bogów, jedne wielkości niezwykłej, inne naturalnej, a wszystkie prawie z</w:t>
      </w:r>
      <w:r w:rsidR="00602851">
        <w:rPr>
          <w:rFonts w:ascii="Times New Roman" w:hAnsi="Times New Roman" w:cs="Times New Roman"/>
        </w:rPr>
        <w:t> </w:t>
      </w:r>
      <w:r w:rsidRPr="00C84555">
        <w:rPr>
          <w:rFonts w:ascii="Times New Roman" w:hAnsi="Times New Roman" w:cs="Times New Roman"/>
        </w:rPr>
        <w:t>nosami i</w:t>
      </w:r>
      <w:r>
        <w:rPr>
          <w:rFonts w:ascii="Times New Roman" w:hAnsi="Times New Roman" w:cs="Times New Roman"/>
        </w:rPr>
        <w:t> </w:t>
      </w:r>
      <w:r w:rsidRPr="00C84555">
        <w:rPr>
          <w:rFonts w:ascii="Times New Roman" w:hAnsi="Times New Roman" w:cs="Times New Roman"/>
        </w:rPr>
        <w:t xml:space="preserve">rękoma uszkodzonymi w sposób bezbożny. Judym nie zwracał uwagi na tych zdegradowanych władców świata. Czasami zatrzymywał się przed którym, ale przeważnie wówczas, gdy go uderzył jakiś zabawny despekt boskich kształtów. Nade wszystko interesowała go sprawa odpoczynku w doskonałym chłodzie i z dala od wrzawy ulicy paryskiej. Szukał też nie tyle arcydzieł, ile ławki, na której by mógł usiąść. Zdybał ją po długiej wędrówce z sali do sali w narożnym zetknięciu się dwu długich galerii, przeznaczonym na schronienie dla Wenus z wyspy </w:t>
      </w:r>
      <w:proofErr w:type="spellStart"/>
      <w:r w:rsidRPr="00C84555">
        <w:rPr>
          <w:rFonts w:ascii="Times New Roman" w:hAnsi="Times New Roman" w:cs="Times New Roman"/>
        </w:rPr>
        <w:t>Melos</w:t>
      </w:r>
      <w:proofErr w:type="spellEnd"/>
      <w:r w:rsidRPr="00C84555">
        <w:rPr>
          <w:rFonts w:ascii="Times New Roman" w:hAnsi="Times New Roman" w:cs="Times New Roman"/>
        </w:rPr>
        <w:t>.</w:t>
      </w:r>
    </w:p>
    <w:p w:rsidR="00C84555" w:rsidRPr="00C84555" w:rsidRDefault="00C84555" w:rsidP="00C84555">
      <w:pPr>
        <w:pStyle w:val="Standard"/>
        <w:spacing w:line="276" w:lineRule="auto"/>
        <w:ind w:firstLine="426"/>
        <w:jc w:val="both"/>
        <w:rPr>
          <w:rFonts w:ascii="Times New Roman" w:hAnsi="Times New Roman" w:cs="Times New Roman"/>
        </w:rPr>
      </w:pPr>
      <w:bookmarkStart w:id="0" w:name="f7"/>
      <w:bookmarkStart w:id="1" w:name="sec14"/>
      <w:bookmarkEnd w:id="0"/>
      <w:bookmarkEnd w:id="1"/>
      <w:r w:rsidRPr="00C84555">
        <w:rPr>
          <w:rFonts w:ascii="Times New Roman" w:hAnsi="Times New Roman" w:cs="Times New Roman"/>
        </w:rPr>
        <w:t>W zakątku tworzącym jakby niewielką izbę, oświetloną jednym oknem, stoi na niewysokim piedestale tors białej Afrodyty. Sznur owinięty czerwonym pluszem nikomu do niej przystępu nie daje. Judym widział już był ten cenny posąg, ale nie zwracał nań uwagi, jak na wszelkie w ogóle dzieła sztuki. Teraz zdobywszy w cieniu pod ścianą wygodną ławeczkę jął dla zabicia czasu patrzeć w oblicze marmurowej piękności. Głowa jej zwrócona była w jego stronę i martwe oczy zdawały się patrzeć. Schylone czoło wynurzało się z mroku i, jakby dla obaczenia czegoś, brwi się zsunęły. Judym przyglądał się jej nawzajem i wtedy dopiero ujrzał małą, niewidoczną fałdę między brwiami, która sprawia, że ta głowa, że ta bryła kamienna w</w:t>
      </w:r>
      <w:r>
        <w:rPr>
          <w:rFonts w:ascii="Times New Roman" w:hAnsi="Times New Roman" w:cs="Times New Roman"/>
        </w:rPr>
        <w:t> </w:t>
      </w:r>
      <w:r w:rsidRPr="00C84555">
        <w:rPr>
          <w:rFonts w:ascii="Times New Roman" w:hAnsi="Times New Roman" w:cs="Times New Roman"/>
        </w:rPr>
        <w:t xml:space="preserve">istocie </w:t>
      </w:r>
      <w:r>
        <w:rPr>
          <w:rFonts w:ascii="Times New Roman" w:hAnsi="Times New Roman" w:cs="Times New Roman"/>
        </w:rPr>
        <w:t>–</w:t>
      </w:r>
      <w:r w:rsidRPr="00C84555">
        <w:rPr>
          <w:rFonts w:ascii="Times New Roman" w:hAnsi="Times New Roman" w:cs="Times New Roman"/>
        </w:rPr>
        <w:t xml:space="preserve"> myśli. Z przenikliwą siłą spogląda w mrok dokoła leżący i rozdziera go jasnymi oczyma. Zatopiła je w skrytości życia i do czegoś w nim uśmiech swój obraca. Wytężywszy rozum nieograniczony i czysty, posiadła wiadomość o wszystkim, zobaczyła wieczne dnie i</w:t>
      </w:r>
      <w:r>
        <w:rPr>
          <w:rFonts w:ascii="Times New Roman" w:hAnsi="Times New Roman" w:cs="Times New Roman"/>
        </w:rPr>
        <w:t> </w:t>
      </w:r>
      <w:r w:rsidRPr="00C84555">
        <w:rPr>
          <w:rFonts w:ascii="Times New Roman" w:hAnsi="Times New Roman" w:cs="Times New Roman"/>
        </w:rPr>
        <w:t>prace na ziemi, noce i łzy, które w ich mroku płyną. Jeszcze z białego czoła bogini nie zdążyła odejść mądra o tym zaduma, a już wielka radość dziewicza pachnie z jej ust rozmarzonych. W</w:t>
      </w:r>
      <w:r>
        <w:rPr>
          <w:rFonts w:ascii="Times New Roman" w:hAnsi="Times New Roman" w:cs="Times New Roman"/>
        </w:rPr>
        <w:t> </w:t>
      </w:r>
      <w:r w:rsidRPr="00C84555">
        <w:rPr>
          <w:rFonts w:ascii="Times New Roman" w:hAnsi="Times New Roman" w:cs="Times New Roman"/>
        </w:rPr>
        <w:t xml:space="preserve">uśmiechu ich zamyka się wyraz uwielbienia. Dla miłości </w:t>
      </w:r>
      <w:bookmarkStart w:id="2" w:name="_GoBack"/>
      <w:bookmarkEnd w:id="2"/>
      <w:r w:rsidRPr="00C84555">
        <w:rPr>
          <w:rFonts w:ascii="Times New Roman" w:hAnsi="Times New Roman" w:cs="Times New Roman"/>
        </w:rPr>
        <w:t>szczęśliwej. Dla uczestnictwa wolnego ducha i wolnego ciała w życiu bezgrzesznej przyrody. Dla ostrej potęgi zachwytu zmysłów, którego nie stępiły jeszcze ani praca, ani zgryzota, siostry rodzone, siostry nieszczęsne. Uśmiech bogini pozdrawia nadchodzącego z daleka. Oto zakochała się w pięknym śmiertelniku Adonisie</w:t>
      </w:r>
      <w:bookmarkStart w:id="3" w:name="anchor-idm140014794823240"/>
      <w:bookmarkEnd w:id="3"/>
      <w:r w:rsidRPr="00602851">
        <w:rPr>
          <w:vertAlign w:val="superscript"/>
        </w:rPr>
        <w:fldChar w:fldCharType="begin"/>
      </w:r>
      <w:r w:rsidRPr="00602851">
        <w:rPr>
          <w:vertAlign w:val="superscript"/>
        </w:rPr>
        <w:instrText xml:space="preserve"> HYPERLINK "https://wolnelektury.pl/katalog/lektura/ludzie-bezdomni-tom-pierwszy.html" \l "footnote-idm140014794823240" </w:instrText>
      </w:r>
      <w:r w:rsidRPr="00602851">
        <w:rPr>
          <w:vertAlign w:val="superscript"/>
        </w:rPr>
        <w:fldChar w:fldCharType="separate"/>
      </w:r>
      <w:r w:rsidRPr="00602851">
        <w:rPr>
          <w:vertAlign w:val="superscript"/>
        </w:rPr>
        <w:t>7</w:t>
      </w:r>
      <w:r w:rsidRPr="00602851">
        <w:rPr>
          <w:vertAlign w:val="superscript"/>
        </w:rPr>
        <w:fldChar w:fldCharType="end"/>
      </w:r>
      <w:r w:rsidRPr="00C84555">
        <w:rPr>
          <w:rFonts w:ascii="Times New Roman" w:hAnsi="Times New Roman" w:cs="Times New Roman"/>
        </w:rPr>
        <w:t>… Cudne marzenia pierwszej miłości rozkwitły w łonie jej jako kwiat siedmioramienny amarylisa. Barki jej wąskie, wysmukłe, okrągłe dźwignęły się do góry. Dziewicze łono drży od westchnienia… Długi szereg wieków, który odtrącił jej ręce, który zrabował jej ciało od piersi i zorał prześliczne ramiona szczerbami, nie zdołał go zniweczyć. Stała tak w półmroku „wynurzająca się”, Anadiomene</w:t>
      </w:r>
      <w:bookmarkStart w:id="4" w:name="anchor-idm140014794822568"/>
      <w:bookmarkEnd w:id="4"/>
      <w:r w:rsidRPr="00602851">
        <w:rPr>
          <w:vertAlign w:val="superscript"/>
        </w:rPr>
        <w:fldChar w:fldCharType="begin"/>
      </w:r>
      <w:r w:rsidRPr="00602851">
        <w:rPr>
          <w:vertAlign w:val="superscript"/>
        </w:rPr>
        <w:instrText xml:space="preserve"> HYPERLINK "https://wolnelektury.pl/katalog/lektura/ludzie-bezdomni-tom-pierwszy.html" \l "footnote-idm140014794822568" </w:instrText>
      </w:r>
      <w:r w:rsidRPr="00602851">
        <w:rPr>
          <w:vertAlign w:val="superscript"/>
        </w:rPr>
        <w:fldChar w:fldCharType="separate"/>
      </w:r>
      <w:r w:rsidRPr="00602851">
        <w:rPr>
          <w:vertAlign w:val="superscript"/>
        </w:rPr>
        <w:t>8</w:t>
      </w:r>
      <w:r w:rsidRPr="00602851">
        <w:rPr>
          <w:vertAlign w:val="superscript"/>
        </w:rPr>
        <w:fldChar w:fldCharType="end"/>
      </w:r>
      <w:r w:rsidRPr="00C84555">
        <w:rPr>
          <w:rFonts w:ascii="Times New Roman" w:hAnsi="Times New Roman" w:cs="Times New Roman"/>
        </w:rPr>
        <w:t>, niebiańska, która roznieca miłość. Obnażone jej włosy związane były w piękny węzeł, </w:t>
      </w:r>
      <w:proofErr w:type="spellStart"/>
      <w:r w:rsidRPr="00C84555">
        <w:rPr>
          <w:rFonts w:ascii="Times New Roman" w:hAnsi="Times New Roman" w:cs="Times New Roman"/>
          <w:i/>
          <w:iCs/>
        </w:rPr>
        <w:t>krobylos</w:t>
      </w:r>
      <w:proofErr w:type="spellEnd"/>
      <w:r w:rsidRPr="00C84555">
        <w:rPr>
          <w:rFonts w:ascii="Times New Roman" w:hAnsi="Times New Roman" w:cs="Times New Roman"/>
        </w:rPr>
        <w:t>. Podłużna, smagła twarz tchnęła nieopisanym urokiem.</w:t>
      </w:r>
    </w:p>
    <w:p w:rsidR="00C84555" w:rsidRPr="00C84555" w:rsidRDefault="00C84555" w:rsidP="00C84555">
      <w:pPr>
        <w:pStyle w:val="Standard"/>
        <w:spacing w:line="276" w:lineRule="auto"/>
        <w:ind w:firstLine="426"/>
        <w:jc w:val="both"/>
        <w:rPr>
          <w:rFonts w:ascii="Times New Roman" w:hAnsi="Times New Roman" w:cs="Times New Roman"/>
        </w:rPr>
      </w:pPr>
      <w:bookmarkStart w:id="5" w:name="f8"/>
      <w:bookmarkStart w:id="6" w:name="sec15"/>
      <w:bookmarkEnd w:id="5"/>
      <w:bookmarkEnd w:id="6"/>
      <w:r w:rsidRPr="00C84555">
        <w:rPr>
          <w:rFonts w:ascii="Times New Roman" w:hAnsi="Times New Roman" w:cs="Times New Roman"/>
        </w:rPr>
        <w:t xml:space="preserve">Gdy Judym wpatrywał się coraz uważniej w to czoło zamyślone, dopiero zrozumiał, że ma przed sobą wizerunek bogini. Była to </w:t>
      </w:r>
      <w:proofErr w:type="spellStart"/>
      <w:r w:rsidRPr="00C84555">
        <w:rPr>
          <w:rFonts w:ascii="Times New Roman" w:hAnsi="Times New Roman" w:cs="Times New Roman"/>
        </w:rPr>
        <w:t>Afrodite</w:t>
      </w:r>
      <w:proofErr w:type="spellEnd"/>
      <w:r w:rsidRPr="00C84555">
        <w:rPr>
          <w:rFonts w:ascii="Times New Roman" w:hAnsi="Times New Roman" w:cs="Times New Roman"/>
        </w:rPr>
        <w:t xml:space="preserve">, ona sama, która się była poczęła z piany morskiej. I mimo woli przychodziła na myśl nieskromna legenda o przyczynie onej piany wód </w:t>
      </w:r>
      <w:r w:rsidRPr="00C84555">
        <w:rPr>
          <w:rFonts w:ascii="Times New Roman" w:hAnsi="Times New Roman" w:cs="Times New Roman"/>
        </w:rPr>
        <w:lastRenderedPageBreak/>
        <w:t>za sprawą Uranosa</w:t>
      </w:r>
      <w:bookmarkStart w:id="7" w:name="anchor-idm140014799588008"/>
      <w:bookmarkEnd w:id="7"/>
      <w:r w:rsidRPr="00602851">
        <w:rPr>
          <w:rFonts w:ascii="Times New Roman" w:hAnsi="Times New Roman" w:cs="Times New Roman"/>
          <w:vertAlign w:val="superscript"/>
        </w:rPr>
        <w:fldChar w:fldCharType="begin"/>
      </w:r>
      <w:r w:rsidRPr="00602851">
        <w:rPr>
          <w:rFonts w:ascii="Times New Roman" w:hAnsi="Times New Roman" w:cs="Times New Roman"/>
          <w:vertAlign w:val="superscript"/>
        </w:rPr>
        <w:instrText xml:space="preserve"> HYPERLINK "https://wolnelektury.pl/katalog/lektura/ludzie-bezdomni-tom-pierwszy.html" \l "footnote-idm140014799588008" </w:instrText>
      </w:r>
      <w:r w:rsidRPr="00602851">
        <w:rPr>
          <w:rFonts w:ascii="Times New Roman" w:hAnsi="Times New Roman" w:cs="Times New Roman"/>
          <w:vertAlign w:val="superscript"/>
        </w:rPr>
        <w:fldChar w:fldCharType="separate"/>
      </w:r>
      <w:r w:rsidRPr="00602851">
        <w:rPr>
          <w:vertAlign w:val="superscript"/>
        </w:rPr>
        <w:t>9</w:t>
      </w:r>
      <w:r w:rsidRPr="00602851">
        <w:rPr>
          <w:rFonts w:ascii="Times New Roman" w:hAnsi="Times New Roman" w:cs="Times New Roman"/>
          <w:vertAlign w:val="superscript"/>
        </w:rPr>
        <w:fldChar w:fldCharType="end"/>
      </w:r>
      <w:r w:rsidRPr="00C84555">
        <w:rPr>
          <w:rFonts w:ascii="Times New Roman" w:hAnsi="Times New Roman" w:cs="Times New Roman"/>
        </w:rPr>
        <w:t>. A przecież nie była to Pandemos</w:t>
      </w:r>
      <w:bookmarkStart w:id="8" w:name="anchor-idm140014799587336"/>
      <w:bookmarkEnd w:id="8"/>
      <w:r w:rsidRPr="00602851">
        <w:rPr>
          <w:rFonts w:ascii="Times New Roman" w:hAnsi="Times New Roman" w:cs="Times New Roman"/>
          <w:vertAlign w:val="superscript"/>
        </w:rPr>
        <w:fldChar w:fldCharType="begin"/>
      </w:r>
      <w:r w:rsidRPr="00602851">
        <w:rPr>
          <w:rFonts w:ascii="Times New Roman" w:hAnsi="Times New Roman" w:cs="Times New Roman"/>
          <w:vertAlign w:val="superscript"/>
        </w:rPr>
        <w:instrText xml:space="preserve"> HYPERLINK "https://wolnelektury.pl/katalog/lektura/ludzie-bezdomni-tom-pierwszy.html" \l "footnote-idm140014799587336" </w:instrText>
      </w:r>
      <w:r w:rsidRPr="00602851">
        <w:rPr>
          <w:rFonts w:ascii="Times New Roman" w:hAnsi="Times New Roman" w:cs="Times New Roman"/>
          <w:vertAlign w:val="superscript"/>
        </w:rPr>
        <w:fldChar w:fldCharType="separate"/>
      </w:r>
      <w:r w:rsidRPr="00602851">
        <w:rPr>
          <w:vertAlign w:val="superscript"/>
        </w:rPr>
        <w:t>10</w:t>
      </w:r>
      <w:r w:rsidRPr="00602851">
        <w:rPr>
          <w:rFonts w:ascii="Times New Roman" w:hAnsi="Times New Roman" w:cs="Times New Roman"/>
          <w:vertAlign w:val="superscript"/>
        </w:rPr>
        <w:fldChar w:fldCharType="end"/>
      </w:r>
      <w:r w:rsidRPr="00C84555">
        <w:rPr>
          <w:rFonts w:ascii="Times New Roman" w:hAnsi="Times New Roman" w:cs="Times New Roman"/>
        </w:rPr>
        <w:t xml:space="preserve">, nie była nawet żona </w:t>
      </w:r>
      <w:proofErr w:type="spellStart"/>
      <w:r w:rsidRPr="00C84555">
        <w:rPr>
          <w:rFonts w:ascii="Times New Roman" w:hAnsi="Times New Roman" w:cs="Times New Roman"/>
        </w:rPr>
        <w:t>Hefajstówa</w:t>
      </w:r>
      <w:proofErr w:type="spellEnd"/>
      <w:r w:rsidRPr="00C84555">
        <w:rPr>
          <w:rFonts w:ascii="Times New Roman" w:hAnsi="Times New Roman" w:cs="Times New Roman"/>
        </w:rPr>
        <w:t xml:space="preserve"> ani kochanka Anchizesa</w:t>
      </w:r>
      <w:bookmarkStart w:id="9" w:name="anchor-idm140014799586552"/>
      <w:bookmarkEnd w:id="9"/>
      <w:r w:rsidRPr="00602851">
        <w:rPr>
          <w:rFonts w:ascii="Times New Roman" w:hAnsi="Times New Roman" w:cs="Times New Roman"/>
          <w:vertAlign w:val="superscript"/>
        </w:rPr>
        <w:t>11</w:t>
      </w:r>
      <w:r w:rsidRPr="00C84555">
        <w:rPr>
          <w:rFonts w:ascii="Times New Roman" w:hAnsi="Times New Roman" w:cs="Times New Roman"/>
        </w:rPr>
        <w:t>, a tylko jasny i dobry symbol życia, córka nieba i dnia…</w:t>
      </w:r>
    </w:p>
    <w:p w:rsidR="00815F34" w:rsidRPr="00602851" w:rsidRDefault="00602851" w:rsidP="00602851">
      <w:pPr>
        <w:pStyle w:val="Standard"/>
        <w:jc w:val="right"/>
        <w:rPr>
          <w:rFonts w:ascii="Times New Roman" w:hAnsi="Times New Roman" w:cs="Times New Roman"/>
          <w:sz w:val="20"/>
        </w:rPr>
      </w:pPr>
      <w:r w:rsidRPr="00602851">
        <w:rPr>
          <w:rFonts w:ascii="Times New Roman" w:hAnsi="Times New Roman" w:cs="Times New Roman"/>
          <w:sz w:val="20"/>
        </w:rPr>
        <w:t xml:space="preserve">(źródło: </w:t>
      </w:r>
      <w:hyperlink r:id="rId8" w:history="1">
        <w:r w:rsidRPr="00602851">
          <w:rPr>
            <w:rStyle w:val="Hipercze"/>
            <w:rFonts w:ascii="Times New Roman" w:hAnsi="Times New Roman" w:cs="Times New Roman"/>
            <w:sz w:val="20"/>
          </w:rPr>
          <w:t>https://wolnelektury.pl/katalog/lektura/ludzie-bezdomni-tom-pierwszy.html</w:t>
        </w:r>
      </w:hyperlink>
      <w:r w:rsidRPr="00602851">
        <w:rPr>
          <w:rFonts w:ascii="Times New Roman" w:hAnsi="Times New Roman" w:cs="Times New Roman"/>
          <w:sz w:val="20"/>
        </w:rPr>
        <w:t>, dostęp: 10.09.2020)</w:t>
      </w:r>
    </w:p>
    <w:p w:rsidR="00C84555" w:rsidRDefault="00C84555" w:rsidP="00C84555">
      <w:pPr>
        <w:pStyle w:val="Standard"/>
      </w:pPr>
    </w:p>
    <w:p w:rsidR="00C84555" w:rsidRPr="00602851" w:rsidRDefault="00C84555" w:rsidP="00602851">
      <w:pPr>
        <w:pStyle w:val="Standard"/>
        <w:spacing w:after="120"/>
        <w:ind w:left="284" w:hanging="284"/>
        <w:jc w:val="both"/>
        <w:rPr>
          <w:rFonts w:ascii="Times New Roman" w:hAnsi="Times New Roman" w:cs="Times New Roman"/>
        </w:rPr>
      </w:pPr>
      <w:r w:rsidRPr="00602851">
        <w:rPr>
          <w:rFonts w:ascii="Times New Roman" w:hAnsi="Times New Roman" w:cs="Times New Roman"/>
        </w:rPr>
        <w:t>Przypisy</w:t>
      </w:r>
    </w:p>
    <w:p w:rsidR="00C84555" w:rsidRPr="00602851" w:rsidRDefault="00602851" w:rsidP="00602851">
      <w:pPr>
        <w:pStyle w:val="Standard"/>
        <w:spacing w:after="120"/>
        <w:ind w:left="284" w:hanging="284"/>
        <w:jc w:val="both"/>
        <w:rPr>
          <w:rFonts w:ascii="Times New Roman" w:hAnsi="Times New Roman" w:cs="Times New Roman"/>
        </w:rPr>
      </w:pPr>
      <w:bookmarkStart w:id="10" w:name="footnote-idm140014809545240"/>
      <w:bookmarkEnd w:id="10"/>
      <w:r w:rsidRPr="00602851">
        <w:rPr>
          <w:rFonts w:ascii="Times New Roman" w:hAnsi="Times New Roman" w:cs="Times New Roman"/>
          <w:iCs/>
        </w:rPr>
        <w:t xml:space="preserve">1 </w:t>
      </w:r>
      <w:r w:rsidR="00C84555" w:rsidRPr="00602851">
        <w:rPr>
          <w:rFonts w:ascii="Times New Roman" w:hAnsi="Times New Roman" w:cs="Times New Roman"/>
          <w:i/>
          <w:iCs/>
        </w:rPr>
        <w:t>Wenus z Milo</w:t>
      </w:r>
      <w:r w:rsidR="00C84555" w:rsidRPr="00602851">
        <w:rPr>
          <w:rFonts w:ascii="Times New Roman" w:hAnsi="Times New Roman" w:cs="Times New Roman"/>
        </w:rPr>
        <w:t> </w:t>
      </w:r>
      <w:r w:rsidR="00C84555" w:rsidRPr="00602851">
        <w:rPr>
          <w:rFonts w:ascii="Times New Roman" w:hAnsi="Times New Roman" w:cs="Times New Roman"/>
        </w:rPr>
        <w:t>–</w:t>
      </w:r>
      <w:r w:rsidR="00C84555" w:rsidRPr="00602851">
        <w:rPr>
          <w:rFonts w:ascii="Times New Roman" w:hAnsi="Times New Roman" w:cs="Times New Roman"/>
        </w:rPr>
        <w:t xml:space="preserve"> starożytna rzeźba marmurowa z końca II w. p.n.e., przedstawiająca grecką boginię miłości Afrodytę (rzymska Wenus), znaleziona na wyspie Milo w r. 1820. Obecnie znajduje się w słynnym muzeum paryskim </w:t>
      </w:r>
      <w:r w:rsidR="00C84555" w:rsidRPr="00602851">
        <w:rPr>
          <w:rFonts w:ascii="Times New Roman" w:hAnsi="Times New Roman" w:cs="Times New Roman"/>
        </w:rPr>
        <w:t>–</w:t>
      </w:r>
      <w:r w:rsidR="00C84555" w:rsidRPr="00602851">
        <w:rPr>
          <w:rFonts w:ascii="Times New Roman" w:hAnsi="Times New Roman" w:cs="Times New Roman"/>
        </w:rPr>
        <w:t xml:space="preserve"> Luwrze</w:t>
      </w:r>
      <w:r w:rsidRPr="00602851">
        <w:rPr>
          <w:rFonts w:ascii="Times New Roman" w:hAnsi="Times New Roman" w:cs="Times New Roman"/>
        </w:rPr>
        <w:t>.</w:t>
      </w:r>
      <w:r w:rsidR="00C84555" w:rsidRPr="00602851">
        <w:rPr>
          <w:rFonts w:ascii="Times New Roman" w:hAnsi="Times New Roman" w:cs="Times New Roman"/>
        </w:rPr>
        <w:t xml:space="preserve"> [przypis redakcyjny]</w:t>
      </w:r>
    </w:p>
    <w:p w:rsidR="00C84555" w:rsidRPr="00602851" w:rsidRDefault="00602851" w:rsidP="00602851">
      <w:pPr>
        <w:pStyle w:val="Standard"/>
        <w:spacing w:after="120"/>
        <w:ind w:left="284" w:hanging="284"/>
        <w:jc w:val="both"/>
        <w:rPr>
          <w:rFonts w:ascii="Times New Roman" w:hAnsi="Times New Roman" w:cs="Times New Roman"/>
        </w:rPr>
      </w:pPr>
      <w:bookmarkStart w:id="11" w:name="footnote-idm140014811337880"/>
      <w:bookmarkStart w:id="12" w:name="footnote-idm140014794823240"/>
      <w:bookmarkEnd w:id="11"/>
      <w:bookmarkEnd w:id="12"/>
      <w:r w:rsidRPr="00602851">
        <w:rPr>
          <w:rFonts w:ascii="Times New Roman" w:hAnsi="Times New Roman" w:cs="Times New Roman"/>
          <w:iCs/>
        </w:rPr>
        <w:t xml:space="preserve">7 </w:t>
      </w:r>
      <w:r w:rsidR="00C84555" w:rsidRPr="00602851">
        <w:rPr>
          <w:rFonts w:ascii="Times New Roman" w:hAnsi="Times New Roman" w:cs="Times New Roman"/>
          <w:i/>
          <w:iCs/>
        </w:rPr>
        <w:t>Adonis</w:t>
      </w:r>
      <w:r w:rsidR="00C84555" w:rsidRPr="00602851">
        <w:rPr>
          <w:rFonts w:ascii="Times New Roman" w:hAnsi="Times New Roman" w:cs="Times New Roman"/>
        </w:rPr>
        <w:t xml:space="preserve"> (mit. gr.) </w:t>
      </w:r>
      <w:r w:rsidR="00C84555" w:rsidRPr="00602851">
        <w:rPr>
          <w:rFonts w:ascii="Times New Roman" w:hAnsi="Times New Roman" w:cs="Times New Roman"/>
        </w:rPr>
        <w:t xml:space="preserve">– </w:t>
      </w:r>
      <w:r w:rsidR="00C84555" w:rsidRPr="00602851">
        <w:rPr>
          <w:rFonts w:ascii="Times New Roman" w:hAnsi="Times New Roman" w:cs="Times New Roman"/>
        </w:rPr>
        <w:t>niezwykłej urody młodzieniec, w którym zakochała się Afrodyta; gdy zginął na polowaniu rozdarty kłami dzika, bogini uprosiła Zeusa, aby wyprowadził duszę kochanka z Hadesu i oblekł ją w dawne piękne ciało; odtąd Adonis sześć miesięcy spędzał przy Afrodycie, pozostałą część roku w świecie umarłych. [przypis redakcyjny]</w:t>
      </w:r>
    </w:p>
    <w:p w:rsidR="00C84555" w:rsidRPr="00602851" w:rsidRDefault="00602851" w:rsidP="00602851">
      <w:pPr>
        <w:pStyle w:val="Standard"/>
        <w:spacing w:after="120"/>
        <w:ind w:left="284" w:hanging="284"/>
        <w:jc w:val="both"/>
        <w:rPr>
          <w:rFonts w:ascii="Times New Roman" w:hAnsi="Times New Roman" w:cs="Times New Roman"/>
        </w:rPr>
      </w:pPr>
      <w:bookmarkStart w:id="13" w:name="footnote-idm140014794822568"/>
      <w:bookmarkEnd w:id="13"/>
      <w:r w:rsidRPr="00602851">
        <w:rPr>
          <w:rFonts w:ascii="Times New Roman" w:hAnsi="Times New Roman" w:cs="Times New Roman"/>
          <w:iCs/>
        </w:rPr>
        <w:t xml:space="preserve">8 </w:t>
      </w:r>
      <w:proofErr w:type="spellStart"/>
      <w:r w:rsidR="00C84555" w:rsidRPr="00602851">
        <w:rPr>
          <w:rFonts w:ascii="Times New Roman" w:hAnsi="Times New Roman" w:cs="Times New Roman"/>
          <w:i/>
          <w:iCs/>
        </w:rPr>
        <w:t>Anadiomene</w:t>
      </w:r>
      <w:proofErr w:type="spellEnd"/>
      <w:r w:rsidR="00C84555" w:rsidRPr="00602851">
        <w:rPr>
          <w:rFonts w:ascii="Times New Roman" w:hAnsi="Times New Roman" w:cs="Times New Roman"/>
        </w:rPr>
        <w:t xml:space="preserve"> (mit. gr.) </w:t>
      </w:r>
      <w:r w:rsidR="00C84555" w:rsidRPr="00602851">
        <w:rPr>
          <w:rFonts w:ascii="Times New Roman" w:hAnsi="Times New Roman" w:cs="Times New Roman"/>
        </w:rPr>
        <w:t xml:space="preserve">– </w:t>
      </w:r>
      <w:r w:rsidR="00C84555" w:rsidRPr="00602851">
        <w:rPr>
          <w:rFonts w:ascii="Times New Roman" w:hAnsi="Times New Roman" w:cs="Times New Roman"/>
        </w:rPr>
        <w:t>wynurzająca się; jeden z przydomków Afrodyty, nawiązujący do legendy, według której bogini miała się narodzić z piany morskiej. [przypis redakcyjny]</w:t>
      </w:r>
    </w:p>
    <w:p w:rsidR="00C84555" w:rsidRPr="00602851" w:rsidRDefault="00602851" w:rsidP="00602851">
      <w:pPr>
        <w:pStyle w:val="Standard"/>
        <w:spacing w:after="120"/>
        <w:ind w:left="284" w:hanging="284"/>
        <w:jc w:val="both"/>
        <w:rPr>
          <w:rFonts w:ascii="Times New Roman" w:hAnsi="Times New Roman" w:cs="Times New Roman"/>
        </w:rPr>
      </w:pPr>
      <w:bookmarkStart w:id="14" w:name="footnote-idm140014799588008"/>
      <w:bookmarkEnd w:id="14"/>
      <w:r w:rsidRPr="00602851">
        <w:rPr>
          <w:rFonts w:ascii="Times New Roman" w:hAnsi="Times New Roman" w:cs="Times New Roman"/>
          <w:iCs/>
        </w:rPr>
        <w:t xml:space="preserve">9 </w:t>
      </w:r>
      <w:r w:rsidR="00C84555" w:rsidRPr="00602851">
        <w:rPr>
          <w:rFonts w:ascii="Times New Roman" w:hAnsi="Times New Roman" w:cs="Times New Roman"/>
          <w:i/>
          <w:iCs/>
        </w:rPr>
        <w:t>Uranos</w:t>
      </w:r>
      <w:r w:rsidR="00C84555" w:rsidRPr="00602851">
        <w:rPr>
          <w:rFonts w:ascii="Times New Roman" w:hAnsi="Times New Roman" w:cs="Times New Roman"/>
        </w:rPr>
        <w:t xml:space="preserve"> (mit. gr.) </w:t>
      </w:r>
      <w:r w:rsidR="00C84555" w:rsidRPr="00602851">
        <w:rPr>
          <w:rFonts w:ascii="Times New Roman" w:hAnsi="Times New Roman" w:cs="Times New Roman"/>
        </w:rPr>
        <w:t xml:space="preserve">– </w:t>
      </w:r>
      <w:r w:rsidR="00C84555" w:rsidRPr="00602851">
        <w:rPr>
          <w:rFonts w:ascii="Times New Roman" w:hAnsi="Times New Roman" w:cs="Times New Roman"/>
        </w:rPr>
        <w:t>Uranos (Niebo) i Gaja (Ziemia) stanowili pierwszą parę bogów. [przypis redakcyjny]</w:t>
      </w:r>
    </w:p>
    <w:p w:rsidR="00C84555" w:rsidRPr="00602851" w:rsidRDefault="00602851" w:rsidP="00602851">
      <w:pPr>
        <w:pStyle w:val="Standard"/>
        <w:spacing w:after="120"/>
        <w:ind w:left="284" w:hanging="284"/>
        <w:jc w:val="both"/>
        <w:rPr>
          <w:rFonts w:ascii="Times New Roman" w:hAnsi="Times New Roman" w:cs="Times New Roman"/>
        </w:rPr>
      </w:pPr>
      <w:bookmarkStart w:id="15" w:name="footnote-idm140014799587336"/>
      <w:bookmarkEnd w:id="15"/>
      <w:r w:rsidRPr="00602851">
        <w:rPr>
          <w:rFonts w:ascii="Times New Roman" w:hAnsi="Times New Roman" w:cs="Times New Roman"/>
          <w:iCs/>
        </w:rPr>
        <w:t xml:space="preserve">10 </w:t>
      </w:r>
      <w:proofErr w:type="spellStart"/>
      <w:r w:rsidR="00C84555" w:rsidRPr="00602851">
        <w:rPr>
          <w:rFonts w:ascii="Times New Roman" w:hAnsi="Times New Roman" w:cs="Times New Roman"/>
          <w:i/>
          <w:iCs/>
        </w:rPr>
        <w:t>Pandemos</w:t>
      </w:r>
      <w:proofErr w:type="spellEnd"/>
      <w:r w:rsidR="00C84555" w:rsidRPr="00602851">
        <w:rPr>
          <w:rFonts w:ascii="Times New Roman" w:hAnsi="Times New Roman" w:cs="Times New Roman"/>
        </w:rPr>
        <w:t xml:space="preserve"> (mit. gr.) </w:t>
      </w:r>
      <w:r w:rsidR="00C84555" w:rsidRPr="00602851">
        <w:rPr>
          <w:rFonts w:ascii="Times New Roman" w:hAnsi="Times New Roman" w:cs="Times New Roman"/>
        </w:rPr>
        <w:t xml:space="preserve">– </w:t>
      </w:r>
      <w:r w:rsidR="00C84555" w:rsidRPr="00602851">
        <w:rPr>
          <w:rFonts w:ascii="Times New Roman" w:hAnsi="Times New Roman" w:cs="Times New Roman"/>
        </w:rPr>
        <w:t>„należąca do całego ludu”, przydomek Afrodyty jako opiekunki wolnej miłości. [przypis redakcyjny]</w:t>
      </w:r>
    </w:p>
    <w:p w:rsidR="00C84555" w:rsidRPr="00602851" w:rsidRDefault="00602851" w:rsidP="00602851">
      <w:pPr>
        <w:pStyle w:val="Standard"/>
        <w:spacing w:after="120"/>
        <w:ind w:left="284" w:hanging="284"/>
        <w:jc w:val="both"/>
        <w:rPr>
          <w:rFonts w:ascii="Times New Roman" w:hAnsi="Times New Roman" w:cs="Times New Roman"/>
        </w:rPr>
      </w:pPr>
      <w:bookmarkStart w:id="16" w:name="footnote-idm140014799586552"/>
      <w:bookmarkEnd w:id="16"/>
      <w:r w:rsidRPr="00602851">
        <w:rPr>
          <w:rFonts w:ascii="Times New Roman" w:hAnsi="Times New Roman" w:cs="Times New Roman"/>
          <w:iCs/>
        </w:rPr>
        <w:t xml:space="preserve">11 </w:t>
      </w:r>
      <w:r w:rsidR="00C84555" w:rsidRPr="00602851">
        <w:rPr>
          <w:rFonts w:ascii="Times New Roman" w:hAnsi="Times New Roman" w:cs="Times New Roman"/>
          <w:i/>
          <w:iCs/>
        </w:rPr>
        <w:t xml:space="preserve">żona </w:t>
      </w:r>
      <w:proofErr w:type="spellStart"/>
      <w:r w:rsidR="00C84555" w:rsidRPr="00602851">
        <w:rPr>
          <w:rFonts w:ascii="Times New Roman" w:hAnsi="Times New Roman" w:cs="Times New Roman"/>
          <w:i/>
          <w:iCs/>
        </w:rPr>
        <w:t>Hefajstowa</w:t>
      </w:r>
      <w:proofErr w:type="spellEnd"/>
      <w:r w:rsidR="00C84555" w:rsidRPr="00602851">
        <w:rPr>
          <w:rFonts w:ascii="Times New Roman" w:hAnsi="Times New Roman" w:cs="Times New Roman"/>
          <w:i/>
          <w:iCs/>
        </w:rPr>
        <w:t>… kochanka Anchizesa</w:t>
      </w:r>
      <w:r w:rsidR="00C84555" w:rsidRPr="00602851">
        <w:rPr>
          <w:rFonts w:ascii="Times New Roman" w:hAnsi="Times New Roman" w:cs="Times New Roman"/>
        </w:rPr>
        <w:t xml:space="preserve"> (mit. gr.) </w:t>
      </w:r>
      <w:r w:rsidR="00C84555" w:rsidRPr="00602851">
        <w:rPr>
          <w:rFonts w:ascii="Times New Roman" w:hAnsi="Times New Roman" w:cs="Times New Roman"/>
        </w:rPr>
        <w:t xml:space="preserve">– </w:t>
      </w:r>
      <w:r w:rsidR="00C84555" w:rsidRPr="00602851">
        <w:rPr>
          <w:rFonts w:ascii="Times New Roman" w:hAnsi="Times New Roman" w:cs="Times New Roman"/>
        </w:rPr>
        <w:t>Afrodyta była żoną gr. boga ognia i</w:t>
      </w:r>
      <w:r>
        <w:rPr>
          <w:rFonts w:ascii="Times New Roman" w:hAnsi="Times New Roman" w:cs="Times New Roman"/>
        </w:rPr>
        <w:t> </w:t>
      </w:r>
      <w:r w:rsidR="00C84555" w:rsidRPr="00602851">
        <w:rPr>
          <w:rFonts w:ascii="Times New Roman" w:hAnsi="Times New Roman" w:cs="Times New Roman"/>
        </w:rPr>
        <w:t>sztuki kowalskiej, Hefajstosa, a także kochanką Anchizesa, ojca Eneasza. [przypis redakcyjny]</w:t>
      </w:r>
    </w:p>
    <w:p w:rsidR="00C84555" w:rsidRPr="00602851" w:rsidRDefault="00C84555" w:rsidP="00C84555">
      <w:pPr>
        <w:pStyle w:val="Standard"/>
        <w:rPr>
          <w:rFonts w:ascii="Times New Roman" w:hAnsi="Times New Roman" w:cs="Times New Roman"/>
        </w:rPr>
      </w:pPr>
    </w:p>
    <w:sectPr w:rsidR="00C84555" w:rsidRPr="00602851" w:rsidSect="00AB369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74C8" w:rsidRDefault="00AC74C8" w:rsidP="004E0777">
      <w:pPr>
        <w:spacing w:after="0" w:line="240" w:lineRule="auto"/>
      </w:pPr>
      <w:r>
        <w:separator/>
      </w:r>
    </w:p>
  </w:endnote>
  <w:endnote w:type="continuationSeparator" w:id="0">
    <w:p w:rsidR="00AC74C8" w:rsidRDefault="00AC74C8" w:rsidP="004E0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umanst521EU-Normal">
    <w:altName w:val="Times New Roman"/>
    <w:charset w:val="00"/>
    <w:family w:val="roman"/>
    <w:pitch w:val="variable"/>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entSchbookEU-Normal">
    <w:altName w:val="Times New Roman"/>
    <w:panose1 w:val="00000000000000000000"/>
    <w:charset w:val="EE"/>
    <w:family w:val="auto"/>
    <w:notTrueType/>
    <w:pitch w:val="default"/>
    <w:sig w:usb0="00000007" w:usb1="00000000" w:usb2="00000000" w:usb3="00000000" w:csb0="00000003" w:csb1="00000000"/>
  </w:font>
  <w:font w:name="Myriad Pro">
    <w:panose1 w:val="020B0503030403020204"/>
    <w:charset w:val="00"/>
    <w:family w:val="swiss"/>
    <w:notTrueType/>
    <w:pitch w:val="variable"/>
    <w:sig w:usb0="20000287" w:usb1="00000001" w:usb2="00000000" w:usb3="00000000" w:csb0="0000019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0777" w:rsidRDefault="004E0777">
    <w:pPr>
      <w:pStyle w:val="Stopka"/>
      <w:jc w:val="right"/>
    </w:pPr>
  </w:p>
  <w:p w:rsidR="004E0777" w:rsidRDefault="004E0777" w:rsidP="0014201D">
    <w:pPr>
      <w:pStyle w:val="Stopka"/>
      <w:tabs>
        <w:tab w:val="right" w:pos="13750"/>
      </w:tabs>
    </w:pPr>
    <w:r>
      <w:rPr>
        <w:noProof/>
        <w:lang w:eastAsia="pl-PL"/>
      </w:rPr>
      <w:drawing>
        <wp:inline distT="0" distB="0" distL="0" distR="0" wp14:anchorId="4150AEC6" wp14:editId="4F4DACEF">
          <wp:extent cx="2886075" cy="715645"/>
          <wp:effectExtent l="0" t="0" r="9525" b="825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6075" cy="715645"/>
                  </a:xfrm>
                  <a:prstGeom prst="rect">
                    <a:avLst/>
                  </a:prstGeom>
                  <a:noFill/>
                  <a:ln>
                    <a:noFill/>
                  </a:ln>
                </pic:spPr>
              </pic:pic>
            </a:graphicData>
          </a:graphic>
        </wp:inline>
      </w:drawing>
    </w:r>
    <w:r w:rsidR="0014201D">
      <w:tab/>
    </w:r>
    <w:r w:rsidR="0014201D" w:rsidRPr="0014201D">
      <w:rPr>
        <w:rFonts w:ascii="Times New Roman" w:hAnsi="Times New Roman" w:cs="Times New Roman"/>
        <w:sz w:val="20"/>
      </w:rPr>
      <w:fldChar w:fldCharType="begin"/>
    </w:r>
    <w:r w:rsidR="0014201D" w:rsidRPr="0014201D">
      <w:rPr>
        <w:rFonts w:ascii="Times New Roman" w:hAnsi="Times New Roman" w:cs="Times New Roman"/>
        <w:sz w:val="20"/>
      </w:rPr>
      <w:instrText>PAGE   \* MERGEFORMAT</w:instrText>
    </w:r>
    <w:r w:rsidR="0014201D" w:rsidRPr="0014201D">
      <w:rPr>
        <w:rFonts w:ascii="Times New Roman" w:hAnsi="Times New Roman" w:cs="Times New Roman"/>
        <w:sz w:val="20"/>
      </w:rPr>
      <w:fldChar w:fldCharType="separate"/>
    </w:r>
    <w:r w:rsidR="0014201D" w:rsidRPr="0014201D">
      <w:rPr>
        <w:rFonts w:ascii="Times New Roman" w:hAnsi="Times New Roman" w:cs="Times New Roman"/>
        <w:sz w:val="20"/>
      </w:rPr>
      <w:t>1</w:t>
    </w:r>
    <w:r w:rsidR="0014201D" w:rsidRPr="0014201D">
      <w:rPr>
        <w:rFonts w:ascii="Times New Roman" w:hAnsi="Times New Roman" w:cs="Times New Roman"/>
        <w:sz w:val="20"/>
      </w:rPr>
      <w:fldChar w:fldCharType="end"/>
    </w:r>
    <w:r w:rsidR="00E029DA">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74C8" w:rsidRDefault="00AC74C8" w:rsidP="004E0777">
      <w:pPr>
        <w:spacing w:after="0" w:line="240" w:lineRule="auto"/>
      </w:pPr>
      <w:r>
        <w:separator/>
      </w:r>
    </w:p>
  </w:footnote>
  <w:footnote w:type="continuationSeparator" w:id="0">
    <w:p w:rsidR="00AC74C8" w:rsidRDefault="00AC74C8" w:rsidP="004E0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D27A82"/>
    <w:multiLevelType w:val="hybridMultilevel"/>
    <w:tmpl w:val="44DE7C02"/>
    <w:lvl w:ilvl="0" w:tplc="EF3ECC8A">
      <w:start w:val="1"/>
      <w:numFmt w:val="decimal"/>
      <w:lvlText w:val="%1."/>
      <w:lvlJc w:val="left"/>
      <w:pPr>
        <w:ind w:left="258" w:hanging="202"/>
      </w:pPr>
      <w:rPr>
        <w:rFonts w:ascii="Humanst521EU-Normal" w:eastAsia="Humanst521EU-Normal" w:hAnsi="Humanst521EU-Normal" w:cs="Humanst521EU-Normal" w:hint="default"/>
        <w:color w:val="231F20"/>
        <w:spacing w:val="-12"/>
        <w:w w:val="100"/>
        <w:sz w:val="20"/>
        <w:szCs w:val="20"/>
        <w:lang w:val="en-US" w:eastAsia="en-US" w:bidi="en-US"/>
      </w:rPr>
    </w:lvl>
    <w:lvl w:ilvl="1" w:tplc="740A28A4">
      <w:numFmt w:val="bullet"/>
      <w:lvlText w:val="•"/>
      <w:lvlJc w:val="left"/>
      <w:pPr>
        <w:ind w:left="1018" w:hanging="202"/>
      </w:pPr>
      <w:rPr>
        <w:rFonts w:hint="default"/>
        <w:lang w:val="en-US" w:eastAsia="en-US" w:bidi="en-US"/>
      </w:rPr>
    </w:lvl>
    <w:lvl w:ilvl="2" w:tplc="5DE482F2">
      <w:numFmt w:val="bullet"/>
      <w:lvlText w:val="•"/>
      <w:lvlJc w:val="left"/>
      <w:pPr>
        <w:ind w:left="1776" w:hanging="202"/>
      </w:pPr>
      <w:rPr>
        <w:rFonts w:hint="default"/>
        <w:lang w:val="en-US" w:eastAsia="en-US" w:bidi="en-US"/>
      </w:rPr>
    </w:lvl>
    <w:lvl w:ilvl="3" w:tplc="1DDCD31C">
      <w:numFmt w:val="bullet"/>
      <w:lvlText w:val="•"/>
      <w:lvlJc w:val="left"/>
      <w:pPr>
        <w:ind w:left="2534" w:hanging="202"/>
      </w:pPr>
      <w:rPr>
        <w:rFonts w:hint="default"/>
        <w:lang w:val="en-US" w:eastAsia="en-US" w:bidi="en-US"/>
      </w:rPr>
    </w:lvl>
    <w:lvl w:ilvl="4" w:tplc="7E3C4992">
      <w:numFmt w:val="bullet"/>
      <w:lvlText w:val="•"/>
      <w:lvlJc w:val="left"/>
      <w:pPr>
        <w:ind w:left="3292" w:hanging="202"/>
      </w:pPr>
      <w:rPr>
        <w:rFonts w:hint="default"/>
        <w:lang w:val="en-US" w:eastAsia="en-US" w:bidi="en-US"/>
      </w:rPr>
    </w:lvl>
    <w:lvl w:ilvl="5" w:tplc="C330BDD2">
      <w:numFmt w:val="bullet"/>
      <w:lvlText w:val="•"/>
      <w:lvlJc w:val="left"/>
      <w:pPr>
        <w:ind w:left="4051" w:hanging="202"/>
      </w:pPr>
      <w:rPr>
        <w:rFonts w:hint="default"/>
        <w:lang w:val="en-US" w:eastAsia="en-US" w:bidi="en-US"/>
      </w:rPr>
    </w:lvl>
    <w:lvl w:ilvl="6" w:tplc="A22E5F6C">
      <w:numFmt w:val="bullet"/>
      <w:lvlText w:val="•"/>
      <w:lvlJc w:val="left"/>
      <w:pPr>
        <w:ind w:left="4809" w:hanging="202"/>
      </w:pPr>
      <w:rPr>
        <w:rFonts w:hint="default"/>
        <w:lang w:val="en-US" w:eastAsia="en-US" w:bidi="en-US"/>
      </w:rPr>
    </w:lvl>
    <w:lvl w:ilvl="7" w:tplc="22C07B92">
      <w:numFmt w:val="bullet"/>
      <w:lvlText w:val="•"/>
      <w:lvlJc w:val="left"/>
      <w:pPr>
        <w:ind w:left="5567" w:hanging="202"/>
      </w:pPr>
      <w:rPr>
        <w:rFonts w:hint="default"/>
        <w:lang w:val="en-US" w:eastAsia="en-US" w:bidi="en-US"/>
      </w:rPr>
    </w:lvl>
    <w:lvl w:ilvl="8" w:tplc="FF782888">
      <w:numFmt w:val="bullet"/>
      <w:lvlText w:val="•"/>
      <w:lvlJc w:val="left"/>
      <w:pPr>
        <w:ind w:left="6325" w:hanging="202"/>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F5D"/>
    <w:rsid w:val="0000789D"/>
    <w:rsid w:val="00046A66"/>
    <w:rsid w:val="00066A95"/>
    <w:rsid w:val="000A6880"/>
    <w:rsid w:val="001027C6"/>
    <w:rsid w:val="0014201D"/>
    <w:rsid w:val="001F7B9E"/>
    <w:rsid w:val="00272930"/>
    <w:rsid w:val="002F3700"/>
    <w:rsid w:val="00304932"/>
    <w:rsid w:val="00485AEE"/>
    <w:rsid w:val="00487F3A"/>
    <w:rsid w:val="004A114F"/>
    <w:rsid w:val="004E0777"/>
    <w:rsid w:val="004E3120"/>
    <w:rsid w:val="004F0BB7"/>
    <w:rsid w:val="00567E24"/>
    <w:rsid w:val="00602851"/>
    <w:rsid w:val="00626B5A"/>
    <w:rsid w:val="00640584"/>
    <w:rsid w:val="006550B6"/>
    <w:rsid w:val="0066370B"/>
    <w:rsid w:val="006B205B"/>
    <w:rsid w:val="006C37CB"/>
    <w:rsid w:val="006C62F5"/>
    <w:rsid w:val="006D0080"/>
    <w:rsid w:val="00701769"/>
    <w:rsid w:val="00742702"/>
    <w:rsid w:val="00815F34"/>
    <w:rsid w:val="00837515"/>
    <w:rsid w:val="00876EC0"/>
    <w:rsid w:val="008C60A4"/>
    <w:rsid w:val="008F77B4"/>
    <w:rsid w:val="00904ADA"/>
    <w:rsid w:val="009144AD"/>
    <w:rsid w:val="00915F00"/>
    <w:rsid w:val="00964846"/>
    <w:rsid w:val="00A5552C"/>
    <w:rsid w:val="00A91498"/>
    <w:rsid w:val="00AA40BF"/>
    <w:rsid w:val="00AB2199"/>
    <w:rsid w:val="00AB3696"/>
    <w:rsid w:val="00AB6556"/>
    <w:rsid w:val="00AC74C8"/>
    <w:rsid w:val="00B00775"/>
    <w:rsid w:val="00B401AE"/>
    <w:rsid w:val="00B40F5D"/>
    <w:rsid w:val="00BA35F1"/>
    <w:rsid w:val="00BB6ABE"/>
    <w:rsid w:val="00C065FF"/>
    <w:rsid w:val="00C260E4"/>
    <w:rsid w:val="00C2752F"/>
    <w:rsid w:val="00C7177F"/>
    <w:rsid w:val="00C82337"/>
    <w:rsid w:val="00C84555"/>
    <w:rsid w:val="00CB058A"/>
    <w:rsid w:val="00D2612B"/>
    <w:rsid w:val="00DD234D"/>
    <w:rsid w:val="00DE3C30"/>
    <w:rsid w:val="00E029DA"/>
    <w:rsid w:val="00E82565"/>
    <w:rsid w:val="00E934C4"/>
    <w:rsid w:val="00EE3C02"/>
    <w:rsid w:val="00EF1C18"/>
    <w:rsid w:val="00EF7483"/>
    <w:rsid w:val="00F37AAA"/>
    <w:rsid w:val="00F84BB0"/>
    <w:rsid w:val="00FE0130"/>
    <w:rsid w:val="00FE7D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A4238"/>
  <w15:docId w15:val="{8A13A813-0483-4784-9FCE-C90DF2E37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2">
    <w:name w:val="heading 2"/>
    <w:basedOn w:val="Normalny"/>
    <w:link w:val="Nagwek2Znak"/>
    <w:uiPriority w:val="9"/>
    <w:qFormat/>
    <w:rsid w:val="00F37AAA"/>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semiHidden/>
    <w:unhideWhenUsed/>
    <w:qFormat/>
    <w:rsid w:val="00C8455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E077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E0777"/>
  </w:style>
  <w:style w:type="paragraph" w:styleId="Stopka">
    <w:name w:val="footer"/>
    <w:basedOn w:val="Normalny"/>
    <w:link w:val="StopkaZnak"/>
    <w:uiPriority w:val="99"/>
    <w:unhideWhenUsed/>
    <w:rsid w:val="004E077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E0777"/>
  </w:style>
  <w:style w:type="paragraph" w:styleId="Tekstdymka">
    <w:name w:val="Balloon Text"/>
    <w:basedOn w:val="Normalny"/>
    <w:link w:val="TekstdymkaZnak"/>
    <w:uiPriority w:val="99"/>
    <w:semiHidden/>
    <w:unhideWhenUsed/>
    <w:rsid w:val="004E077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E0777"/>
    <w:rPr>
      <w:rFonts w:ascii="Tahoma" w:hAnsi="Tahoma" w:cs="Tahoma"/>
      <w:sz w:val="16"/>
      <w:szCs w:val="16"/>
    </w:rPr>
  </w:style>
  <w:style w:type="paragraph" w:styleId="Akapitzlist">
    <w:name w:val="List Paragraph"/>
    <w:basedOn w:val="Normalny"/>
    <w:uiPriority w:val="34"/>
    <w:qFormat/>
    <w:rsid w:val="004E3120"/>
    <w:pPr>
      <w:widowControl w:val="0"/>
      <w:autoSpaceDE w:val="0"/>
      <w:autoSpaceDN w:val="0"/>
      <w:spacing w:after="0" w:line="240" w:lineRule="auto"/>
      <w:ind w:left="720"/>
      <w:contextualSpacing/>
    </w:pPr>
    <w:rPr>
      <w:rFonts w:ascii="CentSchbookEU-Normal" w:eastAsia="CentSchbookEU-Normal" w:hAnsi="CentSchbookEU-Normal" w:cs="CentSchbookEU-Normal"/>
    </w:rPr>
  </w:style>
  <w:style w:type="table" w:styleId="Tabela-Siatka">
    <w:name w:val="Table Grid"/>
    <w:basedOn w:val="Standardowy"/>
    <w:uiPriority w:val="59"/>
    <w:rsid w:val="004E3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usc">
    <w:name w:val="Tytuł_sc"/>
    <w:basedOn w:val="Normalny"/>
    <w:link w:val="TytuscZnak"/>
    <w:qFormat/>
    <w:rsid w:val="006550B6"/>
    <w:pPr>
      <w:autoSpaceDE w:val="0"/>
      <w:autoSpaceDN w:val="0"/>
      <w:adjustRightInd w:val="0"/>
      <w:spacing w:after="0" w:line="240" w:lineRule="auto"/>
    </w:pPr>
    <w:rPr>
      <w:rFonts w:ascii="Times New Roman" w:hAnsi="Times New Roman" w:cs="Times New Roman"/>
      <w:b/>
      <w:bCs/>
      <w:noProof/>
      <w:color w:val="365F91" w:themeColor="accent1" w:themeShade="BF"/>
      <w:sz w:val="44"/>
      <w:szCs w:val="44"/>
      <w:lang w:eastAsia="pl-PL"/>
    </w:rPr>
  </w:style>
  <w:style w:type="paragraph" w:customStyle="1" w:styleId="rdtytusc">
    <w:name w:val="Śródtytuł_sc"/>
    <w:basedOn w:val="Normalny"/>
    <w:link w:val="rdtytuscZnak"/>
    <w:qFormat/>
    <w:rsid w:val="00C82337"/>
    <w:pPr>
      <w:autoSpaceDE w:val="0"/>
      <w:autoSpaceDN w:val="0"/>
      <w:adjustRightInd w:val="0"/>
      <w:spacing w:after="0" w:line="240" w:lineRule="auto"/>
    </w:pPr>
    <w:rPr>
      <w:rFonts w:ascii="Times New Roman" w:hAnsi="Times New Roman" w:cs="Times New Roman"/>
      <w:b/>
      <w:color w:val="365F91" w:themeColor="accent1" w:themeShade="BF"/>
      <w:sz w:val="24"/>
      <w:szCs w:val="24"/>
    </w:rPr>
  </w:style>
  <w:style w:type="character" w:customStyle="1" w:styleId="TytuscZnak">
    <w:name w:val="Tytuł_sc Znak"/>
    <w:basedOn w:val="Domylnaczcionkaakapitu"/>
    <w:link w:val="Tytusc"/>
    <w:rsid w:val="006550B6"/>
    <w:rPr>
      <w:rFonts w:ascii="Times New Roman" w:hAnsi="Times New Roman" w:cs="Times New Roman"/>
      <w:b/>
      <w:bCs/>
      <w:noProof/>
      <w:color w:val="365F91" w:themeColor="accent1" w:themeShade="BF"/>
      <w:sz w:val="44"/>
      <w:szCs w:val="44"/>
      <w:lang w:eastAsia="pl-PL"/>
    </w:rPr>
  </w:style>
  <w:style w:type="paragraph" w:customStyle="1" w:styleId="Fazy-lekcjisc">
    <w:name w:val="Fazy-lekcji_sc"/>
    <w:basedOn w:val="Normalny"/>
    <w:link w:val="Fazy-lekcjiscZnak"/>
    <w:qFormat/>
    <w:rsid w:val="00C82337"/>
    <w:pPr>
      <w:autoSpaceDE w:val="0"/>
      <w:autoSpaceDN w:val="0"/>
      <w:adjustRightInd w:val="0"/>
      <w:spacing w:after="0" w:line="240" w:lineRule="auto"/>
    </w:pPr>
    <w:rPr>
      <w:rFonts w:ascii="Times New Roman" w:hAnsi="Times New Roman" w:cs="Times New Roman"/>
      <w:b/>
      <w:color w:val="365F91" w:themeColor="accent1" w:themeShade="BF"/>
    </w:rPr>
  </w:style>
  <w:style w:type="character" w:customStyle="1" w:styleId="rdtytuscZnak">
    <w:name w:val="Śródtytuł_sc Znak"/>
    <w:basedOn w:val="Domylnaczcionkaakapitu"/>
    <w:link w:val="rdtytusc"/>
    <w:rsid w:val="00C82337"/>
    <w:rPr>
      <w:rFonts w:ascii="Times New Roman" w:hAnsi="Times New Roman" w:cs="Times New Roman"/>
      <w:b/>
      <w:color w:val="365F91" w:themeColor="accent1" w:themeShade="BF"/>
      <w:sz w:val="24"/>
      <w:szCs w:val="24"/>
    </w:rPr>
  </w:style>
  <w:style w:type="paragraph" w:customStyle="1" w:styleId="Zaczniksc">
    <w:name w:val="Załącznik_sc"/>
    <w:basedOn w:val="Normalny"/>
    <w:link w:val="ZacznikscZnak"/>
    <w:qFormat/>
    <w:rsid w:val="00C82337"/>
    <w:pPr>
      <w:autoSpaceDE w:val="0"/>
      <w:autoSpaceDN w:val="0"/>
      <w:adjustRightInd w:val="0"/>
      <w:spacing w:after="0" w:line="240" w:lineRule="auto"/>
    </w:pPr>
    <w:rPr>
      <w:rFonts w:ascii="Times New Roman" w:hAnsi="Times New Roman" w:cs="Times New Roman"/>
      <w:b/>
      <w:color w:val="365F91" w:themeColor="accent1" w:themeShade="BF"/>
      <w:sz w:val="28"/>
      <w:szCs w:val="28"/>
    </w:rPr>
  </w:style>
  <w:style w:type="character" w:customStyle="1" w:styleId="Fazy-lekcjiscZnak">
    <w:name w:val="Fazy-lekcji_sc Znak"/>
    <w:basedOn w:val="Domylnaczcionkaakapitu"/>
    <w:link w:val="Fazy-lekcjisc"/>
    <w:rsid w:val="00C82337"/>
    <w:rPr>
      <w:rFonts w:ascii="Times New Roman" w:hAnsi="Times New Roman" w:cs="Times New Roman"/>
      <w:b/>
      <w:color w:val="365F91" w:themeColor="accent1" w:themeShade="BF"/>
    </w:rPr>
  </w:style>
  <w:style w:type="paragraph" w:customStyle="1" w:styleId="Autorsc">
    <w:name w:val="Autor_sc"/>
    <w:basedOn w:val="Normalny"/>
    <w:link w:val="AutorscZnak"/>
    <w:qFormat/>
    <w:rsid w:val="00C82337"/>
    <w:pPr>
      <w:jc w:val="right"/>
    </w:pPr>
    <w:rPr>
      <w:rFonts w:ascii="Times New Roman" w:hAnsi="Times New Roman" w:cs="Times New Roman"/>
      <w:bCs/>
      <w:i/>
      <w:color w:val="000000"/>
      <w:sz w:val="24"/>
      <w:szCs w:val="24"/>
    </w:rPr>
  </w:style>
  <w:style w:type="character" w:customStyle="1" w:styleId="ZacznikscZnak">
    <w:name w:val="Załącznik_sc Znak"/>
    <w:basedOn w:val="Domylnaczcionkaakapitu"/>
    <w:link w:val="Zaczniksc"/>
    <w:rsid w:val="00C82337"/>
    <w:rPr>
      <w:rFonts w:ascii="Times New Roman" w:hAnsi="Times New Roman" w:cs="Times New Roman"/>
      <w:b/>
      <w:color w:val="365F91" w:themeColor="accent1" w:themeShade="BF"/>
      <w:sz w:val="28"/>
      <w:szCs w:val="28"/>
    </w:rPr>
  </w:style>
  <w:style w:type="character" w:customStyle="1" w:styleId="AutorscZnak">
    <w:name w:val="Autor_sc Znak"/>
    <w:basedOn w:val="Domylnaczcionkaakapitu"/>
    <w:link w:val="Autorsc"/>
    <w:rsid w:val="00C82337"/>
    <w:rPr>
      <w:rFonts w:ascii="Times New Roman" w:hAnsi="Times New Roman" w:cs="Times New Roman"/>
      <w:bCs/>
      <w:i/>
      <w:color w:val="000000"/>
      <w:sz w:val="24"/>
      <w:szCs w:val="24"/>
    </w:rPr>
  </w:style>
  <w:style w:type="character" w:customStyle="1" w:styleId="Nagwek2Znak">
    <w:name w:val="Nagłówek 2 Znak"/>
    <w:basedOn w:val="Domylnaczcionkaakapitu"/>
    <w:link w:val="Nagwek2"/>
    <w:uiPriority w:val="9"/>
    <w:rsid w:val="00F37AAA"/>
    <w:rPr>
      <w:rFonts w:ascii="Times New Roman" w:eastAsia="Times New Roman" w:hAnsi="Times New Roman" w:cs="Times New Roman"/>
      <w:b/>
      <w:bCs/>
      <w:sz w:val="36"/>
      <w:szCs w:val="36"/>
      <w:lang w:eastAsia="pl-PL"/>
    </w:rPr>
  </w:style>
  <w:style w:type="paragraph" w:customStyle="1" w:styleId="Pa2">
    <w:name w:val="Pa2"/>
    <w:basedOn w:val="Normalny"/>
    <w:next w:val="Normalny"/>
    <w:rsid w:val="00F37AAA"/>
    <w:pPr>
      <w:autoSpaceDE w:val="0"/>
      <w:autoSpaceDN w:val="0"/>
      <w:adjustRightInd w:val="0"/>
      <w:spacing w:after="0" w:line="361" w:lineRule="atLeast"/>
    </w:pPr>
    <w:rPr>
      <w:rFonts w:ascii="Myriad Pro" w:eastAsia="Times New Roman" w:hAnsi="Myriad Pro" w:cs="Times New Roman"/>
      <w:sz w:val="24"/>
      <w:szCs w:val="24"/>
      <w:lang w:eastAsia="pl-PL"/>
    </w:rPr>
  </w:style>
  <w:style w:type="paragraph" w:customStyle="1" w:styleId="Pa18">
    <w:name w:val="Pa18"/>
    <w:basedOn w:val="Normalny"/>
    <w:next w:val="Normalny"/>
    <w:rsid w:val="00F37AAA"/>
    <w:pPr>
      <w:autoSpaceDE w:val="0"/>
      <w:autoSpaceDN w:val="0"/>
      <w:adjustRightInd w:val="0"/>
      <w:spacing w:after="0" w:line="201" w:lineRule="atLeast"/>
    </w:pPr>
    <w:rPr>
      <w:rFonts w:ascii="Myriad Pro" w:eastAsia="Times New Roman" w:hAnsi="Myriad Pro" w:cs="Times New Roman"/>
      <w:sz w:val="24"/>
      <w:szCs w:val="24"/>
      <w:lang w:eastAsia="pl-PL"/>
    </w:rPr>
  </w:style>
  <w:style w:type="paragraph" w:customStyle="1" w:styleId="Standard">
    <w:name w:val="Standard"/>
    <w:rsid w:val="00B401AE"/>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customStyle="1" w:styleId="TableContents">
    <w:name w:val="Table Contents"/>
    <w:basedOn w:val="Standard"/>
    <w:rsid w:val="00BB6ABE"/>
    <w:pPr>
      <w:suppressLineNumbers/>
    </w:pPr>
  </w:style>
  <w:style w:type="character" w:styleId="Hipercze">
    <w:name w:val="Hyperlink"/>
    <w:basedOn w:val="Domylnaczcionkaakapitu"/>
    <w:uiPriority w:val="99"/>
    <w:unhideWhenUsed/>
    <w:rsid w:val="00C84555"/>
    <w:rPr>
      <w:color w:val="0000FF" w:themeColor="hyperlink"/>
      <w:u w:val="single"/>
    </w:rPr>
  </w:style>
  <w:style w:type="character" w:styleId="Nierozpoznanawzmianka">
    <w:name w:val="Unresolved Mention"/>
    <w:basedOn w:val="Domylnaczcionkaakapitu"/>
    <w:uiPriority w:val="99"/>
    <w:semiHidden/>
    <w:unhideWhenUsed/>
    <w:rsid w:val="00C84555"/>
    <w:rPr>
      <w:color w:val="605E5C"/>
      <w:shd w:val="clear" w:color="auto" w:fill="E1DFDD"/>
    </w:rPr>
  </w:style>
  <w:style w:type="character" w:customStyle="1" w:styleId="Nagwek3Znak">
    <w:name w:val="Nagłówek 3 Znak"/>
    <w:basedOn w:val="Domylnaczcionkaakapitu"/>
    <w:link w:val="Nagwek3"/>
    <w:uiPriority w:val="9"/>
    <w:semiHidden/>
    <w:rsid w:val="00C8455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972158">
      <w:bodyDiv w:val="1"/>
      <w:marLeft w:val="0"/>
      <w:marRight w:val="0"/>
      <w:marTop w:val="0"/>
      <w:marBottom w:val="0"/>
      <w:divBdr>
        <w:top w:val="none" w:sz="0" w:space="0" w:color="auto"/>
        <w:left w:val="none" w:sz="0" w:space="0" w:color="auto"/>
        <w:bottom w:val="none" w:sz="0" w:space="0" w:color="auto"/>
        <w:right w:val="none" w:sz="0" w:space="0" w:color="auto"/>
      </w:divBdr>
      <w:divsChild>
        <w:div w:id="1628316755">
          <w:marLeft w:val="0"/>
          <w:marRight w:val="0"/>
          <w:marTop w:val="240"/>
          <w:marBottom w:val="240"/>
          <w:divBdr>
            <w:top w:val="none" w:sz="0" w:space="0" w:color="auto"/>
            <w:left w:val="none" w:sz="0" w:space="0" w:color="auto"/>
            <w:bottom w:val="none" w:sz="0" w:space="0" w:color="auto"/>
            <w:right w:val="none" w:sz="0" w:space="0" w:color="auto"/>
          </w:divBdr>
          <w:divsChild>
            <w:div w:id="54028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683233">
      <w:bodyDiv w:val="1"/>
      <w:marLeft w:val="0"/>
      <w:marRight w:val="0"/>
      <w:marTop w:val="0"/>
      <w:marBottom w:val="0"/>
      <w:divBdr>
        <w:top w:val="none" w:sz="0" w:space="0" w:color="auto"/>
        <w:left w:val="none" w:sz="0" w:space="0" w:color="auto"/>
        <w:bottom w:val="none" w:sz="0" w:space="0" w:color="auto"/>
        <w:right w:val="none" w:sz="0" w:space="0" w:color="auto"/>
      </w:divBdr>
      <w:divsChild>
        <w:div w:id="810488843">
          <w:marLeft w:val="0"/>
          <w:marRight w:val="0"/>
          <w:marTop w:val="360"/>
          <w:marBottom w:val="0"/>
          <w:divBdr>
            <w:top w:val="none" w:sz="0" w:space="0" w:color="auto"/>
            <w:left w:val="none" w:sz="0" w:space="0" w:color="auto"/>
            <w:bottom w:val="none" w:sz="0" w:space="0" w:color="auto"/>
            <w:right w:val="none" w:sz="0" w:space="0" w:color="auto"/>
          </w:divBdr>
        </w:div>
        <w:div w:id="75828867">
          <w:marLeft w:val="0"/>
          <w:marRight w:val="0"/>
          <w:marTop w:val="360"/>
          <w:marBottom w:val="0"/>
          <w:divBdr>
            <w:top w:val="none" w:sz="0" w:space="0" w:color="auto"/>
            <w:left w:val="none" w:sz="0" w:space="0" w:color="auto"/>
            <w:bottom w:val="none" w:sz="0" w:space="0" w:color="auto"/>
            <w:right w:val="none" w:sz="0" w:space="0" w:color="auto"/>
          </w:divBdr>
        </w:div>
        <w:div w:id="1049184856">
          <w:marLeft w:val="0"/>
          <w:marRight w:val="0"/>
          <w:marTop w:val="360"/>
          <w:marBottom w:val="0"/>
          <w:divBdr>
            <w:top w:val="none" w:sz="0" w:space="0" w:color="auto"/>
            <w:left w:val="none" w:sz="0" w:space="0" w:color="auto"/>
            <w:bottom w:val="none" w:sz="0" w:space="0" w:color="auto"/>
            <w:right w:val="none" w:sz="0" w:space="0" w:color="auto"/>
          </w:divBdr>
        </w:div>
        <w:div w:id="869495587">
          <w:marLeft w:val="0"/>
          <w:marRight w:val="0"/>
          <w:marTop w:val="360"/>
          <w:marBottom w:val="0"/>
          <w:divBdr>
            <w:top w:val="none" w:sz="0" w:space="0" w:color="auto"/>
            <w:left w:val="none" w:sz="0" w:space="0" w:color="auto"/>
            <w:bottom w:val="none" w:sz="0" w:space="0" w:color="auto"/>
            <w:right w:val="none" w:sz="0" w:space="0" w:color="auto"/>
          </w:divBdr>
        </w:div>
        <w:div w:id="1054816623">
          <w:marLeft w:val="0"/>
          <w:marRight w:val="0"/>
          <w:marTop w:val="360"/>
          <w:marBottom w:val="0"/>
          <w:divBdr>
            <w:top w:val="none" w:sz="0" w:space="0" w:color="auto"/>
            <w:left w:val="none" w:sz="0" w:space="0" w:color="auto"/>
            <w:bottom w:val="none" w:sz="0" w:space="0" w:color="auto"/>
            <w:right w:val="none" w:sz="0" w:space="0" w:color="auto"/>
          </w:divBdr>
        </w:div>
        <w:div w:id="2047950712">
          <w:marLeft w:val="0"/>
          <w:marRight w:val="0"/>
          <w:marTop w:val="360"/>
          <w:marBottom w:val="0"/>
          <w:divBdr>
            <w:top w:val="none" w:sz="0" w:space="0" w:color="auto"/>
            <w:left w:val="none" w:sz="0" w:space="0" w:color="auto"/>
            <w:bottom w:val="none" w:sz="0" w:space="0" w:color="auto"/>
            <w:right w:val="none" w:sz="0" w:space="0" w:color="auto"/>
          </w:divBdr>
        </w:div>
        <w:div w:id="1778790901">
          <w:marLeft w:val="0"/>
          <w:marRight w:val="0"/>
          <w:marTop w:val="360"/>
          <w:marBottom w:val="0"/>
          <w:divBdr>
            <w:top w:val="none" w:sz="0" w:space="0" w:color="auto"/>
            <w:left w:val="none" w:sz="0" w:space="0" w:color="auto"/>
            <w:bottom w:val="none" w:sz="0" w:space="0" w:color="auto"/>
            <w:right w:val="none" w:sz="0" w:space="0" w:color="auto"/>
          </w:divBdr>
        </w:div>
        <w:div w:id="531192785">
          <w:marLeft w:val="0"/>
          <w:marRight w:val="0"/>
          <w:marTop w:val="360"/>
          <w:marBottom w:val="0"/>
          <w:divBdr>
            <w:top w:val="none" w:sz="0" w:space="0" w:color="auto"/>
            <w:left w:val="none" w:sz="0" w:space="0" w:color="auto"/>
            <w:bottom w:val="none" w:sz="0" w:space="0" w:color="auto"/>
            <w:right w:val="none" w:sz="0" w:space="0" w:color="auto"/>
          </w:divBdr>
        </w:div>
        <w:div w:id="46606764">
          <w:marLeft w:val="0"/>
          <w:marRight w:val="0"/>
          <w:marTop w:val="360"/>
          <w:marBottom w:val="0"/>
          <w:divBdr>
            <w:top w:val="none" w:sz="0" w:space="0" w:color="auto"/>
            <w:left w:val="none" w:sz="0" w:space="0" w:color="auto"/>
            <w:bottom w:val="none" w:sz="0" w:space="0" w:color="auto"/>
            <w:right w:val="none" w:sz="0" w:space="0" w:color="auto"/>
          </w:divBdr>
        </w:div>
        <w:div w:id="1376613775">
          <w:marLeft w:val="0"/>
          <w:marRight w:val="0"/>
          <w:marTop w:val="360"/>
          <w:marBottom w:val="0"/>
          <w:divBdr>
            <w:top w:val="none" w:sz="0" w:space="0" w:color="auto"/>
            <w:left w:val="none" w:sz="0" w:space="0" w:color="auto"/>
            <w:bottom w:val="none" w:sz="0" w:space="0" w:color="auto"/>
            <w:right w:val="none" w:sz="0" w:space="0" w:color="auto"/>
          </w:divBdr>
        </w:div>
        <w:div w:id="572200575">
          <w:marLeft w:val="0"/>
          <w:marRight w:val="0"/>
          <w:marTop w:val="360"/>
          <w:marBottom w:val="0"/>
          <w:divBdr>
            <w:top w:val="none" w:sz="0" w:space="0" w:color="auto"/>
            <w:left w:val="none" w:sz="0" w:space="0" w:color="auto"/>
            <w:bottom w:val="none" w:sz="0" w:space="0" w:color="auto"/>
            <w:right w:val="none" w:sz="0" w:space="0" w:color="auto"/>
          </w:divBdr>
        </w:div>
      </w:divsChild>
    </w:div>
    <w:div w:id="815293992">
      <w:bodyDiv w:val="1"/>
      <w:marLeft w:val="0"/>
      <w:marRight w:val="0"/>
      <w:marTop w:val="0"/>
      <w:marBottom w:val="0"/>
      <w:divBdr>
        <w:top w:val="none" w:sz="0" w:space="0" w:color="auto"/>
        <w:left w:val="none" w:sz="0" w:space="0" w:color="auto"/>
        <w:bottom w:val="none" w:sz="0" w:space="0" w:color="auto"/>
        <w:right w:val="none" w:sz="0" w:space="0" w:color="auto"/>
      </w:divBdr>
    </w:div>
    <w:div w:id="834145566">
      <w:bodyDiv w:val="1"/>
      <w:marLeft w:val="0"/>
      <w:marRight w:val="0"/>
      <w:marTop w:val="0"/>
      <w:marBottom w:val="0"/>
      <w:divBdr>
        <w:top w:val="none" w:sz="0" w:space="0" w:color="auto"/>
        <w:left w:val="none" w:sz="0" w:space="0" w:color="auto"/>
        <w:bottom w:val="none" w:sz="0" w:space="0" w:color="auto"/>
        <w:right w:val="none" w:sz="0" w:space="0" w:color="auto"/>
      </w:divBdr>
    </w:div>
    <w:div w:id="1033461203">
      <w:bodyDiv w:val="1"/>
      <w:marLeft w:val="0"/>
      <w:marRight w:val="0"/>
      <w:marTop w:val="0"/>
      <w:marBottom w:val="0"/>
      <w:divBdr>
        <w:top w:val="none" w:sz="0" w:space="0" w:color="auto"/>
        <w:left w:val="none" w:sz="0" w:space="0" w:color="auto"/>
        <w:bottom w:val="none" w:sz="0" w:space="0" w:color="auto"/>
        <w:right w:val="none" w:sz="0" w:space="0" w:color="auto"/>
      </w:divBdr>
      <w:divsChild>
        <w:div w:id="858155452">
          <w:marLeft w:val="0"/>
          <w:marRight w:val="0"/>
          <w:marTop w:val="360"/>
          <w:marBottom w:val="0"/>
          <w:divBdr>
            <w:top w:val="none" w:sz="0" w:space="0" w:color="auto"/>
            <w:left w:val="none" w:sz="0" w:space="0" w:color="auto"/>
            <w:bottom w:val="none" w:sz="0" w:space="0" w:color="auto"/>
            <w:right w:val="none" w:sz="0" w:space="0" w:color="auto"/>
          </w:divBdr>
        </w:div>
        <w:div w:id="1910576895">
          <w:marLeft w:val="0"/>
          <w:marRight w:val="0"/>
          <w:marTop w:val="360"/>
          <w:marBottom w:val="0"/>
          <w:divBdr>
            <w:top w:val="none" w:sz="0" w:space="0" w:color="auto"/>
            <w:left w:val="none" w:sz="0" w:space="0" w:color="auto"/>
            <w:bottom w:val="none" w:sz="0" w:space="0" w:color="auto"/>
            <w:right w:val="none" w:sz="0" w:space="0" w:color="auto"/>
          </w:divBdr>
        </w:div>
        <w:div w:id="1092164038">
          <w:marLeft w:val="0"/>
          <w:marRight w:val="0"/>
          <w:marTop w:val="360"/>
          <w:marBottom w:val="0"/>
          <w:divBdr>
            <w:top w:val="none" w:sz="0" w:space="0" w:color="auto"/>
            <w:left w:val="none" w:sz="0" w:space="0" w:color="auto"/>
            <w:bottom w:val="none" w:sz="0" w:space="0" w:color="auto"/>
            <w:right w:val="none" w:sz="0" w:space="0" w:color="auto"/>
          </w:divBdr>
        </w:div>
        <w:div w:id="1315909383">
          <w:marLeft w:val="0"/>
          <w:marRight w:val="0"/>
          <w:marTop w:val="360"/>
          <w:marBottom w:val="0"/>
          <w:divBdr>
            <w:top w:val="none" w:sz="0" w:space="0" w:color="auto"/>
            <w:left w:val="none" w:sz="0" w:space="0" w:color="auto"/>
            <w:bottom w:val="none" w:sz="0" w:space="0" w:color="auto"/>
            <w:right w:val="none" w:sz="0" w:space="0" w:color="auto"/>
          </w:divBdr>
        </w:div>
        <w:div w:id="899709014">
          <w:marLeft w:val="0"/>
          <w:marRight w:val="0"/>
          <w:marTop w:val="360"/>
          <w:marBottom w:val="0"/>
          <w:divBdr>
            <w:top w:val="none" w:sz="0" w:space="0" w:color="auto"/>
            <w:left w:val="none" w:sz="0" w:space="0" w:color="auto"/>
            <w:bottom w:val="none" w:sz="0" w:space="0" w:color="auto"/>
            <w:right w:val="none" w:sz="0" w:space="0" w:color="auto"/>
          </w:divBdr>
        </w:div>
        <w:div w:id="401028109">
          <w:marLeft w:val="0"/>
          <w:marRight w:val="0"/>
          <w:marTop w:val="360"/>
          <w:marBottom w:val="0"/>
          <w:divBdr>
            <w:top w:val="none" w:sz="0" w:space="0" w:color="auto"/>
            <w:left w:val="none" w:sz="0" w:space="0" w:color="auto"/>
            <w:bottom w:val="none" w:sz="0" w:space="0" w:color="auto"/>
            <w:right w:val="none" w:sz="0" w:space="0" w:color="auto"/>
          </w:divBdr>
        </w:div>
        <w:div w:id="2108035968">
          <w:marLeft w:val="0"/>
          <w:marRight w:val="0"/>
          <w:marTop w:val="360"/>
          <w:marBottom w:val="0"/>
          <w:divBdr>
            <w:top w:val="none" w:sz="0" w:space="0" w:color="auto"/>
            <w:left w:val="none" w:sz="0" w:space="0" w:color="auto"/>
            <w:bottom w:val="none" w:sz="0" w:space="0" w:color="auto"/>
            <w:right w:val="none" w:sz="0" w:space="0" w:color="auto"/>
          </w:divBdr>
        </w:div>
        <w:div w:id="712264862">
          <w:marLeft w:val="0"/>
          <w:marRight w:val="0"/>
          <w:marTop w:val="360"/>
          <w:marBottom w:val="0"/>
          <w:divBdr>
            <w:top w:val="none" w:sz="0" w:space="0" w:color="auto"/>
            <w:left w:val="none" w:sz="0" w:space="0" w:color="auto"/>
            <w:bottom w:val="none" w:sz="0" w:space="0" w:color="auto"/>
            <w:right w:val="none" w:sz="0" w:space="0" w:color="auto"/>
          </w:divBdr>
        </w:div>
        <w:div w:id="1870219620">
          <w:marLeft w:val="0"/>
          <w:marRight w:val="0"/>
          <w:marTop w:val="360"/>
          <w:marBottom w:val="0"/>
          <w:divBdr>
            <w:top w:val="none" w:sz="0" w:space="0" w:color="auto"/>
            <w:left w:val="none" w:sz="0" w:space="0" w:color="auto"/>
            <w:bottom w:val="none" w:sz="0" w:space="0" w:color="auto"/>
            <w:right w:val="none" w:sz="0" w:space="0" w:color="auto"/>
          </w:divBdr>
        </w:div>
        <w:div w:id="490490676">
          <w:marLeft w:val="0"/>
          <w:marRight w:val="0"/>
          <w:marTop w:val="360"/>
          <w:marBottom w:val="0"/>
          <w:divBdr>
            <w:top w:val="none" w:sz="0" w:space="0" w:color="auto"/>
            <w:left w:val="none" w:sz="0" w:space="0" w:color="auto"/>
            <w:bottom w:val="none" w:sz="0" w:space="0" w:color="auto"/>
            <w:right w:val="none" w:sz="0" w:space="0" w:color="auto"/>
          </w:divBdr>
        </w:div>
        <w:div w:id="786586712">
          <w:marLeft w:val="0"/>
          <w:marRight w:val="0"/>
          <w:marTop w:val="360"/>
          <w:marBottom w:val="0"/>
          <w:divBdr>
            <w:top w:val="none" w:sz="0" w:space="0" w:color="auto"/>
            <w:left w:val="none" w:sz="0" w:space="0" w:color="auto"/>
            <w:bottom w:val="none" w:sz="0" w:space="0" w:color="auto"/>
            <w:right w:val="none" w:sz="0" w:space="0" w:color="auto"/>
          </w:divBdr>
        </w:div>
      </w:divsChild>
    </w:div>
    <w:div w:id="1337995783">
      <w:bodyDiv w:val="1"/>
      <w:marLeft w:val="0"/>
      <w:marRight w:val="0"/>
      <w:marTop w:val="0"/>
      <w:marBottom w:val="0"/>
      <w:divBdr>
        <w:top w:val="none" w:sz="0" w:space="0" w:color="auto"/>
        <w:left w:val="none" w:sz="0" w:space="0" w:color="auto"/>
        <w:bottom w:val="none" w:sz="0" w:space="0" w:color="auto"/>
        <w:right w:val="none" w:sz="0" w:space="0" w:color="auto"/>
      </w:divBdr>
      <w:divsChild>
        <w:div w:id="2074110759">
          <w:marLeft w:val="0"/>
          <w:marRight w:val="0"/>
          <w:marTop w:val="240"/>
          <w:marBottom w:val="240"/>
          <w:divBdr>
            <w:top w:val="none" w:sz="0" w:space="0" w:color="auto"/>
            <w:left w:val="none" w:sz="0" w:space="0" w:color="auto"/>
            <w:bottom w:val="none" w:sz="0" w:space="0" w:color="auto"/>
            <w:right w:val="none" w:sz="0" w:space="0" w:color="auto"/>
          </w:divBdr>
          <w:divsChild>
            <w:div w:id="84174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073557">
      <w:bodyDiv w:val="1"/>
      <w:marLeft w:val="0"/>
      <w:marRight w:val="0"/>
      <w:marTop w:val="0"/>
      <w:marBottom w:val="0"/>
      <w:divBdr>
        <w:top w:val="none" w:sz="0" w:space="0" w:color="auto"/>
        <w:left w:val="none" w:sz="0" w:space="0" w:color="auto"/>
        <w:bottom w:val="none" w:sz="0" w:space="0" w:color="auto"/>
        <w:right w:val="none" w:sz="0" w:space="0" w:color="auto"/>
      </w:divBdr>
    </w:div>
    <w:div w:id="1716002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lnelektury.pl/katalog/lektura/ludzie-bezdomni-tom-pierwszy.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112D5B-2D2A-403B-841A-8CA178A16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760</Words>
  <Characters>4565</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Lucyna Głębocka</dc:creator>
  <cp:lastModifiedBy>Anna Gumowska</cp:lastModifiedBy>
  <cp:revision>4</cp:revision>
  <dcterms:created xsi:type="dcterms:W3CDTF">2020-09-16T11:17:00Z</dcterms:created>
  <dcterms:modified xsi:type="dcterms:W3CDTF">2020-09-16T11:39:00Z</dcterms:modified>
</cp:coreProperties>
</file>