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A9" w:rsidRPr="00CD4A3F" w:rsidRDefault="00692CA9" w:rsidP="00692CA9">
      <w:pPr>
        <w:ind w:right="50"/>
        <w:contextualSpacing/>
        <w:rPr>
          <w:b/>
          <w:bCs/>
          <w:sz w:val="32"/>
          <w:szCs w:val="32"/>
        </w:rPr>
      </w:pPr>
      <w:r>
        <w:rPr>
          <w:noProof/>
        </w:rPr>
        <w:drawing>
          <wp:anchor distT="0" distB="0" distL="114300" distR="114300" simplePos="0" relativeHeight="251660288" behindDoc="1" locked="1" layoutInCell="1" allowOverlap="1">
            <wp:simplePos x="0" y="0"/>
            <wp:positionH relativeFrom="column">
              <wp:posOffset>3653155</wp:posOffset>
            </wp:positionH>
            <wp:positionV relativeFrom="paragraph">
              <wp:posOffset>114300</wp:posOffset>
            </wp:positionV>
            <wp:extent cx="2133600" cy="1104900"/>
            <wp:effectExtent l="19050" t="0" r="0" b="0"/>
            <wp:wrapTight wrapText="bothSides">
              <wp:wrapPolygon edited="0">
                <wp:start x="-193" y="0"/>
                <wp:lineTo x="-193" y="21228"/>
                <wp:lineTo x="21600" y="21228"/>
                <wp:lineTo x="21600" y="0"/>
                <wp:lineTo x="-193" y="0"/>
              </wp:wrapPolygon>
            </wp:wrapTight>
            <wp:docPr id="2" name="Obraz 2" descr="imię i naz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ię i nazwisko"/>
                    <pic:cNvPicPr>
                      <a:picLocks noChangeAspect="1" noChangeArrowheads="1"/>
                    </pic:cNvPicPr>
                  </pic:nvPicPr>
                  <pic:blipFill>
                    <a:blip r:embed="rId6"/>
                    <a:srcRect/>
                    <a:stretch>
                      <a:fillRect/>
                    </a:stretch>
                  </pic:blipFill>
                  <pic:spPr bwMode="auto">
                    <a:xfrm>
                      <a:off x="0" y="0"/>
                      <a:ext cx="2133600" cy="1104900"/>
                    </a:xfrm>
                    <a:prstGeom prst="rect">
                      <a:avLst/>
                    </a:prstGeom>
                    <a:noFill/>
                    <a:ln w="9525">
                      <a:noFill/>
                      <a:miter lim="800000"/>
                      <a:headEnd/>
                      <a:tailEnd/>
                    </a:ln>
                  </pic:spPr>
                </pic:pic>
              </a:graphicData>
            </a:graphic>
          </wp:anchor>
        </w:drawing>
      </w:r>
      <w:r w:rsidRPr="00CD4A3F">
        <w:t xml:space="preserve">Test </w:t>
      </w:r>
      <w:r>
        <w:rPr>
          <w:b/>
          <w:bCs/>
          <w:sz w:val="32"/>
          <w:szCs w:val="32"/>
        </w:rPr>
        <w:t>a</w:t>
      </w:r>
    </w:p>
    <w:p w:rsidR="00692CA9" w:rsidRPr="008E4ABC" w:rsidRDefault="00692CA9" w:rsidP="00692CA9">
      <w:pPr>
        <w:contextualSpacing/>
        <w:rPr>
          <w:b/>
          <w:color w:val="99CC00"/>
          <w:sz w:val="44"/>
          <w:szCs w:val="44"/>
        </w:rPr>
      </w:pPr>
      <w:r>
        <w:rPr>
          <w:b/>
          <w:bCs/>
          <w:color w:val="99CC00"/>
          <w:sz w:val="44"/>
          <w:szCs w:val="44"/>
        </w:rPr>
        <w:t>Złoto Midasa</w:t>
      </w:r>
    </w:p>
    <w:p w:rsidR="00692CA9" w:rsidRPr="000511B8" w:rsidRDefault="00692CA9" w:rsidP="00692CA9">
      <w:pPr>
        <w:contextualSpacing/>
        <w:rPr>
          <w:b/>
          <w:color w:val="99CC00"/>
        </w:rPr>
      </w:pPr>
      <w:r w:rsidRPr="002F3518">
        <w:rPr>
          <w:b/>
          <w:color w:val="99CC00"/>
        </w:rPr>
        <w:t xml:space="preserve">Test podsumowujący </w:t>
      </w:r>
      <w:r>
        <w:rPr>
          <w:b/>
          <w:color w:val="99CC00"/>
        </w:rPr>
        <w:t>rozdział V</w:t>
      </w:r>
      <w:r w:rsidRPr="000363C6">
        <w:rPr>
          <w:b/>
          <w:color w:val="99CC00"/>
        </w:rPr>
        <w:t xml:space="preserve"> </w:t>
      </w:r>
      <w:r>
        <w:rPr>
          <w:b/>
          <w:color w:val="99CC00"/>
        </w:rPr>
        <w:br/>
        <w:t xml:space="preserve">„Mitologiczne krainy” </w:t>
      </w:r>
      <w:r>
        <w:rPr>
          <w:b/>
          <w:color w:val="99CC00"/>
        </w:rPr>
        <w:br/>
        <w:t>z </w:t>
      </w:r>
      <w:r w:rsidRPr="002F3518">
        <w:rPr>
          <w:b/>
          <w:color w:val="99CC00"/>
        </w:rPr>
        <w:t xml:space="preserve">podręcznika </w:t>
      </w:r>
      <w:r>
        <w:rPr>
          <w:b/>
          <w:color w:val="99CC00"/>
        </w:rPr>
        <w:t>„NOWE Słowa na start! 5”</w:t>
      </w:r>
    </w:p>
    <w:p w:rsidR="00692CA9" w:rsidRDefault="00692CA9" w:rsidP="00692CA9">
      <w:pPr>
        <w:contextualSpacing/>
      </w:pPr>
    </w:p>
    <w:p w:rsidR="00692CA9" w:rsidRPr="002F3518" w:rsidRDefault="00692CA9" w:rsidP="00692CA9">
      <w:pPr>
        <w:contextualSpacing/>
      </w:pPr>
      <w:r>
        <w:t xml:space="preserve">1. </w:t>
      </w:r>
      <w:r w:rsidRPr="002F3518">
        <w:t>Przeczytaj uważnie tekst i zadania.</w:t>
      </w:r>
    </w:p>
    <w:p w:rsidR="00692CA9" w:rsidRPr="002F3518" w:rsidRDefault="00692CA9" w:rsidP="00692CA9">
      <w:pPr>
        <w:contextualSpacing/>
      </w:pPr>
      <w:r>
        <w:t xml:space="preserve">2. </w:t>
      </w:r>
      <w:r w:rsidRPr="002F3518">
        <w:t>W</w:t>
      </w:r>
      <w:r>
        <w:t xml:space="preserve"> </w:t>
      </w:r>
      <w:r w:rsidRPr="002F3518">
        <w:t>zadaniach</w:t>
      </w:r>
      <w:r>
        <w:t xml:space="preserve"> 1.–5., 7., 11, 15. i 16. </w:t>
      </w:r>
      <w:r w:rsidRPr="002F3518">
        <w:t>podane są cztery odpowiedzi:</w:t>
      </w:r>
      <w:r>
        <w:t xml:space="preserve"> </w:t>
      </w:r>
      <w:r w:rsidRPr="002F3518">
        <w:t>A, B, C, D. Wybierz tylko jedną z nich</w:t>
      </w:r>
      <w:r>
        <w:t xml:space="preserve"> i zamaluj kratkę z odpowiadają</w:t>
      </w:r>
      <w:r w:rsidRPr="002F3518">
        <w:t>cą jej literą w karcie odpowiedzi.</w:t>
      </w:r>
    </w:p>
    <w:p w:rsidR="00692CA9" w:rsidRPr="002F3518" w:rsidRDefault="00692CA9" w:rsidP="00692CA9">
      <w:pPr>
        <w:contextualSpacing/>
      </w:pPr>
      <w:r>
        <w:t xml:space="preserve">5. </w:t>
      </w:r>
      <w:r w:rsidRPr="002F3518">
        <w:t>Rozwiązania pozostałych zadań zapisz w wyznaczonych miejscach.</w:t>
      </w:r>
    </w:p>
    <w:p w:rsidR="00692CA9" w:rsidRDefault="00692CA9" w:rsidP="00692CA9">
      <w:pPr>
        <w:contextualSpacing/>
      </w:pPr>
      <w:r>
        <w:t xml:space="preserve">6. </w:t>
      </w:r>
      <w:r w:rsidRPr="002F3518">
        <w:t>Przy każdym p</w:t>
      </w:r>
      <w:r>
        <w:t xml:space="preserve">oleceniu podano liczbę punktów, </w:t>
      </w:r>
      <w:r w:rsidRPr="002F3518">
        <w:t>jaką uzyskasz</w:t>
      </w:r>
      <w:r>
        <w:t xml:space="preserve"> za udzielenie właściwej </w:t>
      </w:r>
      <w:r w:rsidRPr="002F3518">
        <w:t>odpowiedzi. Za rozwiązanie całego test</w:t>
      </w:r>
      <w:r>
        <w:t>u możesz otrzymać maksymalnie 30</w:t>
      </w:r>
      <w:r w:rsidRPr="00FD70BC">
        <w:t xml:space="preserve"> punktów.</w:t>
      </w:r>
    </w:p>
    <w:p w:rsidR="00692CA9" w:rsidRDefault="00692CA9" w:rsidP="00692CA9">
      <w:pPr>
        <w:contextualSpacing/>
        <w:jc w:val="both"/>
        <w:rPr>
          <w:b/>
        </w:rPr>
      </w:pPr>
    </w:p>
    <w:p w:rsidR="00692CA9" w:rsidRDefault="00692CA9" w:rsidP="00692CA9">
      <w:pPr>
        <w:contextualSpacing/>
        <w:jc w:val="both"/>
        <w:rPr>
          <w:b/>
        </w:rPr>
      </w:pPr>
      <w:r>
        <w:rPr>
          <w:b/>
        </w:rPr>
        <w:t>Tekst do zadań 1.</w:t>
      </w:r>
      <w:r>
        <w:rPr>
          <w:b/>
        </w:rPr>
        <w:sym w:font="Symbol" w:char="F02D"/>
      </w:r>
      <w:r>
        <w:rPr>
          <w:b/>
        </w:rPr>
        <w:t>5.</w:t>
      </w:r>
    </w:p>
    <w:p w:rsidR="00692CA9" w:rsidRPr="000511B8" w:rsidRDefault="00692CA9" w:rsidP="00692CA9">
      <w:pPr>
        <w:contextualSpacing/>
        <w:jc w:val="both"/>
        <w:rPr>
          <w:b/>
        </w:rPr>
      </w:pPr>
      <w:r w:rsidRPr="00C85D1D">
        <w:rPr>
          <w:b/>
        </w:rPr>
        <w:t>Wanda Markowska</w:t>
      </w:r>
      <w:r>
        <w:rPr>
          <w:b/>
        </w:rPr>
        <w:t xml:space="preserve">, </w:t>
      </w:r>
      <w:r w:rsidRPr="00C85D1D">
        <w:rPr>
          <w:b/>
          <w:i/>
        </w:rPr>
        <w:t>Mity Greków i Rzymian</w:t>
      </w:r>
    </w:p>
    <w:p w:rsidR="00692CA9" w:rsidRDefault="00692CA9" w:rsidP="00692CA9">
      <w:pPr>
        <w:contextualSpacing/>
        <w:jc w:val="both"/>
      </w:pPr>
      <w:r>
        <w:t>Fragment</w:t>
      </w:r>
    </w:p>
    <w:p w:rsidR="00692CA9" w:rsidRPr="00C85D1D" w:rsidRDefault="00692CA9" w:rsidP="00692CA9">
      <w:pPr>
        <w:contextualSpacing/>
        <w:jc w:val="both"/>
      </w:pPr>
    </w:p>
    <w:p w:rsidR="00692CA9" w:rsidRDefault="00692CA9" w:rsidP="00692CA9">
      <w:pPr>
        <w:ind w:firstLine="708"/>
        <w:contextualSpacing/>
        <w:jc w:val="both"/>
      </w:pPr>
      <w:r>
        <w:t xml:space="preserve">Dawnymi czasy żył król Frygów, Midas. Miał on skarby niezliczone w podziemiach swego pałacu. Codziennie rano i wieczorem król Midas oglądał swoje bogactwa i myślał </w:t>
      </w:r>
      <w:r>
        <w:br/>
        <w:t>o tym, jakby je powiększyć. A głodni i poddani na próżno stukali do wrót pałacu swego władcy.</w:t>
      </w:r>
    </w:p>
    <w:p w:rsidR="00692CA9" w:rsidRDefault="00692CA9" w:rsidP="00692CA9">
      <w:pPr>
        <w:ind w:firstLine="708"/>
        <w:contextualSpacing/>
        <w:jc w:val="both"/>
      </w:pPr>
      <w:r>
        <w:t>Wtedy postanowił Dionizos</w:t>
      </w:r>
      <w:r>
        <w:rPr>
          <w:rStyle w:val="Odwoanieprzypisudolnego"/>
        </w:rPr>
        <w:footnoteReference w:id="2"/>
      </w:r>
      <w:r>
        <w:t xml:space="preserve"> ukarać jego chciwość. [...]</w:t>
      </w:r>
    </w:p>
    <w:p w:rsidR="00692CA9" w:rsidRDefault="00692CA9" w:rsidP="00692CA9">
      <w:pPr>
        <w:ind w:firstLine="708"/>
        <w:contextualSpacing/>
        <w:jc w:val="both"/>
      </w:pPr>
      <w:r>
        <w:t>– Midasie, królu, od dziś każde twe życzenie się spełni! – rzekł bóg . – Powiedz tylko, czego pragniesz.</w:t>
      </w:r>
    </w:p>
    <w:p w:rsidR="00692CA9" w:rsidRDefault="00692CA9" w:rsidP="00692CA9">
      <w:pPr>
        <w:ind w:firstLine="708"/>
        <w:contextualSpacing/>
        <w:jc w:val="both"/>
      </w:pPr>
      <w:r>
        <w:t>Uradowany król bez namysłu odrzekł: – Spraw, wielki Dionizosie, synu Dzeusa</w:t>
      </w:r>
      <w:r>
        <w:rPr>
          <w:rStyle w:val="Odwoanieprzypisudolnego"/>
        </w:rPr>
        <w:footnoteReference w:id="3"/>
      </w:r>
      <w:r>
        <w:t xml:space="preserve"> Gromowładcy, by wszystko, czegokolwiek dotknę, zamieniało się w złoto.</w:t>
      </w:r>
    </w:p>
    <w:p w:rsidR="00692CA9" w:rsidRDefault="00692CA9" w:rsidP="00692CA9">
      <w:pPr>
        <w:ind w:firstLine="708"/>
        <w:contextualSpacing/>
        <w:jc w:val="both"/>
      </w:pPr>
      <w:r>
        <w:t>– Niech się stanie twoja wola, Midasie – powiedział bóg i zniknął wraz ze swoim orszakiem.</w:t>
      </w:r>
    </w:p>
    <w:p w:rsidR="00692CA9" w:rsidRDefault="00692CA9" w:rsidP="00692CA9">
      <w:pPr>
        <w:ind w:firstLine="708"/>
        <w:contextualSpacing/>
        <w:jc w:val="both"/>
      </w:pPr>
      <w:r>
        <w:t>Od tej chwili wszystko na drodze Midasa, i posadzka pod stopami, i szaty królewskie, i łoże, i ściany, których dotykał – wszystko stawało się złotem.</w:t>
      </w:r>
    </w:p>
    <w:p w:rsidR="00692CA9" w:rsidRDefault="00692CA9" w:rsidP="00692CA9">
      <w:pPr>
        <w:ind w:firstLine="708"/>
        <w:contextualSpacing/>
        <w:jc w:val="both"/>
      </w:pPr>
      <w:r>
        <w:t xml:space="preserve">Król nie posiadał się z radości i wydawało mu się, że jest najszczęśliwszym </w:t>
      </w:r>
      <w:r>
        <w:br/>
        <w:t>z władców świata. Złoto, złoto, gdzie tylko rzucił wzrokiem. Długo błądził Midas po komnatach swego pałacu, nie mogąc się nacieszyć żółtym blaskiem kruszcu</w:t>
      </w:r>
      <w:r>
        <w:rPr>
          <w:rStyle w:val="Odwoanieprzypisudolnego"/>
        </w:rPr>
        <w:footnoteReference w:id="4"/>
      </w:r>
      <w:r>
        <w:t>.</w:t>
      </w:r>
    </w:p>
    <w:p w:rsidR="00692CA9" w:rsidRDefault="00692CA9" w:rsidP="00692CA9">
      <w:pPr>
        <w:ind w:firstLine="708"/>
        <w:contextualSpacing/>
        <w:jc w:val="both"/>
      </w:pPr>
      <w:r>
        <w:t>Wreszcie zmęczony poczuł głód.</w:t>
      </w:r>
    </w:p>
    <w:p w:rsidR="00692CA9" w:rsidRDefault="00692CA9" w:rsidP="00692CA9">
      <w:pPr>
        <w:ind w:firstLine="708"/>
        <w:contextualSpacing/>
        <w:jc w:val="both"/>
      </w:pPr>
      <w:r>
        <w:t>Lecz biada! Gdy tylko dotknął potraw – twardniały w bryłę zimnego złota.</w:t>
      </w:r>
    </w:p>
    <w:p w:rsidR="00692CA9" w:rsidRDefault="00692CA9" w:rsidP="00692CA9">
      <w:pPr>
        <w:ind w:firstLine="708"/>
        <w:contextualSpacing/>
        <w:jc w:val="both"/>
      </w:pPr>
      <w:r>
        <w:t>Nawet wino płynące z amfory</w:t>
      </w:r>
      <w:r>
        <w:rPr>
          <w:rStyle w:val="Odwoanieprzypisudolnego"/>
        </w:rPr>
        <w:footnoteReference w:id="5"/>
      </w:r>
      <w:r>
        <w:t xml:space="preserve"> zastygło w złocistą strugę.</w:t>
      </w:r>
    </w:p>
    <w:p w:rsidR="00692CA9" w:rsidRDefault="00692CA9" w:rsidP="00692CA9">
      <w:pPr>
        <w:ind w:firstLine="708"/>
        <w:contextualSpacing/>
        <w:jc w:val="both"/>
      </w:pPr>
      <w:r>
        <w:t>I konał z głodu przy stole biesiadnym król Midas na stosach skarbów. Oszalały począł uciekać od widoku złota, które się stało jego przekleństwem. Ostatkiem sił wpadł do świątyni Dionizosa, rzucił się do stóp ołtarza i zaklinał boga, aby ulitował się nad nim.</w:t>
      </w:r>
    </w:p>
    <w:p w:rsidR="00692CA9" w:rsidRDefault="00692CA9" w:rsidP="00692CA9">
      <w:pPr>
        <w:ind w:firstLine="708"/>
        <w:contextualSpacing/>
        <w:jc w:val="both"/>
      </w:pPr>
      <w:r>
        <w:t>– Dionizosie, umieram, zmiłuj się nade mną!</w:t>
      </w:r>
    </w:p>
    <w:p w:rsidR="00692CA9" w:rsidRDefault="00692CA9" w:rsidP="00692CA9">
      <w:pPr>
        <w:ind w:firstLine="708"/>
        <w:contextualSpacing/>
        <w:jc w:val="both"/>
      </w:pPr>
      <w:r>
        <w:t>Wtedy bóg powiedział do króla:</w:t>
      </w:r>
    </w:p>
    <w:p w:rsidR="00692CA9" w:rsidRDefault="00692CA9" w:rsidP="00692CA9">
      <w:pPr>
        <w:ind w:firstLine="708"/>
        <w:contextualSpacing/>
        <w:jc w:val="both"/>
      </w:pPr>
      <w:r>
        <w:lastRenderedPageBreak/>
        <w:t xml:space="preserve">– Midasie, żądny złota, spotkała cię zasłużona kara. Lecz tym razem jeszcze ci przebaczę. </w:t>
      </w:r>
    </w:p>
    <w:p w:rsidR="00692CA9" w:rsidRDefault="00692CA9" w:rsidP="00692CA9">
      <w:pPr>
        <w:ind w:firstLine="708"/>
        <w:contextualSpacing/>
        <w:jc w:val="both"/>
      </w:pPr>
      <w:r>
        <w:t>I uwolnił króla od kary, którą Midas sam sobie naznaczył. Rozkazał mu bóg wykąpać się w rzece Paktolos, a wtedy zniknie czar, jaki nań rzucił. I tak się stało. Od tego czasu rzeka Paktolos była złotonośna</w:t>
      </w:r>
      <w:r>
        <w:rPr>
          <w:rStyle w:val="Odwoanieprzypisudolnego"/>
        </w:rPr>
        <w:footnoteReference w:id="6"/>
      </w:r>
      <w:r>
        <w:t>.</w:t>
      </w:r>
    </w:p>
    <w:p w:rsidR="00692CA9" w:rsidRDefault="00692CA9" w:rsidP="00692CA9">
      <w:pPr>
        <w:contextualSpacing/>
        <w:jc w:val="center"/>
        <w:rPr>
          <w:b/>
          <w:sz w:val="28"/>
          <w:szCs w:val="28"/>
        </w:rPr>
      </w:pPr>
    </w:p>
    <w:p w:rsidR="00692CA9" w:rsidRPr="008E6E25" w:rsidRDefault="00692CA9" w:rsidP="00692CA9">
      <w:pPr>
        <w:contextualSpacing/>
      </w:pPr>
      <w:r w:rsidRPr="008E6E25">
        <w:t>1.</w:t>
      </w:r>
      <w:r>
        <w:t xml:space="preserve"> </w:t>
      </w:r>
      <w:r w:rsidRPr="008E6E25">
        <w:t>Opowieść o królu Midasie to</w:t>
      </w:r>
      <w:r>
        <w:tab/>
      </w:r>
      <w:r w:rsidR="00997042">
        <w:t xml:space="preserve">         </w:t>
      </w:r>
      <w:r>
        <w:t>1 p.</w:t>
      </w:r>
    </w:p>
    <w:p w:rsidR="00692CA9" w:rsidRDefault="00692CA9" w:rsidP="00692CA9">
      <w:pPr>
        <w:contextualSpacing/>
      </w:pPr>
      <w:r>
        <w:t>A. baśń.</w:t>
      </w:r>
    </w:p>
    <w:p w:rsidR="00692CA9" w:rsidRDefault="00692CA9" w:rsidP="00692CA9">
      <w:pPr>
        <w:contextualSpacing/>
      </w:pPr>
      <w:r>
        <w:t>B. mit.</w:t>
      </w:r>
    </w:p>
    <w:p w:rsidR="00692CA9" w:rsidRDefault="00692CA9" w:rsidP="00692CA9">
      <w:pPr>
        <w:contextualSpacing/>
      </w:pPr>
      <w:r>
        <w:t>C. powieść.</w:t>
      </w:r>
    </w:p>
    <w:p w:rsidR="00692CA9" w:rsidRDefault="00692CA9" w:rsidP="00692CA9">
      <w:pPr>
        <w:contextualSpacing/>
      </w:pPr>
      <w:r>
        <w:t>D. bajka.</w:t>
      </w:r>
    </w:p>
    <w:p w:rsidR="00692CA9" w:rsidRDefault="00692CA9" w:rsidP="00692CA9">
      <w:pPr>
        <w:contextualSpacing/>
      </w:pPr>
    </w:p>
    <w:p w:rsidR="00692CA9" w:rsidRDefault="00692CA9" w:rsidP="00692CA9">
      <w:pPr>
        <w:contextualSpacing/>
      </w:pPr>
      <w:r>
        <w:t>2. Dionizos był</w:t>
      </w:r>
      <w:r>
        <w:tab/>
      </w:r>
      <w:r w:rsidR="00997042">
        <w:t xml:space="preserve">           </w:t>
      </w:r>
      <w:r>
        <w:t>1 p.</w:t>
      </w:r>
    </w:p>
    <w:p w:rsidR="00692CA9" w:rsidRDefault="00692CA9" w:rsidP="00692CA9">
      <w:pPr>
        <w:contextualSpacing/>
      </w:pPr>
      <w:r>
        <w:t>A. synem Zeusa.</w:t>
      </w:r>
    </w:p>
    <w:p w:rsidR="00692CA9" w:rsidRDefault="00692CA9" w:rsidP="00692CA9">
      <w:pPr>
        <w:contextualSpacing/>
      </w:pPr>
      <w:r>
        <w:t>B. synem Midasa.</w:t>
      </w:r>
    </w:p>
    <w:p w:rsidR="00692CA9" w:rsidRDefault="00692CA9" w:rsidP="00692CA9">
      <w:pPr>
        <w:contextualSpacing/>
      </w:pPr>
      <w:r>
        <w:t>C. poddanym Midasa.</w:t>
      </w:r>
    </w:p>
    <w:p w:rsidR="00692CA9" w:rsidRDefault="00692CA9" w:rsidP="00692CA9">
      <w:pPr>
        <w:contextualSpacing/>
      </w:pPr>
      <w:r>
        <w:t>D. ojcem Zeusa.</w:t>
      </w:r>
    </w:p>
    <w:p w:rsidR="00692CA9" w:rsidRDefault="00692CA9" w:rsidP="00692CA9">
      <w:pPr>
        <w:contextualSpacing/>
      </w:pPr>
    </w:p>
    <w:p w:rsidR="00692CA9" w:rsidRPr="008E6E25" w:rsidRDefault="00692CA9" w:rsidP="00692CA9">
      <w:pPr>
        <w:contextualSpacing/>
      </w:pPr>
      <w:r w:rsidRPr="008E6E25">
        <w:t xml:space="preserve">3. Który z podanych wyrazów </w:t>
      </w:r>
      <w:r>
        <w:t>najlepiej określa króla Midasa?</w:t>
      </w:r>
      <w:r>
        <w:tab/>
        <w:t>1 p.</w:t>
      </w:r>
    </w:p>
    <w:p w:rsidR="00692CA9" w:rsidRPr="008E6E25" w:rsidRDefault="00692CA9" w:rsidP="00692CA9">
      <w:pPr>
        <w:contextualSpacing/>
      </w:pPr>
      <w:r w:rsidRPr="008E6E25">
        <w:t xml:space="preserve">A. Sprawiedliwy. </w:t>
      </w:r>
    </w:p>
    <w:p w:rsidR="00692CA9" w:rsidRPr="008E6E25" w:rsidRDefault="00692CA9" w:rsidP="00692CA9">
      <w:pPr>
        <w:contextualSpacing/>
      </w:pPr>
      <w:r w:rsidRPr="008E6E25">
        <w:t>B. Hojny.</w:t>
      </w:r>
    </w:p>
    <w:p w:rsidR="00692CA9" w:rsidRPr="008E6E25" w:rsidRDefault="00692CA9" w:rsidP="00692CA9">
      <w:pPr>
        <w:contextualSpacing/>
      </w:pPr>
      <w:r w:rsidRPr="008E6E25">
        <w:t>C. Odważny.</w:t>
      </w:r>
    </w:p>
    <w:p w:rsidR="00692CA9" w:rsidRPr="008E6E25" w:rsidRDefault="00692CA9" w:rsidP="00692CA9">
      <w:pPr>
        <w:contextualSpacing/>
      </w:pPr>
      <w:r w:rsidRPr="008E6E25">
        <w:t xml:space="preserve">D. </w:t>
      </w:r>
      <w:r>
        <w:t>Chytry</w:t>
      </w:r>
      <w:r w:rsidRPr="008E6E25">
        <w:t>.</w:t>
      </w:r>
    </w:p>
    <w:p w:rsidR="00692CA9" w:rsidRDefault="00692CA9" w:rsidP="00692CA9">
      <w:pPr>
        <w:contextualSpacing/>
      </w:pPr>
    </w:p>
    <w:p w:rsidR="00692CA9" w:rsidRDefault="00692CA9" w:rsidP="00692CA9">
      <w:pPr>
        <w:contextualSpacing/>
      </w:pPr>
      <w:r>
        <w:t>4. Ilu bohaterów występuje w tekście?</w:t>
      </w:r>
      <w:r w:rsidR="00997042">
        <w:t xml:space="preserve">                         </w:t>
      </w:r>
      <w:r>
        <w:t>1 p.</w:t>
      </w:r>
    </w:p>
    <w:p w:rsidR="00692CA9" w:rsidRDefault="00692CA9" w:rsidP="00692CA9">
      <w:pPr>
        <w:contextualSpacing/>
      </w:pPr>
      <w:r>
        <w:t>A. Jeden.</w:t>
      </w:r>
    </w:p>
    <w:p w:rsidR="00692CA9" w:rsidRDefault="00692CA9" w:rsidP="00692CA9">
      <w:pPr>
        <w:contextualSpacing/>
      </w:pPr>
      <w:r>
        <w:t>B. Dwóch.</w:t>
      </w:r>
    </w:p>
    <w:p w:rsidR="00692CA9" w:rsidRDefault="00692CA9" w:rsidP="00692CA9">
      <w:pPr>
        <w:contextualSpacing/>
      </w:pPr>
      <w:r>
        <w:t>C.</w:t>
      </w:r>
      <w:r w:rsidRPr="00BA481E">
        <w:t xml:space="preserve"> </w:t>
      </w:r>
      <w:r>
        <w:t>Trzech.</w:t>
      </w:r>
    </w:p>
    <w:p w:rsidR="00692CA9" w:rsidRDefault="00692CA9" w:rsidP="00692CA9">
      <w:pPr>
        <w:contextualSpacing/>
      </w:pPr>
      <w:r>
        <w:t>D. Czterech.</w:t>
      </w:r>
    </w:p>
    <w:p w:rsidR="00692CA9" w:rsidRDefault="00692CA9" w:rsidP="00692CA9">
      <w:pPr>
        <w:contextualSpacing/>
      </w:pPr>
    </w:p>
    <w:p w:rsidR="00692CA9" w:rsidRPr="008E6E25" w:rsidRDefault="00692CA9" w:rsidP="00692CA9">
      <w:pPr>
        <w:contextualSpacing/>
      </w:pPr>
      <w:r w:rsidRPr="008E6E25">
        <w:t>5. Dionizos postanowił spełnić życzenie Midasa,</w:t>
      </w:r>
      <w:r w:rsidR="00997042">
        <w:t xml:space="preserve">                             </w:t>
      </w:r>
      <w:r>
        <w:tab/>
        <w:t>1 p.</w:t>
      </w:r>
    </w:p>
    <w:p w:rsidR="00692CA9" w:rsidRPr="008E6E25" w:rsidRDefault="00692CA9" w:rsidP="00692CA9">
      <w:pPr>
        <w:contextualSpacing/>
      </w:pPr>
      <w:r w:rsidRPr="008E6E25">
        <w:t>A. aby wynagrodzić króla za ciężką pracę.</w:t>
      </w:r>
    </w:p>
    <w:p w:rsidR="00692CA9" w:rsidRPr="008E6E25" w:rsidRDefault="00692CA9" w:rsidP="00692CA9">
      <w:pPr>
        <w:contextualSpacing/>
      </w:pPr>
      <w:r w:rsidRPr="008E6E25">
        <w:t>B. ponieważ cenił zaradność władcy.</w:t>
      </w:r>
    </w:p>
    <w:p w:rsidR="00692CA9" w:rsidRPr="008E6E25" w:rsidRDefault="00692CA9" w:rsidP="00692CA9">
      <w:pPr>
        <w:contextualSpacing/>
      </w:pPr>
      <w:r w:rsidRPr="008E6E25">
        <w:t xml:space="preserve">C. aby ukarać króla za </w:t>
      </w:r>
      <w:r>
        <w:t xml:space="preserve">jego </w:t>
      </w:r>
      <w:r w:rsidRPr="008E6E25">
        <w:t>chciwość.</w:t>
      </w:r>
    </w:p>
    <w:p w:rsidR="00692CA9" w:rsidRDefault="00692CA9" w:rsidP="00692CA9">
      <w:pPr>
        <w:contextualSpacing/>
      </w:pPr>
      <w:r w:rsidRPr="008E6E25">
        <w:t>D. pon</w:t>
      </w:r>
      <w:r>
        <w:t>ieważ otrzymał taki rozkaz od Zeusa.</w:t>
      </w:r>
    </w:p>
    <w:p w:rsidR="00997042" w:rsidRDefault="00997042" w:rsidP="00692CA9">
      <w:pPr>
        <w:contextualSpacing/>
      </w:pPr>
    </w:p>
    <w:p w:rsidR="00692CA9" w:rsidRDefault="00692CA9" w:rsidP="00692CA9">
      <w:pPr>
        <w:contextualSpacing/>
      </w:pPr>
      <w:r>
        <w:t>6</w:t>
      </w:r>
      <w:r w:rsidRPr="00321877">
        <w:t xml:space="preserve">. </w:t>
      </w:r>
      <w:r>
        <w:t>Wstaw</w:t>
      </w:r>
      <w:r w:rsidRPr="00321877">
        <w:t xml:space="preserve"> literę </w:t>
      </w:r>
      <w:r w:rsidRPr="00321877">
        <w:rPr>
          <w:i/>
        </w:rPr>
        <w:t>P</w:t>
      </w:r>
      <w:r>
        <w:t xml:space="preserve"> w kratki obok zdań prawdziwych</w:t>
      </w:r>
      <w:r w:rsidRPr="00321877">
        <w:t xml:space="preserve">, a literę </w:t>
      </w:r>
      <w:r w:rsidRPr="00321877">
        <w:rPr>
          <w:i/>
        </w:rPr>
        <w:t>F</w:t>
      </w:r>
      <w:r w:rsidRPr="00321877">
        <w:t xml:space="preserve"> – </w:t>
      </w:r>
      <w:r>
        <w:t>przy zdaniach fałszywych</w:t>
      </w:r>
      <w:r w:rsidRPr="00321877">
        <w:t>.</w:t>
      </w:r>
      <w:r w:rsidR="00997042">
        <w:tab/>
      </w:r>
      <w:r>
        <w:t>2 p.</w:t>
      </w:r>
    </w:p>
    <w:p w:rsidR="00997042" w:rsidRPr="00321877" w:rsidRDefault="00997042" w:rsidP="00692CA9">
      <w:pPr>
        <w:contextualSpacing/>
      </w:pPr>
    </w:p>
    <w:p w:rsidR="00692CA9" w:rsidRPr="00321877" w:rsidRDefault="00FB6682" w:rsidP="00692CA9">
      <w:pPr>
        <w:shd w:val="clear" w:color="auto" w:fill="FFFFFF"/>
        <w:ind w:right="1457"/>
        <w:contextualSpacing/>
      </w:pPr>
      <w:r>
        <w:rPr>
          <w:noProof/>
        </w:rPr>
        <w:pict>
          <v:group id="_x0000_s1027" style="position:absolute;margin-left:2pt;margin-top:.05pt;width:14pt;height:61.05pt;z-index:251661312" coordorigin="1398,2293" coordsize="280,1221">
            <v:rect id="_x0000_s1028" style="position:absolute;left:1398;top:2293;width:280;height:244"/>
            <v:rect id="_x0000_s1029" style="position:absolute;left:1398;top:2613;width:280;height:244"/>
            <v:rect id="_x0000_s1030" style="position:absolute;left:1398;top:2937;width:280;height:244"/>
            <v:rect id="_x0000_s1031" style="position:absolute;left:1398;top:3270;width:280;height:244"/>
          </v:group>
        </w:pict>
      </w:r>
      <w:r w:rsidR="00692CA9">
        <w:t xml:space="preserve">       Wszystkie mity znane są tylko w jednej wersji</w:t>
      </w:r>
      <w:r w:rsidR="00692CA9" w:rsidRPr="00321877">
        <w:t>.</w:t>
      </w:r>
    </w:p>
    <w:p w:rsidR="00692CA9" w:rsidRPr="00321877" w:rsidRDefault="00692CA9" w:rsidP="00692CA9">
      <w:pPr>
        <w:shd w:val="clear" w:color="auto" w:fill="FFFFFF"/>
        <w:ind w:left="448" w:hanging="448"/>
        <w:contextualSpacing/>
      </w:pPr>
      <w:r w:rsidRPr="00321877">
        <w:t xml:space="preserve">       Na kulturę europejską największy</w:t>
      </w:r>
      <w:r>
        <w:t xml:space="preserve"> wpływ miały mitologie grecka i r</w:t>
      </w:r>
      <w:r w:rsidRPr="00321877">
        <w:t>zymska.</w:t>
      </w:r>
    </w:p>
    <w:p w:rsidR="00692CA9" w:rsidRPr="00321877" w:rsidRDefault="00692CA9" w:rsidP="00692CA9">
      <w:pPr>
        <w:shd w:val="clear" w:color="auto" w:fill="FFFFFF"/>
        <w:ind w:right="1457"/>
        <w:contextualSpacing/>
      </w:pPr>
      <w:r w:rsidRPr="00321877">
        <w:t xml:space="preserve">       Mity od początku przekazywane były pisemnie.</w:t>
      </w:r>
    </w:p>
    <w:p w:rsidR="00692CA9" w:rsidRPr="00321877" w:rsidRDefault="00692CA9" w:rsidP="00692CA9">
      <w:pPr>
        <w:shd w:val="clear" w:color="auto" w:fill="FFFFFF"/>
        <w:ind w:right="1457"/>
        <w:contextualSpacing/>
      </w:pPr>
      <w:r w:rsidRPr="00321877">
        <w:t xml:space="preserve">       Istnieją różne wersje tych samych mitów.</w:t>
      </w:r>
    </w:p>
    <w:p w:rsidR="00692CA9" w:rsidRDefault="00692CA9" w:rsidP="00692CA9">
      <w:pPr>
        <w:contextualSpacing/>
      </w:pPr>
    </w:p>
    <w:p w:rsidR="00692CA9" w:rsidRDefault="00692CA9" w:rsidP="00692CA9">
      <w:pPr>
        <w:contextualSpacing/>
      </w:pPr>
      <w:r>
        <w:lastRenderedPageBreak/>
        <w:t>7. W którym tomie encyklopedii można znaleźć informacje o Janie Parandowskim?</w:t>
      </w:r>
      <w:r>
        <w:tab/>
        <w:t>1 p.</w:t>
      </w:r>
    </w:p>
    <w:p w:rsidR="00692CA9" w:rsidRDefault="00692CA9" w:rsidP="00692CA9">
      <w:pPr>
        <w:contextualSpacing/>
      </w:pPr>
      <w:r>
        <w:t>A. W tomie 1.: A – Fi.</w:t>
      </w:r>
    </w:p>
    <w:p w:rsidR="00692CA9" w:rsidRDefault="00692CA9" w:rsidP="00692CA9">
      <w:pPr>
        <w:contextualSpacing/>
      </w:pPr>
      <w:r>
        <w:t>B. W tomie 2.: Fj – Ł.</w:t>
      </w:r>
    </w:p>
    <w:p w:rsidR="00692CA9" w:rsidRDefault="00692CA9" w:rsidP="00692CA9">
      <w:pPr>
        <w:contextualSpacing/>
      </w:pPr>
      <w:r>
        <w:t>C. W tomie 3.: M – Pe.</w:t>
      </w:r>
    </w:p>
    <w:p w:rsidR="00692CA9" w:rsidRDefault="00692CA9" w:rsidP="00692CA9">
      <w:pPr>
        <w:contextualSpacing/>
      </w:pPr>
      <w:r>
        <w:t>D. W tomie 4.: Pę – Ź.</w:t>
      </w:r>
    </w:p>
    <w:p w:rsidR="00692CA9" w:rsidRPr="008E6E25" w:rsidRDefault="00692CA9" w:rsidP="00692CA9">
      <w:pPr>
        <w:contextualSpacing/>
      </w:pPr>
    </w:p>
    <w:p w:rsidR="00692CA9" w:rsidRDefault="00692CA9" w:rsidP="00692CA9">
      <w:pPr>
        <w:contextualSpacing/>
        <w:jc w:val="both"/>
        <w:rPr>
          <w:b/>
        </w:rPr>
      </w:pPr>
      <w:r>
        <w:rPr>
          <w:b/>
        </w:rPr>
        <w:t>Tekst do zadań 8.</w:t>
      </w:r>
      <w:r>
        <w:rPr>
          <w:b/>
        </w:rPr>
        <w:sym w:font="Symbol" w:char="F02D"/>
      </w:r>
      <w:r>
        <w:rPr>
          <w:b/>
        </w:rPr>
        <w:t>9.</w:t>
      </w:r>
    </w:p>
    <w:p w:rsidR="00692CA9" w:rsidRPr="005949F4" w:rsidRDefault="00692CA9" w:rsidP="00692CA9">
      <w:pPr>
        <w:contextualSpacing/>
        <w:rPr>
          <w:b/>
          <w:i/>
        </w:rPr>
      </w:pPr>
      <w:r w:rsidRPr="005949F4">
        <w:rPr>
          <w:b/>
          <w:i/>
        </w:rPr>
        <w:t>Z pamiętnika Heraklesa</w:t>
      </w:r>
    </w:p>
    <w:p w:rsidR="00692CA9" w:rsidRPr="00321877" w:rsidRDefault="00692CA9" w:rsidP="00692CA9">
      <w:pPr>
        <w:contextualSpacing/>
        <w:jc w:val="both"/>
      </w:pPr>
    </w:p>
    <w:p w:rsidR="00692CA9" w:rsidRPr="00321877" w:rsidRDefault="00692CA9" w:rsidP="00692CA9">
      <w:pPr>
        <w:ind w:firstLine="708"/>
        <w:contextualSpacing/>
        <w:jc w:val="both"/>
      </w:pPr>
      <w:r w:rsidRPr="00321877">
        <w:t>Dzisiaj Eurysteus kazał mi posprzątać stajnię króla Augiasza. Ja mam sprzątać? Co to za czasy, w których syn boga musi biegać z miotłą? Nie miałem jednak dużego wyboru. Natychmiast zabrałem się do pracy. Augiasz co godzinę przychodził i pytał nerwowo:</w:t>
      </w:r>
    </w:p>
    <w:p w:rsidR="00692CA9" w:rsidRPr="00321877" w:rsidRDefault="00692CA9" w:rsidP="00692CA9">
      <w:pPr>
        <w:contextualSpacing/>
        <w:jc w:val="both"/>
      </w:pPr>
      <w:r w:rsidRPr="00321877">
        <w:tab/>
        <w:t>– Skończyłeś już?</w:t>
      </w:r>
    </w:p>
    <w:p w:rsidR="00692CA9" w:rsidRPr="00321877" w:rsidRDefault="00692CA9" w:rsidP="00692CA9">
      <w:pPr>
        <w:contextualSpacing/>
        <w:jc w:val="both"/>
      </w:pPr>
      <w:r w:rsidRPr="00321877">
        <w:tab/>
        <w:t>– Jeszcze nie – odpowiadałem i sprzątałem dalej.</w:t>
      </w:r>
    </w:p>
    <w:p w:rsidR="00692CA9" w:rsidRPr="00321877" w:rsidRDefault="00692CA9" w:rsidP="00692CA9">
      <w:pPr>
        <w:contextualSpacing/>
        <w:jc w:val="both"/>
      </w:pPr>
      <w:r w:rsidRPr="00321877">
        <w:tab/>
        <w:t xml:space="preserve">Niestety, praca szła bardzo wolno, bo samych wołów Augiasz miał ze trzy tysiące. Musiałem szybko coś wymyślić. Wpadłem na pomysł, żeby skierować na stajnię wodę </w:t>
      </w:r>
      <w:r>
        <w:br/>
      </w:r>
      <w:r w:rsidRPr="00321877">
        <w:t>z pobliskiej rzeki, aby wypłukać cały brud. Czy to nie genialne? Tuż przed północą król po raz kolejny mnie odwiedził:</w:t>
      </w:r>
    </w:p>
    <w:p w:rsidR="00692CA9" w:rsidRPr="00321877" w:rsidRDefault="00692CA9" w:rsidP="00692CA9">
      <w:pPr>
        <w:contextualSpacing/>
        <w:jc w:val="both"/>
      </w:pPr>
      <w:r w:rsidRPr="00321877">
        <w:tab/>
        <w:t xml:space="preserve">– Jak ci się to udało? – spytał, patrząc z niedowierzaniem na lśniący czystością budynek. </w:t>
      </w:r>
    </w:p>
    <w:p w:rsidR="00692CA9" w:rsidRPr="00321877" w:rsidRDefault="00692CA9" w:rsidP="00692CA9">
      <w:pPr>
        <w:contextualSpacing/>
        <w:jc w:val="both"/>
      </w:pPr>
      <w:r w:rsidRPr="00321877">
        <w:tab/>
        <w:t>– Dla chcącego nic trudnego – stwierdziłem i odszedłem, by wykonać kolejne zadanie.</w:t>
      </w:r>
    </w:p>
    <w:p w:rsidR="00692CA9" w:rsidRDefault="00692CA9" w:rsidP="00692CA9">
      <w:pPr>
        <w:contextualSpacing/>
      </w:pPr>
    </w:p>
    <w:p w:rsidR="00692CA9" w:rsidRDefault="00692CA9" w:rsidP="00692CA9">
      <w:pPr>
        <w:contextualSpacing/>
      </w:pPr>
      <w:r>
        <w:t>8</w:t>
      </w:r>
      <w:r w:rsidRPr="00321877">
        <w:t>. Podkreśl w tekście</w:t>
      </w:r>
      <w:r w:rsidRPr="000A2A70">
        <w:t xml:space="preserve"> </w:t>
      </w:r>
      <w:r w:rsidRPr="00321877">
        <w:t>pytania retoryczne.</w:t>
      </w:r>
      <w:r>
        <w:tab/>
        <w:t>2 p.</w:t>
      </w:r>
    </w:p>
    <w:p w:rsidR="00692CA9" w:rsidRDefault="00692CA9" w:rsidP="00692CA9">
      <w:pPr>
        <w:contextualSpacing/>
      </w:pPr>
    </w:p>
    <w:p w:rsidR="00692CA9" w:rsidRDefault="00692CA9" w:rsidP="00692CA9">
      <w:pPr>
        <w:contextualSpacing/>
      </w:pPr>
      <w:r>
        <w:t xml:space="preserve">9. </w:t>
      </w:r>
      <w:r w:rsidRPr="00E5500B">
        <w:t>Rozwiń zdania pojedyncze. W tym celu dopisz do każdego z nich po trzy określenia podmiotu lub orzeczenia</w:t>
      </w:r>
      <w:r>
        <w:t>.</w:t>
      </w:r>
      <w:r>
        <w:tab/>
        <w:t>2 p.</w:t>
      </w:r>
    </w:p>
    <w:p w:rsidR="00692CA9" w:rsidRDefault="00692CA9" w:rsidP="00692CA9">
      <w:pPr>
        <w:spacing w:line="360" w:lineRule="auto"/>
        <w:contextualSpacing/>
      </w:pPr>
    </w:p>
    <w:p w:rsidR="00692CA9" w:rsidRDefault="00692CA9" w:rsidP="00692CA9">
      <w:pPr>
        <w:spacing w:line="360" w:lineRule="auto"/>
        <w:contextualSpacing/>
      </w:pPr>
      <w:r>
        <w:t>Herakles odpowiedział.</w:t>
      </w:r>
    </w:p>
    <w:p w:rsidR="00692CA9" w:rsidRDefault="00692CA9" w:rsidP="00692CA9">
      <w:pPr>
        <w:spacing w:line="360" w:lineRule="auto"/>
        <w:contextualSpacing/>
      </w:pPr>
      <w:r>
        <w:t>.......................................................................................................................................................</w:t>
      </w:r>
    </w:p>
    <w:p w:rsidR="00692CA9" w:rsidRDefault="00692CA9" w:rsidP="00692CA9">
      <w:pPr>
        <w:spacing w:line="360" w:lineRule="auto"/>
        <w:contextualSpacing/>
      </w:pPr>
      <w:r>
        <w:t>Augiasz zapytał.</w:t>
      </w:r>
    </w:p>
    <w:p w:rsidR="00692CA9" w:rsidRDefault="00692CA9" w:rsidP="00692CA9">
      <w:pPr>
        <w:spacing w:line="360" w:lineRule="auto"/>
        <w:contextualSpacing/>
      </w:pPr>
      <w:r>
        <w:t>.......................................................................................................................................................</w:t>
      </w:r>
    </w:p>
    <w:p w:rsidR="00692CA9" w:rsidRPr="00ED315A" w:rsidRDefault="00692CA9" w:rsidP="00692CA9">
      <w:pPr>
        <w:contextualSpacing/>
      </w:pPr>
      <w:r>
        <w:br w:type="page"/>
      </w:r>
      <w:r>
        <w:lastRenderedPageBreak/>
        <w:t>10</w:t>
      </w:r>
      <w:r w:rsidRPr="00ED315A">
        <w:t xml:space="preserve">. Połącz </w:t>
      </w:r>
      <w:r>
        <w:t xml:space="preserve">podane </w:t>
      </w:r>
      <w:r w:rsidRPr="00ED315A">
        <w:t xml:space="preserve">związki frazeologiczne z </w:t>
      </w:r>
      <w:r>
        <w:t>odpowiednimi</w:t>
      </w:r>
      <w:r w:rsidRPr="00ED315A">
        <w:t xml:space="preserve"> </w:t>
      </w:r>
      <w:r>
        <w:t>wyjaśnieniami</w:t>
      </w:r>
      <w:r w:rsidRPr="00ED315A">
        <w:t>.</w:t>
      </w:r>
      <w:r w:rsidR="00997042">
        <w:t xml:space="preserve">   2 p.</w:t>
      </w:r>
    </w:p>
    <w:p w:rsidR="00692CA9" w:rsidRPr="00ED315A" w:rsidRDefault="00692CA9" w:rsidP="00692CA9">
      <w:pPr>
        <w:contextualSpacing/>
      </w:pPr>
    </w:p>
    <w:tbl>
      <w:tblPr>
        <w:tblW w:w="9212" w:type="dxa"/>
        <w:tblInd w:w="743" w:type="dxa"/>
        <w:tblLook w:val="04A0"/>
      </w:tblPr>
      <w:tblGrid>
        <w:gridCol w:w="1809"/>
        <w:gridCol w:w="1276"/>
        <w:gridCol w:w="6127"/>
      </w:tblGrid>
      <w:tr w:rsidR="00692CA9" w:rsidRPr="00ED315A" w:rsidTr="009257E7">
        <w:tc>
          <w:tcPr>
            <w:tcW w:w="1809" w:type="dxa"/>
          </w:tcPr>
          <w:p w:rsidR="00692CA9" w:rsidRPr="00F36009" w:rsidRDefault="00692CA9" w:rsidP="009257E7">
            <w:pPr>
              <w:contextualSpacing/>
              <w:rPr>
                <w:i/>
              </w:rPr>
            </w:pPr>
            <w:r w:rsidRPr="00F36009">
              <w:rPr>
                <w:i/>
              </w:rPr>
              <w:t xml:space="preserve">róg obfitości         </w:t>
            </w:r>
          </w:p>
        </w:tc>
        <w:tc>
          <w:tcPr>
            <w:tcW w:w="1276" w:type="dxa"/>
          </w:tcPr>
          <w:p w:rsidR="00692CA9" w:rsidRPr="00F36009" w:rsidRDefault="00692CA9" w:rsidP="009257E7">
            <w:pPr>
              <w:contextualSpacing/>
              <w:rPr>
                <w:i/>
              </w:rPr>
            </w:pPr>
            <w:r w:rsidRPr="00F36009">
              <w:rPr>
                <w:i/>
              </w:rPr>
              <w:t>•</w:t>
            </w:r>
          </w:p>
        </w:tc>
        <w:tc>
          <w:tcPr>
            <w:tcW w:w="6127" w:type="dxa"/>
          </w:tcPr>
          <w:p w:rsidR="00692CA9" w:rsidRPr="00F36009" w:rsidRDefault="00692CA9" w:rsidP="009257E7">
            <w:pPr>
              <w:contextualSpacing/>
              <w:rPr>
                <w:i/>
              </w:rPr>
            </w:pPr>
            <w:r w:rsidRPr="00F36009">
              <w:rPr>
                <w:i/>
              </w:rPr>
              <w:t>• słaby punkt</w:t>
            </w:r>
          </w:p>
        </w:tc>
      </w:tr>
      <w:tr w:rsidR="00692CA9" w:rsidRPr="00ED315A" w:rsidTr="009257E7">
        <w:tc>
          <w:tcPr>
            <w:tcW w:w="1809" w:type="dxa"/>
          </w:tcPr>
          <w:p w:rsidR="00692CA9" w:rsidRPr="00F36009" w:rsidRDefault="00692CA9" w:rsidP="009257E7">
            <w:pPr>
              <w:contextualSpacing/>
              <w:rPr>
                <w:i/>
              </w:rPr>
            </w:pPr>
            <w:r w:rsidRPr="00F36009">
              <w:rPr>
                <w:i/>
              </w:rPr>
              <w:t xml:space="preserve">laur olimpijski      </w:t>
            </w:r>
          </w:p>
        </w:tc>
        <w:tc>
          <w:tcPr>
            <w:tcW w:w="1276" w:type="dxa"/>
          </w:tcPr>
          <w:p w:rsidR="00692CA9" w:rsidRPr="00F36009" w:rsidRDefault="00692CA9" w:rsidP="009257E7">
            <w:pPr>
              <w:contextualSpacing/>
              <w:rPr>
                <w:i/>
              </w:rPr>
            </w:pPr>
            <w:r w:rsidRPr="00F36009">
              <w:rPr>
                <w:i/>
              </w:rPr>
              <w:t>•</w:t>
            </w:r>
          </w:p>
        </w:tc>
        <w:tc>
          <w:tcPr>
            <w:tcW w:w="6127" w:type="dxa"/>
          </w:tcPr>
          <w:p w:rsidR="00692CA9" w:rsidRPr="00F36009" w:rsidRDefault="00692CA9" w:rsidP="009257E7">
            <w:pPr>
              <w:contextualSpacing/>
              <w:rPr>
                <w:i/>
              </w:rPr>
            </w:pPr>
            <w:r w:rsidRPr="00F36009">
              <w:rPr>
                <w:i/>
              </w:rPr>
              <w:t>• źródło nieszczęść</w:t>
            </w:r>
          </w:p>
        </w:tc>
      </w:tr>
      <w:tr w:rsidR="00692CA9" w:rsidRPr="00ED315A" w:rsidTr="009257E7">
        <w:tc>
          <w:tcPr>
            <w:tcW w:w="1809" w:type="dxa"/>
          </w:tcPr>
          <w:p w:rsidR="00692CA9" w:rsidRPr="00F36009" w:rsidRDefault="00692CA9" w:rsidP="009257E7">
            <w:pPr>
              <w:contextualSpacing/>
              <w:rPr>
                <w:i/>
              </w:rPr>
            </w:pPr>
            <w:r w:rsidRPr="00F36009">
              <w:rPr>
                <w:i/>
              </w:rPr>
              <w:t xml:space="preserve">pięta Achillesa     </w:t>
            </w:r>
          </w:p>
        </w:tc>
        <w:tc>
          <w:tcPr>
            <w:tcW w:w="1276" w:type="dxa"/>
          </w:tcPr>
          <w:p w:rsidR="00692CA9" w:rsidRPr="00F36009" w:rsidRDefault="00692CA9" w:rsidP="009257E7">
            <w:pPr>
              <w:contextualSpacing/>
              <w:rPr>
                <w:i/>
              </w:rPr>
            </w:pPr>
            <w:r w:rsidRPr="00F36009">
              <w:rPr>
                <w:i/>
              </w:rPr>
              <w:t>•</w:t>
            </w:r>
          </w:p>
        </w:tc>
        <w:tc>
          <w:tcPr>
            <w:tcW w:w="6127" w:type="dxa"/>
          </w:tcPr>
          <w:p w:rsidR="00692CA9" w:rsidRPr="00F36009" w:rsidRDefault="00692CA9" w:rsidP="009257E7">
            <w:pPr>
              <w:contextualSpacing/>
              <w:rPr>
                <w:i/>
              </w:rPr>
            </w:pPr>
            <w:r w:rsidRPr="00F36009">
              <w:rPr>
                <w:i/>
              </w:rPr>
              <w:t>• źródło niewyczerpanych bogactw</w:t>
            </w:r>
          </w:p>
        </w:tc>
      </w:tr>
      <w:tr w:rsidR="00692CA9" w:rsidRPr="00ED315A" w:rsidTr="009257E7">
        <w:tc>
          <w:tcPr>
            <w:tcW w:w="1809" w:type="dxa"/>
          </w:tcPr>
          <w:p w:rsidR="00692CA9" w:rsidRPr="00F36009" w:rsidRDefault="00692CA9" w:rsidP="009257E7">
            <w:pPr>
              <w:contextualSpacing/>
              <w:rPr>
                <w:i/>
              </w:rPr>
            </w:pPr>
            <w:r w:rsidRPr="00F36009">
              <w:rPr>
                <w:i/>
              </w:rPr>
              <w:t xml:space="preserve">puszka Pandory    </w:t>
            </w:r>
          </w:p>
        </w:tc>
        <w:tc>
          <w:tcPr>
            <w:tcW w:w="1276" w:type="dxa"/>
          </w:tcPr>
          <w:p w:rsidR="00692CA9" w:rsidRPr="00F36009" w:rsidRDefault="00692CA9" w:rsidP="009257E7">
            <w:pPr>
              <w:contextualSpacing/>
              <w:rPr>
                <w:i/>
              </w:rPr>
            </w:pPr>
            <w:r w:rsidRPr="00F36009">
              <w:rPr>
                <w:i/>
              </w:rPr>
              <w:t>•</w:t>
            </w:r>
          </w:p>
        </w:tc>
        <w:tc>
          <w:tcPr>
            <w:tcW w:w="6127" w:type="dxa"/>
          </w:tcPr>
          <w:p w:rsidR="00692CA9" w:rsidRPr="00F36009" w:rsidRDefault="00692CA9" w:rsidP="009257E7">
            <w:pPr>
              <w:contextualSpacing/>
              <w:rPr>
                <w:i/>
              </w:rPr>
            </w:pPr>
            <w:r w:rsidRPr="00F36009">
              <w:rPr>
                <w:i/>
              </w:rPr>
              <w:t>• zwycięstwo</w:t>
            </w:r>
          </w:p>
        </w:tc>
      </w:tr>
    </w:tbl>
    <w:p w:rsidR="00692CA9" w:rsidRDefault="00692CA9" w:rsidP="00692CA9">
      <w:pPr>
        <w:contextualSpacing/>
      </w:pPr>
    </w:p>
    <w:p w:rsidR="00692CA9" w:rsidRPr="00C1499F" w:rsidRDefault="00692CA9" w:rsidP="00692CA9">
      <w:pPr>
        <w:contextualSpacing/>
      </w:pPr>
      <w:r>
        <w:t xml:space="preserve">11. </w:t>
      </w:r>
      <w:r w:rsidRPr="00C1499F">
        <w:t>Wybie</w:t>
      </w:r>
      <w:r>
        <w:t>rz właściwe dokończenie zdania.</w:t>
      </w:r>
      <w:r>
        <w:tab/>
      </w:r>
      <w:r>
        <w:tab/>
      </w:r>
      <w:r w:rsidRPr="00C1499F">
        <w:t>1 p.</w:t>
      </w:r>
    </w:p>
    <w:p w:rsidR="00692CA9" w:rsidRDefault="00692CA9" w:rsidP="00692CA9">
      <w:pPr>
        <w:contextualSpacing/>
      </w:pPr>
      <w:r w:rsidRPr="00C1499F">
        <w:t xml:space="preserve">Wypowiedzenie </w:t>
      </w:r>
      <w:r w:rsidRPr="00C1499F">
        <w:rPr>
          <w:i/>
        </w:rPr>
        <w:t>Pod koniec czerwca, w samo południe</w:t>
      </w:r>
      <w:r>
        <w:rPr>
          <w:i/>
        </w:rPr>
        <w:t xml:space="preserve">, gwałtownie zaterkotał dzwonek </w:t>
      </w:r>
      <w:r w:rsidRPr="00C1499F">
        <w:rPr>
          <w:i/>
        </w:rPr>
        <w:t>przy moich drzwiach</w:t>
      </w:r>
      <w:r w:rsidRPr="00C1499F">
        <w:t xml:space="preserve"> to przykład</w:t>
      </w:r>
    </w:p>
    <w:p w:rsidR="00997042" w:rsidRPr="0079548B" w:rsidRDefault="00997042" w:rsidP="00692CA9">
      <w:pPr>
        <w:contextualSpacing/>
        <w:rPr>
          <w:i/>
        </w:rPr>
      </w:pPr>
    </w:p>
    <w:p w:rsidR="00692CA9" w:rsidRPr="00C1499F" w:rsidRDefault="00692CA9" w:rsidP="00692CA9">
      <w:pPr>
        <w:contextualSpacing/>
      </w:pPr>
      <w:r w:rsidRPr="00C1499F">
        <w:t>A. zdania pojedynczego nierozwiniętego.</w:t>
      </w:r>
    </w:p>
    <w:p w:rsidR="00692CA9" w:rsidRPr="00C1499F" w:rsidRDefault="00692CA9" w:rsidP="00692CA9">
      <w:pPr>
        <w:contextualSpacing/>
      </w:pPr>
      <w:r w:rsidRPr="00C1499F">
        <w:t>B. zdania pojedynczego rozwiniętego.</w:t>
      </w:r>
    </w:p>
    <w:p w:rsidR="00692CA9" w:rsidRPr="00C1499F" w:rsidRDefault="00692CA9" w:rsidP="00692CA9">
      <w:pPr>
        <w:contextualSpacing/>
      </w:pPr>
      <w:r w:rsidRPr="00C1499F">
        <w:t>C. zdania złożonego.</w:t>
      </w:r>
    </w:p>
    <w:p w:rsidR="00692CA9" w:rsidRDefault="00692CA9" w:rsidP="00692CA9">
      <w:pPr>
        <w:contextualSpacing/>
      </w:pPr>
      <w:r w:rsidRPr="00C1499F">
        <w:t>D. równoważnika zdania.</w:t>
      </w:r>
    </w:p>
    <w:p w:rsidR="00692CA9" w:rsidRDefault="00692CA9" w:rsidP="00692CA9">
      <w:pPr>
        <w:contextualSpacing/>
      </w:pPr>
    </w:p>
    <w:p w:rsidR="00692CA9" w:rsidRDefault="00692CA9" w:rsidP="00692CA9">
      <w:pPr>
        <w:contextualSpacing/>
      </w:pPr>
      <w:r>
        <w:t xml:space="preserve">12. </w:t>
      </w:r>
      <w:r w:rsidRPr="00E5500B">
        <w:t>Uzu</w:t>
      </w:r>
      <w:r w:rsidR="00584BBE">
        <w:t xml:space="preserve">pełnij wykres zdania. </w:t>
      </w:r>
      <w:r w:rsidR="00584BBE">
        <w:tab/>
        <w:t>2 p.</w:t>
      </w:r>
    </w:p>
    <w:p w:rsidR="00584BBE" w:rsidRDefault="00584BBE" w:rsidP="00692CA9">
      <w:pPr>
        <w:contextualSpacing/>
        <w:rPr>
          <w:u w:val="single"/>
        </w:rPr>
      </w:pPr>
      <w:r w:rsidRPr="00584BBE">
        <w:rPr>
          <w:u w:val="single"/>
        </w:rPr>
        <w:t>Kliknij lewym przyciskiem myszy w pusty prost</w:t>
      </w:r>
      <w:r w:rsidR="009C58A3">
        <w:rPr>
          <w:u w:val="single"/>
        </w:rPr>
        <w:t>okąt na wykresie</w:t>
      </w:r>
      <w:r w:rsidRPr="00584BBE">
        <w:rPr>
          <w:u w:val="single"/>
        </w:rPr>
        <w:t xml:space="preserve"> </w:t>
      </w:r>
      <w:r w:rsidR="009C58A3">
        <w:rPr>
          <w:u w:val="single"/>
        </w:rPr>
        <w:t xml:space="preserve">i </w:t>
      </w:r>
      <w:r w:rsidRPr="00584BBE">
        <w:rPr>
          <w:u w:val="single"/>
        </w:rPr>
        <w:t>wpisz tekst.</w:t>
      </w:r>
    </w:p>
    <w:p w:rsidR="00584BBE" w:rsidRPr="00584BBE" w:rsidRDefault="00584BBE" w:rsidP="00692CA9">
      <w:pPr>
        <w:contextualSpacing/>
        <w:rPr>
          <w:u w:val="single"/>
        </w:rPr>
      </w:pPr>
    </w:p>
    <w:p w:rsidR="00692CA9" w:rsidRDefault="00692CA9" w:rsidP="00692CA9">
      <w:pPr>
        <w:contextualSpacing/>
        <w:rPr>
          <w:i/>
          <w:iCs/>
        </w:rPr>
      </w:pPr>
      <w:r w:rsidRPr="00E5500B">
        <w:rPr>
          <w:i/>
          <w:iCs/>
        </w:rPr>
        <w:t>Młody reporter napisał ciekawy artykuł.</w:t>
      </w:r>
    </w:p>
    <w:p w:rsidR="00692CA9" w:rsidRDefault="00692CA9" w:rsidP="00692CA9">
      <w:pPr>
        <w:contextualSpacing/>
        <w:rPr>
          <w:i/>
          <w:iCs/>
        </w:rPr>
      </w:pPr>
    </w:p>
    <w:p w:rsidR="00692CA9" w:rsidRDefault="00692CA9" w:rsidP="00692CA9">
      <w:pPr>
        <w:tabs>
          <w:tab w:val="left" w:pos="4037"/>
        </w:tabs>
        <w:contextualSpacing/>
        <w:rPr>
          <w:i/>
          <w:iCs/>
        </w:rPr>
      </w:pPr>
      <w:r>
        <w:rPr>
          <w:i/>
          <w:iCs/>
        </w:rPr>
        <w:tab/>
      </w:r>
    </w:p>
    <w:p w:rsidR="00692CA9" w:rsidRDefault="00FB6682" w:rsidP="00692CA9">
      <w:pPr>
        <w:contextualSpacing/>
        <w:rPr>
          <w:i/>
          <w:iCs/>
        </w:rPr>
      </w:pPr>
      <w:r>
        <w:rPr>
          <w:i/>
          <w:iCs/>
          <w:noProof/>
        </w:rPr>
        <w:pict>
          <v:group id="_x0000_s1033" style="position:absolute;margin-left:-.15pt;margin-top:-15.7pt;width:440.05pt;height:138pt;z-index:251663360" coordorigin="1414,12050" coordsize="8801,2760">
            <v:group id="_x0000_s1034" style="position:absolute;left:1414;top:12050;width:8801;height:2760" coordorigin="1414,2211" coordsize="8801,2760">
              <v:shapetype id="_x0000_t202" coordsize="21600,21600" o:spt="202" path="m,l,21600r21600,l21600,xe">
                <v:stroke joinstyle="miter"/>
                <v:path gradientshapeok="t" o:connecttype="rect"/>
              </v:shapetype>
              <v:shape id="_x0000_s1035" type="#_x0000_t202" style="position:absolute;left:8100;top:3034;width:797;height:417" stroked="f">
                <v:textbox style="mso-next-textbox:#_x0000_s1035">
                  <w:txbxContent>
                    <w:p w:rsidR="00692CA9" w:rsidRPr="00CE305A" w:rsidRDefault="00692CA9" w:rsidP="00692CA9">
                      <w:pPr>
                        <w:rPr>
                          <w:i/>
                          <w:sz w:val="18"/>
                          <w:szCs w:val="18"/>
                        </w:rPr>
                      </w:pPr>
                      <w:r>
                        <w:rPr>
                          <w:i/>
                          <w:sz w:val="18"/>
                          <w:szCs w:val="18"/>
                        </w:rPr>
                        <w:t>co ?</w:t>
                      </w:r>
                    </w:p>
                  </w:txbxContent>
                </v:textbox>
              </v:shape>
              <v:group id="_x0000_s1036" style="position:absolute;left:1414;top:2211;width:8801;height:2760" coordorigin="1414,2211" coordsize="8801,2760">
                <v:group id="_x0000_s1037" style="position:absolute;left:1414;top:2211;width:8801;height:2760" coordorigin="1414,2211" coordsize="8801,2760">
                  <v:shape id="_x0000_s1038" type="#_x0000_t202" style="position:absolute;left:5529;top:2211;width:1195;height:386" stroked="f" strokecolor="white">
                    <v:textbox style="mso-next-textbox:#_x0000_s1038">
                      <w:txbxContent>
                        <w:p w:rsidR="00692CA9" w:rsidRPr="00CE305A" w:rsidRDefault="00692CA9" w:rsidP="00692CA9">
                          <w:pPr>
                            <w:rPr>
                              <w:i/>
                              <w:sz w:val="18"/>
                              <w:szCs w:val="18"/>
                            </w:rPr>
                          </w:pPr>
                          <w:r w:rsidRPr="00CE305A">
                            <w:rPr>
                              <w:i/>
                              <w:sz w:val="18"/>
                              <w:szCs w:val="18"/>
                            </w:rPr>
                            <w:t>co zrobił ?</w:t>
                          </w:r>
                        </w:p>
                      </w:txbxContent>
                    </v:textbox>
                  </v:shape>
                  <v:group id="_x0000_s1039" style="position:absolute;left:1414;top:2513;width:8801;height:2458" coordorigin="1414,2513" coordsize="8801,2458">
                    <v:roundrect id="_x0000_s1040" style="position:absolute;left:2237;top:2513;width:2456;height:450" arcsize="10923f">
                      <v:textbox style="mso-next-textbox:#_x0000_s1040">
                        <w:txbxContent>
                          <w:p w:rsidR="00692CA9" w:rsidRPr="00F20B90" w:rsidRDefault="00692CA9" w:rsidP="00692CA9">
                            <w:pPr>
                              <w:jc w:val="center"/>
                            </w:pPr>
                            <w:r w:rsidRPr="00F20B90">
                              <w:t>reporter</w:t>
                            </w:r>
                          </w:p>
                        </w:txbxContent>
                      </v:textbox>
                    </v:roundrect>
                    <v:roundrect id="_x0000_s1041" style="position:absolute;left:7380;top:2513;width:2392;height:450" arcsize="10923f">
                      <v:textbox style="mso-next-textbox:#_x0000_s1041">
                        <w:txbxContent>
                          <w:p w:rsidR="00692CA9" w:rsidRPr="00F20B90" w:rsidRDefault="00692CA9" w:rsidP="00692CA9">
                            <w:pPr>
                              <w:jc w:val="center"/>
                            </w:pPr>
                            <w:r>
                              <w:t>napisał</w:t>
                            </w:r>
                          </w:p>
                        </w:txbxContent>
                      </v:textbox>
                    </v:roundrect>
                    <v:roundrect id="_x0000_s1042" style="position:absolute;left:1414;top:3451;width:2835;height:510" arcsize="10923f">
                      <v:textbox style="mso-next-textbox:#_x0000_s1042">
                        <w:txbxContent>
                          <w:p w:rsidR="00584BBE" w:rsidRDefault="00584BBE"/>
                        </w:txbxContent>
                      </v:textbox>
                    </v:roundrect>
                    <v:roundrect id="_x0000_s1043" style="position:absolute;left:7380;top:3451;width:2835;height:510" arcsize="10923f">
                      <v:textbox>
                        <w:txbxContent>
                          <w:p w:rsidR="004C16D8" w:rsidRDefault="004C16D8"/>
                        </w:txbxContent>
                      </v:textbox>
                    </v:roundrect>
                    <v:roundrect id="_x0000_s1044" style="position:absolute;left:7380;top:4461;width:2835;height:510" arcsize="10923f">
                      <v:textbox style="mso-next-textbox:#_x0000_s1044">
                        <w:txbxContent>
                          <w:p w:rsidR="004C16D8" w:rsidRDefault="004C16D8"/>
                        </w:txbxContent>
                      </v:textbox>
                    </v:roundrect>
                    <v:shapetype id="_x0000_t32" coordsize="21600,21600" o:spt="32" o:oned="t" path="m,l21600,21600e" filled="f">
                      <v:path arrowok="t" fillok="f" o:connecttype="none"/>
                      <o:lock v:ext="edit" shapetype="t"/>
                    </v:shapetype>
                    <v:shape id="_x0000_s1045" type="#_x0000_t32" style="position:absolute;left:4693;top:2661;width:2687;height:0" o:connectortype="straight">
                      <v:stroke endarrow="block"/>
                    </v:shape>
                    <v:shape id="_x0000_s1046" type="#_x0000_t32" style="position:absolute;left:4693;top:2829;width:2687;height:0;flip:x" o:connectortype="straight">
                      <v:stroke endarrow="block"/>
                    </v:shape>
                    <v:shape id="_x0000_s1047" type="#_x0000_t32" style="position:absolute;left:7959;top:2963;width:0;height:488" o:connectortype="straight">
                      <v:stroke endarrow="block"/>
                    </v:shape>
                    <v:shape id="_x0000_s1048" type="#_x0000_t32" style="position:absolute;left:7959;top:3961;width:0;height:500" o:connectortype="straight">
                      <v:stroke endarrow="block"/>
                    </v:shape>
                    <v:shape id="_x0000_s1049" type="#_x0000_t32" style="position:absolute;left:2726;top:2963;width:0;height:488" o:connectortype="straight">
                      <v:stroke endarrow="block"/>
                    </v:shape>
                  </v:group>
                </v:group>
                <v:shape id="_x0000_s1050" type="#_x0000_t202" style="position:absolute;left:8100;top:4025;width:797;height:372" stroked="f">
                  <v:textbox style="mso-next-textbox:#_x0000_s1050">
                    <w:txbxContent>
                      <w:p w:rsidR="00692CA9" w:rsidRPr="00AE2821" w:rsidRDefault="00692CA9" w:rsidP="00692CA9">
                        <w:pPr>
                          <w:rPr>
                            <w:i/>
                            <w:sz w:val="18"/>
                            <w:szCs w:val="18"/>
                          </w:rPr>
                        </w:pPr>
                        <w:r w:rsidRPr="00AE2821">
                          <w:rPr>
                            <w:i/>
                            <w:sz w:val="18"/>
                            <w:szCs w:val="18"/>
                          </w:rPr>
                          <w:t>jaki ?</w:t>
                        </w:r>
                      </w:p>
                    </w:txbxContent>
                  </v:textbox>
                </v:shape>
              </v:group>
            </v:group>
            <v:shape id="_x0000_s1051" type="#_x0000_t202" style="position:absolute;left:5696;top:12802;width:630;height:389" stroked="f">
              <v:textbox style="mso-next-textbox:#_x0000_s1051">
                <w:txbxContent>
                  <w:p w:rsidR="00692CA9" w:rsidRPr="00906CAA" w:rsidRDefault="00692CA9" w:rsidP="00692CA9">
                    <w:pPr>
                      <w:rPr>
                        <w:i/>
                        <w:sz w:val="18"/>
                        <w:szCs w:val="18"/>
                      </w:rPr>
                    </w:pPr>
                    <w:r w:rsidRPr="00906CAA">
                      <w:rPr>
                        <w:i/>
                        <w:sz w:val="18"/>
                        <w:szCs w:val="18"/>
                      </w:rPr>
                      <w:t>kto?</w:t>
                    </w:r>
                  </w:p>
                </w:txbxContent>
              </v:textbox>
            </v:shape>
          </v:group>
        </w:pict>
      </w:r>
    </w:p>
    <w:p w:rsidR="00692CA9" w:rsidRDefault="00FB6682" w:rsidP="00692CA9">
      <w:pPr>
        <w:tabs>
          <w:tab w:val="left" w:pos="6107"/>
        </w:tabs>
        <w:contextualSpacing/>
        <w:rPr>
          <w:iCs/>
        </w:rPr>
      </w:pPr>
      <w:r>
        <w:rPr>
          <w:iCs/>
          <w:noProof/>
        </w:rPr>
        <w:pict>
          <v:shape id="_x0000_s1032" type="#_x0000_t202" style="position:absolute;margin-left:24.3pt;margin-top:9.6pt;width:37.25pt;height:20.85pt;z-index:251662336" stroked="f" strokeweight=".25pt">
            <v:textbox>
              <w:txbxContent>
                <w:p w:rsidR="00692CA9" w:rsidRPr="00CE305A" w:rsidRDefault="00692CA9" w:rsidP="00692CA9">
                  <w:pPr>
                    <w:rPr>
                      <w:i/>
                      <w:sz w:val="18"/>
                      <w:szCs w:val="18"/>
                    </w:rPr>
                  </w:pPr>
                  <w:r w:rsidRPr="00CE305A">
                    <w:rPr>
                      <w:i/>
                      <w:sz w:val="18"/>
                      <w:szCs w:val="18"/>
                    </w:rPr>
                    <w:t>jaki</w:t>
                  </w:r>
                  <w:r>
                    <w:rPr>
                      <w:i/>
                      <w:sz w:val="18"/>
                      <w:szCs w:val="18"/>
                    </w:rPr>
                    <w:t xml:space="preserve"> ?</w:t>
                  </w:r>
                </w:p>
              </w:txbxContent>
            </v:textbox>
            <w10:anchorlock/>
          </v:shape>
        </w:pict>
      </w:r>
    </w:p>
    <w:p w:rsidR="00692CA9" w:rsidRDefault="00692CA9" w:rsidP="00692CA9">
      <w:pPr>
        <w:tabs>
          <w:tab w:val="left" w:pos="6107"/>
        </w:tabs>
        <w:contextualSpacing/>
        <w:rPr>
          <w:iCs/>
        </w:rPr>
      </w:pPr>
    </w:p>
    <w:p w:rsidR="00692CA9" w:rsidRDefault="00692CA9" w:rsidP="00692CA9">
      <w:pPr>
        <w:tabs>
          <w:tab w:val="left" w:pos="6107"/>
        </w:tabs>
        <w:contextualSpacing/>
        <w:rPr>
          <w:iCs/>
        </w:rPr>
      </w:pPr>
    </w:p>
    <w:p w:rsidR="00692CA9" w:rsidRDefault="00692CA9" w:rsidP="00692CA9">
      <w:pPr>
        <w:tabs>
          <w:tab w:val="left" w:pos="6107"/>
        </w:tabs>
        <w:contextualSpacing/>
        <w:rPr>
          <w:iCs/>
        </w:rPr>
      </w:pPr>
    </w:p>
    <w:p w:rsidR="00692CA9" w:rsidRDefault="00692CA9" w:rsidP="00692CA9">
      <w:pPr>
        <w:tabs>
          <w:tab w:val="left" w:pos="6107"/>
        </w:tabs>
        <w:contextualSpacing/>
        <w:rPr>
          <w:iCs/>
        </w:rPr>
      </w:pPr>
    </w:p>
    <w:p w:rsidR="00692CA9" w:rsidRDefault="00692CA9" w:rsidP="00692CA9">
      <w:pPr>
        <w:tabs>
          <w:tab w:val="left" w:pos="6107"/>
        </w:tabs>
        <w:contextualSpacing/>
        <w:rPr>
          <w:iCs/>
        </w:rPr>
      </w:pPr>
    </w:p>
    <w:p w:rsidR="00692CA9" w:rsidRDefault="00692CA9" w:rsidP="00692CA9">
      <w:pPr>
        <w:tabs>
          <w:tab w:val="left" w:pos="6107"/>
        </w:tabs>
        <w:contextualSpacing/>
        <w:rPr>
          <w:iCs/>
        </w:rPr>
      </w:pPr>
    </w:p>
    <w:p w:rsidR="00997042" w:rsidRDefault="00997042" w:rsidP="00692CA9">
      <w:pPr>
        <w:tabs>
          <w:tab w:val="left" w:pos="6107"/>
        </w:tabs>
        <w:contextualSpacing/>
      </w:pPr>
    </w:p>
    <w:p w:rsidR="00997042" w:rsidRDefault="00997042" w:rsidP="00692CA9">
      <w:pPr>
        <w:tabs>
          <w:tab w:val="left" w:pos="6107"/>
        </w:tabs>
        <w:contextualSpacing/>
      </w:pPr>
    </w:p>
    <w:p w:rsidR="00692CA9" w:rsidRPr="00AB3A13" w:rsidRDefault="00692CA9" w:rsidP="00692CA9">
      <w:pPr>
        <w:tabs>
          <w:tab w:val="left" w:pos="6107"/>
        </w:tabs>
        <w:contextualSpacing/>
        <w:rPr>
          <w:iCs/>
        </w:rPr>
      </w:pPr>
      <w:r>
        <w:t xml:space="preserve">13. </w:t>
      </w:r>
      <w:r w:rsidRPr="00A50D80">
        <w:t>Oceń prawdziwość podanych zdań. Wybierz P, jeśli zdanie jest prawdziwe, lub F – jeśli jest fałszywe.</w:t>
      </w:r>
      <w:r>
        <w:tab/>
        <w:t>1 p.</w:t>
      </w:r>
    </w:p>
    <w:tbl>
      <w:tblPr>
        <w:tblpPr w:leftFromText="141" w:rightFromText="141" w:vertAnchor="text" w:horzAnchor="page" w:tblpX="1828" w:tblpY="3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4"/>
        <w:gridCol w:w="363"/>
        <w:gridCol w:w="407"/>
      </w:tblGrid>
      <w:tr w:rsidR="00692CA9" w:rsidRPr="00A11932" w:rsidTr="009257E7">
        <w:tc>
          <w:tcPr>
            <w:tcW w:w="6014" w:type="dxa"/>
            <w:vAlign w:val="center"/>
          </w:tcPr>
          <w:p w:rsidR="00692CA9" w:rsidRPr="00A11932" w:rsidRDefault="00692CA9" w:rsidP="009257E7">
            <w:pPr>
              <w:contextualSpacing/>
            </w:pPr>
            <w:r w:rsidRPr="00A11932">
              <w:t xml:space="preserve">Przecinek stawiamy przed spójnikami: </w:t>
            </w:r>
            <w:r w:rsidRPr="00A11932">
              <w:rPr>
                <w:i/>
              </w:rPr>
              <w:t>i</w:t>
            </w:r>
            <w:r w:rsidRPr="00A11932">
              <w:t xml:space="preserve">, </w:t>
            </w:r>
            <w:r w:rsidRPr="00A11932">
              <w:rPr>
                <w:i/>
              </w:rPr>
              <w:t>oraz</w:t>
            </w:r>
            <w:r w:rsidRPr="00A11932">
              <w:t xml:space="preserve">, </w:t>
            </w:r>
            <w:r w:rsidRPr="00A11932">
              <w:rPr>
                <w:i/>
              </w:rPr>
              <w:t>lub</w:t>
            </w:r>
            <w:r w:rsidRPr="00A11932">
              <w:t xml:space="preserve">. </w:t>
            </w:r>
          </w:p>
        </w:tc>
        <w:tc>
          <w:tcPr>
            <w:tcW w:w="363" w:type="dxa"/>
            <w:vAlign w:val="center"/>
          </w:tcPr>
          <w:p w:rsidR="00692CA9" w:rsidRPr="00A11932" w:rsidRDefault="00692CA9" w:rsidP="009257E7">
            <w:pPr>
              <w:contextualSpacing/>
              <w:rPr>
                <w:b/>
              </w:rPr>
            </w:pPr>
            <w:r w:rsidRPr="00A11932">
              <w:rPr>
                <w:b/>
              </w:rPr>
              <w:t>P</w:t>
            </w:r>
          </w:p>
        </w:tc>
        <w:tc>
          <w:tcPr>
            <w:tcW w:w="407" w:type="dxa"/>
            <w:vAlign w:val="center"/>
          </w:tcPr>
          <w:p w:rsidR="00692CA9" w:rsidRPr="00A11932" w:rsidRDefault="00692CA9" w:rsidP="009257E7">
            <w:pPr>
              <w:contextualSpacing/>
              <w:rPr>
                <w:b/>
              </w:rPr>
            </w:pPr>
            <w:r w:rsidRPr="00A11932">
              <w:rPr>
                <w:b/>
              </w:rPr>
              <w:t>F</w:t>
            </w:r>
          </w:p>
        </w:tc>
      </w:tr>
      <w:tr w:rsidR="00692CA9" w:rsidRPr="00A11932" w:rsidTr="009257E7">
        <w:tc>
          <w:tcPr>
            <w:tcW w:w="6014" w:type="dxa"/>
            <w:vAlign w:val="center"/>
          </w:tcPr>
          <w:p w:rsidR="00692CA9" w:rsidRPr="00A11932" w:rsidRDefault="00692CA9" w:rsidP="009257E7">
            <w:pPr>
              <w:contextualSpacing/>
            </w:pPr>
            <w:r w:rsidRPr="00A11932">
              <w:t xml:space="preserve">Przecinek należy postawić przed spójnikami: </w:t>
            </w:r>
            <w:r w:rsidRPr="00A11932">
              <w:rPr>
                <w:i/>
              </w:rPr>
              <w:t>ale</w:t>
            </w:r>
            <w:r w:rsidRPr="00A11932">
              <w:t xml:space="preserve">, </w:t>
            </w:r>
            <w:r w:rsidRPr="00A11932">
              <w:rPr>
                <w:i/>
              </w:rPr>
              <w:t>więc</w:t>
            </w:r>
            <w:r w:rsidRPr="00A11932">
              <w:t xml:space="preserve">, </w:t>
            </w:r>
            <w:r w:rsidRPr="00A11932">
              <w:rPr>
                <w:i/>
              </w:rPr>
              <w:t>aby</w:t>
            </w:r>
            <w:r w:rsidRPr="00A11932">
              <w:t>.</w:t>
            </w:r>
          </w:p>
        </w:tc>
        <w:tc>
          <w:tcPr>
            <w:tcW w:w="363" w:type="dxa"/>
            <w:vAlign w:val="center"/>
          </w:tcPr>
          <w:p w:rsidR="00692CA9" w:rsidRPr="00A11932" w:rsidRDefault="00692CA9" w:rsidP="009257E7">
            <w:pPr>
              <w:contextualSpacing/>
              <w:rPr>
                <w:b/>
              </w:rPr>
            </w:pPr>
            <w:r w:rsidRPr="00A11932">
              <w:rPr>
                <w:b/>
              </w:rPr>
              <w:t>P</w:t>
            </w:r>
          </w:p>
        </w:tc>
        <w:tc>
          <w:tcPr>
            <w:tcW w:w="407" w:type="dxa"/>
            <w:vAlign w:val="center"/>
          </w:tcPr>
          <w:p w:rsidR="00692CA9" w:rsidRPr="00A11932" w:rsidRDefault="00692CA9" w:rsidP="009257E7">
            <w:pPr>
              <w:contextualSpacing/>
              <w:rPr>
                <w:b/>
              </w:rPr>
            </w:pPr>
            <w:r w:rsidRPr="00A11932">
              <w:rPr>
                <w:b/>
              </w:rPr>
              <w:t>F</w:t>
            </w:r>
          </w:p>
        </w:tc>
      </w:tr>
    </w:tbl>
    <w:p w:rsidR="00692CA9" w:rsidRPr="00A50D80" w:rsidRDefault="00692CA9" w:rsidP="00692CA9">
      <w:pPr>
        <w:tabs>
          <w:tab w:val="left" w:pos="8505"/>
          <w:tab w:val="left" w:pos="9214"/>
        </w:tabs>
        <w:contextualSpacing/>
      </w:pPr>
      <w:r>
        <w:tab/>
      </w:r>
    </w:p>
    <w:p w:rsidR="00692CA9" w:rsidRDefault="00692CA9" w:rsidP="00692CA9">
      <w:pPr>
        <w:contextualSpacing/>
      </w:pPr>
    </w:p>
    <w:p w:rsidR="00692CA9" w:rsidRDefault="00692CA9" w:rsidP="00692CA9">
      <w:pPr>
        <w:contextualSpacing/>
      </w:pPr>
    </w:p>
    <w:p w:rsidR="00997042" w:rsidRDefault="00997042" w:rsidP="00692CA9">
      <w:pPr>
        <w:contextualSpacing/>
      </w:pPr>
    </w:p>
    <w:p w:rsidR="00997042" w:rsidRDefault="00997042" w:rsidP="00692CA9">
      <w:pPr>
        <w:contextualSpacing/>
      </w:pPr>
    </w:p>
    <w:p w:rsidR="00692CA9" w:rsidRDefault="00692CA9" w:rsidP="00692CA9">
      <w:pPr>
        <w:contextualSpacing/>
      </w:pPr>
      <w:r>
        <w:t>14. W podane zdania wstaw brakujące przecinki.</w:t>
      </w:r>
      <w:r>
        <w:tab/>
        <w:t>1 p.</w:t>
      </w:r>
    </w:p>
    <w:p w:rsidR="00997042" w:rsidRDefault="00997042" w:rsidP="00692CA9">
      <w:pPr>
        <w:contextualSpacing/>
        <w:rPr>
          <w:spacing w:val="20"/>
        </w:rPr>
      </w:pPr>
    </w:p>
    <w:p w:rsidR="00997042" w:rsidRDefault="00997042" w:rsidP="00692CA9">
      <w:pPr>
        <w:contextualSpacing/>
        <w:rPr>
          <w:spacing w:val="20"/>
        </w:rPr>
      </w:pPr>
    </w:p>
    <w:p w:rsidR="00692CA9" w:rsidRPr="00617684" w:rsidRDefault="00692CA9" w:rsidP="00692CA9">
      <w:pPr>
        <w:contextualSpacing/>
        <w:rPr>
          <w:spacing w:val="20"/>
        </w:rPr>
      </w:pPr>
      <w:r w:rsidRPr="00617684">
        <w:rPr>
          <w:spacing w:val="20"/>
        </w:rPr>
        <w:t>Przygotowywaliśmy niespodziankę dla mamy babci siostry i cioci.</w:t>
      </w:r>
    </w:p>
    <w:p w:rsidR="00692CA9" w:rsidRPr="00617684" w:rsidRDefault="00692CA9" w:rsidP="00692CA9">
      <w:pPr>
        <w:contextualSpacing/>
        <w:rPr>
          <w:spacing w:val="20"/>
        </w:rPr>
      </w:pPr>
      <w:r w:rsidRPr="00617684">
        <w:rPr>
          <w:spacing w:val="20"/>
        </w:rPr>
        <w:t>Halo jest tu ktoś?</w:t>
      </w:r>
    </w:p>
    <w:p w:rsidR="00692CA9" w:rsidRPr="00617684" w:rsidRDefault="00692CA9" w:rsidP="00692CA9">
      <w:pPr>
        <w:contextualSpacing/>
        <w:rPr>
          <w:spacing w:val="20"/>
        </w:rPr>
      </w:pPr>
      <w:r w:rsidRPr="00617684">
        <w:rPr>
          <w:spacing w:val="20"/>
        </w:rPr>
        <w:t xml:space="preserve">Asia Magda Kinga i Ania od dwóch lat uczą się </w:t>
      </w:r>
      <w:r>
        <w:rPr>
          <w:spacing w:val="20"/>
        </w:rPr>
        <w:t xml:space="preserve">w </w:t>
      </w:r>
      <w:r w:rsidRPr="00617684">
        <w:rPr>
          <w:spacing w:val="20"/>
        </w:rPr>
        <w:t>szkole tańca.</w:t>
      </w:r>
    </w:p>
    <w:p w:rsidR="00692CA9" w:rsidRPr="004A22B5" w:rsidRDefault="00692CA9" w:rsidP="00692CA9">
      <w:pPr>
        <w:contextualSpacing/>
        <w:rPr>
          <w:spacing w:val="20"/>
        </w:rPr>
      </w:pPr>
      <w:r>
        <w:rPr>
          <w:spacing w:val="20"/>
        </w:rPr>
        <w:lastRenderedPageBreak/>
        <w:t>Tom</w:t>
      </w:r>
      <w:r w:rsidRPr="004A22B5">
        <w:rPr>
          <w:spacing w:val="20"/>
        </w:rPr>
        <w:t>ku podejdź do tablicy.</w:t>
      </w:r>
    </w:p>
    <w:p w:rsidR="00692CA9" w:rsidRDefault="00692CA9" w:rsidP="00692CA9">
      <w:pPr>
        <w:contextualSpacing/>
      </w:pPr>
    </w:p>
    <w:p w:rsidR="00692CA9" w:rsidRDefault="00692CA9" w:rsidP="00692CA9">
      <w:pPr>
        <w:contextualSpacing/>
        <w:rPr>
          <w:szCs w:val="20"/>
        </w:rPr>
      </w:pPr>
      <w:r>
        <w:t xml:space="preserve">15. W wypowiedzeniu: </w:t>
      </w:r>
      <w:r>
        <w:rPr>
          <w:i/>
        </w:rPr>
        <w:t>Wybrał wojowników spośród swoich najdzielniejszych poddanych</w:t>
      </w:r>
      <w:r>
        <w:t xml:space="preserve"> </w:t>
      </w:r>
      <w:r w:rsidR="00584BBE">
        <w:t>.</w:t>
      </w:r>
      <w:r w:rsidR="00997042">
        <w:t xml:space="preserve">                                                                         </w:t>
      </w:r>
      <w:r>
        <w:t>1 p.</w:t>
      </w:r>
    </w:p>
    <w:p w:rsidR="00997042" w:rsidRDefault="00997042" w:rsidP="00692CA9">
      <w:pPr>
        <w:contextualSpacing/>
      </w:pPr>
    </w:p>
    <w:p w:rsidR="00692CA9" w:rsidRDefault="00692CA9" w:rsidP="00692CA9">
      <w:pPr>
        <w:contextualSpacing/>
      </w:pPr>
      <w:r>
        <w:t>A. występuje podmiot szeregowy.</w:t>
      </w:r>
    </w:p>
    <w:p w:rsidR="00692CA9" w:rsidRDefault="00692CA9" w:rsidP="00692CA9">
      <w:pPr>
        <w:contextualSpacing/>
      </w:pPr>
      <w:r>
        <w:t>B. występuje podmiot domyślny.</w:t>
      </w:r>
    </w:p>
    <w:p w:rsidR="00692CA9" w:rsidRDefault="00692CA9" w:rsidP="00692CA9">
      <w:pPr>
        <w:contextualSpacing/>
      </w:pPr>
      <w:r>
        <w:t xml:space="preserve">C. podmiotem jest wyraz </w:t>
      </w:r>
      <w:r>
        <w:rPr>
          <w:i/>
        </w:rPr>
        <w:t>wojowników</w:t>
      </w:r>
      <w:r>
        <w:t>.</w:t>
      </w:r>
    </w:p>
    <w:p w:rsidR="00692CA9" w:rsidRDefault="00692CA9" w:rsidP="00692CA9">
      <w:pPr>
        <w:contextualSpacing/>
      </w:pPr>
      <w:r>
        <w:t>D. nie ma podmiotu.</w:t>
      </w:r>
    </w:p>
    <w:p w:rsidR="00997042" w:rsidRDefault="00997042" w:rsidP="00692CA9">
      <w:pPr>
        <w:contextualSpacing/>
      </w:pPr>
    </w:p>
    <w:p w:rsidR="00692CA9" w:rsidRPr="007C2FB5" w:rsidRDefault="00692CA9" w:rsidP="00692CA9">
      <w:pPr>
        <w:contextualSpacing/>
      </w:pPr>
      <w:r>
        <w:t>16</w:t>
      </w:r>
      <w:r w:rsidRPr="008E6E25">
        <w:t xml:space="preserve">. </w:t>
      </w:r>
      <w:r>
        <w:t>W którym zdaniu występuje podmiot szeregowy?</w:t>
      </w:r>
      <w:r>
        <w:tab/>
        <w:t>1 p.</w:t>
      </w:r>
    </w:p>
    <w:p w:rsidR="00997042" w:rsidRDefault="00997042" w:rsidP="00692CA9">
      <w:pPr>
        <w:contextualSpacing/>
      </w:pPr>
    </w:p>
    <w:p w:rsidR="00692CA9" w:rsidRDefault="00692CA9" w:rsidP="00692CA9">
      <w:pPr>
        <w:contextualSpacing/>
        <w:rPr>
          <w:i/>
        </w:rPr>
      </w:pPr>
      <w:r>
        <w:t xml:space="preserve">A. </w:t>
      </w:r>
      <w:r>
        <w:rPr>
          <w:i/>
        </w:rPr>
        <w:t>Historia mojego kraju jest dla mnie bardzo ważna.</w:t>
      </w:r>
    </w:p>
    <w:p w:rsidR="00692CA9" w:rsidRDefault="00692CA9" w:rsidP="00692CA9">
      <w:pPr>
        <w:contextualSpacing/>
        <w:rPr>
          <w:i/>
        </w:rPr>
      </w:pPr>
      <w:r>
        <w:t xml:space="preserve">B. </w:t>
      </w:r>
      <w:r>
        <w:rPr>
          <w:i/>
        </w:rPr>
        <w:t>Karol i Janek przygotowali lekcję na temat legend i mitów.</w:t>
      </w:r>
    </w:p>
    <w:p w:rsidR="00692CA9" w:rsidRDefault="00692CA9" w:rsidP="00692CA9">
      <w:pPr>
        <w:contextualSpacing/>
        <w:rPr>
          <w:i/>
        </w:rPr>
      </w:pPr>
      <w:r>
        <w:t xml:space="preserve">C. </w:t>
      </w:r>
      <w:r>
        <w:rPr>
          <w:i/>
        </w:rPr>
        <w:t>Moje koleżanki interesują się historią starożytnej Europy.</w:t>
      </w:r>
    </w:p>
    <w:p w:rsidR="00692CA9" w:rsidRPr="00A30E8C" w:rsidRDefault="00692CA9" w:rsidP="00692CA9">
      <w:pPr>
        <w:contextualSpacing/>
        <w:rPr>
          <w:i/>
        </w:rPr>
      </w:pPr>
      <w:r>
        <w:t xml:space="preserve">D. </w:t>
      </w:r>
      <w:r>
        <w:rPr>
          <w:i/>
        </w:rPr>
        <w:t>Zosia poszła z bratem do pobliskiej biblioteki.</w:t>
      </w:r>
    </w:p>
    <w:p w:rsidR="00692CA9" w:rsidRDefault="00692CA9" w:rsidP="00692CA9">
      <w:pPr>
        <w:contextualSpacing/>
      </w:pPr>
    </w:p>
    <w:p w:rsidR="00692CA9" w:rsidRDefault="00692CA9" w:rsidP="00692CA9">
      <w:pPr>
        <w:contextualSpacing/>
      </w:pPr>
      <w:r w:rsidRPr="00ED315A">
        <w:t>1</w:t>
      </w:r>
      <w:r>
        <w:t>7</w:t>
      </w:r>
      <w:r w:rsidRPr="00ED315A">
        <w:t xml:space="preserve">. Uzupełnij tekst literami </w:t>
      </w:r>
      <w:r w:rsidRPr="00ED315A">
        <w:rPr>
          <w:i/>
        </w:rPr>
        <w:t xml:space="preserve">ch </w:t>
      </w:r>
      <w:r w:rsidRPr="00ED315A">
        <w:t xml:space="preserve">i </w:t>
      </w:r>
      <w:r w:rsidRPr="00ED315A">
        <w:rPr>
          <w:i/>
        </w:rPr>
        <w:t>h</w:t>
      </w:r>
      <w:r w:rsidRPr="00ED315A">
        <w:t>.</w:t>
      </w:r>
      <w:r>
        <w:tab/>
      </w:r>
      <w:r w:rsidR="00997042">
        <w:t xml:space="preserve">                          </w:t>
      </w:r>
      <w:r>
        <w:t>3 p.</w:t>
      </w:r>
    </w:p>
    <w:p w:rsidR="00692CA9" w:rsidRPr="00ED315A" w:rsidRDefault="00692CA9" w:rsidP="00692CA9">
      <w:pPr>
        <w:contextualSpacing/>
      </w:pPr>
    </w:p>
    <w:p w:rsidR="00692CA9" w:rsidRPr="00ED315A" w:rsidRDefault="00692CA9" w:rsidP="00692CA9">
      <w:pPr>
        <w:spacing w:line="360" w:lineRule="auto"/>
        <w:contextualSpacing/>
        <w:jc w:val="both"/>
      </w:pPr>
      <w:r w:rsidRPr="00ED315A">
        <w:t>Pan Mi</w:t>
      </w:r>
      <w:r>
        <w:t>___</w:t>
      </w:r>
      <w:r w:rsidRPr="00ED315A">
        <w:t>ał poje</w:t>
      </w:r>
      <w:r>
        <w:t>___</w:t>
      </w:r>
      <w:r w:rsidRPr="00ED315A">
        <w:t>ał samo</w:t>
      </w:r>
      <w:r>
        <w:t>___</w:t>
      </w:r>
      <w:r w:rsidRPr="00ED315A">
        <w:t xml:space="preserve">odem do sklepu po </w:t>
      </w:r>
      <w:r>
        <w:t>___</w:t>
      </w:r>
      <w:r w:rsidRPr="00ED315A">
        <w:t>leb, mar</w:t>
      </w:r>
      <w:r>
        <w:t>___</w:t>
      </w:r>
      <w:r w:rsidRPr="00ED315A">
        <w:t xml:space="preserve">ewki i </w:t>
      </w:r>
      <w:r>
        <w:t>___</w:t>
      </w:r>
      <w:r w:rsidRPr="00ED315A">
        <w:t xml:space="preserve">rzan. Po powrocie do domu zaparzył </w:t>
      </w:r>
      <w:r>
        <w:t>___</w:t>
      </w:r>
      <w:r w:rsidRPr="00ED315A">
        <w:t xml:space="preserve">erbatę i zasnął w </w:t>
      </w:r>
      <w:r>
        <w:t>___</w:t>
      </w:r>
      <w:r w:rsidRPr="00ED315A">
        <w:t xml:space="preserve">amaku w ogrodzie. Nie pospał jednak za długo, ponieważ po </w:t>
      </w:r>
      <w:r>
        <w:t>___</w:t>
      </w:r>
      <w:r w:rsidRPr="00ED315A">
        <w:t xml:space="preserve">wili obudziła go córka, </w:t>
      </w:r>
      <w:r>
        <w:t>___</w:t>
      </w:r>
      <w:r w:rsidRPr="00ED315A">
        <w:t xml:space="preserve">onorata, która </w:t>
      </w:r>
      <w:r>
        <w:t>___</w:t>
      </w:r>
      <w:r w:rsidRPr="00ED315A">
        <w:t>ciała się z nim wybrać do pob</w:t>
      </w:r>
      <w:r>
        <w:t>liskiego parku – na ___uśtawki.</w:t>
      </w:r>
    </w:p>
    <w:p w:rsidR="00692CA9" w:rsidRDefault="00692CA9" w:rsidP="00692CA9">
      <w:pPr>
        <w:contextualSpacing/>
      </w:pPr>
    </w:p>
    <w:p w:rsidR="00692CA9" w:rsidRDefault="00692CA9" w:rsidP="00692CA9">
      <w:pPr>
        <w:contextualSpacing/>
      </w:pPr>
      <w:r>
        <w:t>18</w:t>
      </w:r>
      <w:r w:rsidRPr="00584BBE">
        <w:rPr>
          <w:b/>
        </w:rPr>
        <w:t>. Napisz opowiadanie odtwórcze o przygodzie jednej spośród wymienionych postaci: Herakles, Syzyf, Persefona.</w:t>
      </w:r>
      <w:r w:rsidR="00584BBE">
        <w:t xml:space="preserve"> Praca powinna zająć przynajmniej połowę linijek. Pamiętaj o tytule i akapitach. </w:t>
      </w:r>
      <w:r>
        <w:t xml:space="preserve"> 6 p.</w:t>
      </w:r>
    </w:p>
    <w:p w:rsidR="00692CA9" w:rsidRDefault="00692CA9" w:rsidP="00692CA9">
      <w:pPr>
        <w:contextualSpacing/>
      </w:pPr>
    </w:p>
    <w:p w:rsidR="00692CA9" w:rsidRPr="008F42C0" w:rsidRDefault="00692CA9" w:rsidP="007D397B">
      <w:pPr>
        <w:spacing w:line="360" w:lineRule="auto"/>
      </w:pPr>
      <w:r>
        <w:t>……………………………………………………………………………………………………………………………………………………………………………………………………………………………………………………………………………………………………………………………………………………………………………………………………………………………………………………………………………………………………………………………………………………………………………………………………………………………………………………………………………………………………………………………………………………………………………………………………………………………………………………………………………………………………………………………………………………………………………..……………………………………………………………………………………………………………………………………………………………………………………………………………………………………………………………………………………………………………………………………………………………………………………………………………………………………………………………………………………………………………………………………………………………………………………………………………………………………………………………………………………………………………………………………………………………………………………………………………………………………………………………………………………………………………………………………………………………………………..……………………………………………………………………………………………………………………………………………………………</w:t>
      </w:r>
      <w:r>
        <w:lastRenderedPageBreak/>
        <w:t>………………………………………………………………………………………………………………………………………………………………………………………………………………………………………………………………………………………………………………………………………………………………………………………………………………………………………………………………………………………………………………………………………………………………………………………………………………………………………………………………………………………………………………………………………………………………………………………………………………..……………………………………………………………………………………………………………………………………………………………………………………………………………………………………………………………………………………………………………………………………………………………………………………………………………………………………………………………………………………………………………………………………………………………………………………………………………………………………………………………………………………………………………………………………………………………………………………………………………………………………………………………………………………………………………………………………………………………………………………………………………………………………………………………………………………………………………………………………………………………………………………………………………………………………………………………………………………………………………………………………………………………………………………………………………………………………………………………………………………………………………………………………………………………………………………………………………………………………………………………………………………………………………………………………………………………………………………………………………………………………………………………………………………………………………………………</w:t>
      </w:r>
      <w:r w:rsidR="007D397B">
        <w:t>……………………………………………………………………………………………………………………………………………………………………………………………………………………………………………………………………………………………………………………………………………………………………………………………………………………………………………………………………………………</w:t>
      </w:r>
      <w:r w:rsidR="00997042">
        <w:t>…………………………………………………………………………………………………………………………………………………………………………………………………………………………………………………………………………………………………………………………………………………………………………………………………………………………………………………………………………………………</w:t>
      </w:r>
    </w:p>
    <w:p w:rsidR="00692CA9" w:rsidRPr="008F42C0" w:rsidRDefault="00692CA9" w:rsidP="00584BBE">
      <w:r>
        <w:t>KARTA  ODPOWIEDZI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
        <w:gridCol w:w="379"/>
        <w:gridCol w:w="379"/>
        <w:gridCol w:w="379"/>
        <w:gridCol w:w="379"/>
        <w:gridCol w:w="379"/>
        <w:gridCol w:w="379"/>
        <w:gridCol w:w="541"/>
        <w:gridCol w:w="541"/>
        <w:gridCol w:w="541"/>
      </w:tblGrid>
      <w:tr w:rsidR="00692CA9" w:rsidRPr="008F42C0" w:rsidTr="009257E7">
        <w:tc>
          <w:tcPr>
            <w:tcW w:w="357" w:type="dxa"/>
          </w:tcPr>
          <w:p w:rsidR="00692CA9" w:rsidRPr="008F42C0" w:rsidRDefault="00692CA9" w:rsidP="009257E7">
            <w:pPr>
              <w:tabs>
                <w:tab w:val="left" w:pos="960"/>
              </w:tabs>
            </w:pPr>
          </w:p>
        </w:tc>
        <w:tc>
          <w:tcPr>
            <w:tcW w:w="357" w:type="dxa"/>
          </w:tcPr>
          <w:p w:rsidR="00692CA9" w:rsidRPr="007A1393" w:rsidRDefault="00692CA9" w:rsidP="009257E7">
            <w:pPr>
              <w:tabs>
                <w:tab w:val="left" w:pos="960"/>
              </w:tabs>
              <w:rPr>
                <w:sz w:val="32"/>
                <w:szCs w:val="32"/>
              </w:rPr>
            </w:pPr>
            <w:r w:rsidRPr="007A1393">
              <w:rPr>
                <w:sz w:val="32"/>
                <w:szCs w:val="32"/>
              </w:rPr>
              <w:t>1</w:t>
            </w:r>
            <w:r w:rsidR="00584BBE">
              <w:rPr>
                <w:sz w:val="32"/>
                <w:szCs w:val="32"/>
              </w:rPr>
              <w:t xml:space="preserve">    </w:t>
            </w:r>
            <w:r w:rsidRPr="007A1393">
              <w:rPr>
                <w:sz w:val="32"/>
                <w:szCs w:val="32"/>
              </w:rPr>
              <w:t xml:space="preserve">  </w:t>
            </w:r>
          </w:p>
        </w:tc>
        <w:tc>
          <w:tcPr>
            <w:tcW w:w="357" w:type="dxa"/>
          </w:tcPr>
          <w:p w:rsidR="00692CA9" w:rsidRPr="007A1393" w:rsidRDefault="00692CA9" w:rsidP="009257E7">
            <w:pPr>
              <w:tabs>
                <w:tab w:val="left" w:pos="960"/>
              </w:tabs>
              <w:rPr>
                <w:sz w:val="32"/>
                <w:szCs w:val="32"/>
              </w:rPr>
            </w:pPr>
            <w:r w:rsidRPr="007A1393">
              <w:rPr>
                <w:sz w:val="32"/>
                <w:szCs w:val="32"/>
              </w:rPr>
              <w:t>2</w:t>
            </w:r>
          </w:p>
        </w:tc>
        <w:tc>
          <w:tcPr>
            <w:tcW w:w="357" w:type="dxa"/>
          </w:tcPr>
          <w:p w:rsidR="00692CA9" w:rsidRPr="007A1393" w:rsidRDefault="00692CA9" w:rsidP="009257E7">
            <w:pPr>
              <w:tabs>
                <w:tab w:val="left" w:pos="960"/>
              </w:tabs>
              <w:rPr>
                <w:sz w:val="32"/>
                <w:szCs w:val="32"/>
              </w:rPr>
            </w:pPr>
            <w:r w:rsidRPr="007A1393">
              <w:rPr>
                <w:sz w:val="32"/>
                <w:szCs w:val="32"/>
              </w:rPr>
              <w:t>3</w:t>
            </w:r>
          </w:p>
        </w:tc>
        <w:tc>
          <w:tcPr>
            <w:tcW w:w="357" w:type="dxa"/>
          </w:tcPr>
          <w:p w:rsidR="00692CA9" w:rsidRPr="007A1393" w:rsidRDefault="00692CA9" w:rsidP="009257E7">
            <w:pPr>
              <w:tabs>
                <w:tab w:val="left" w:pos="960"/>
              </w:tabs>
              <w:rPr>
                <w:sz w:val="32"/>
                <w:szCs w:val="32"/>
              </w:rPr>
            </w:pPr>
            <w:r w:rsidRPr="007A1393">
              <w:rPr>
                <w:sz w:val="32"/>
                <w:szCs w:val="32"/>
              </w:rPr>
              <w:t>4</w:t>
            </w:r>
          </w:p>
        </w:tc>
        <w:tc>
          <w:tcPr>
            <w:tcW w:w="357" w:type="dxa"/>
          </w:tcPr>
          <w:p w:rsidR="00692CA9" w:rsidRPr="007A1393" w:rsidRDefault="00692CA9" w:rsidP="009257E7">
            <w:pPr>
              <w:tabs>
                <w:tab w:val="left" w:pos="960"/>
              </w:tabs>
              <w:rPr>
                <w:sz w:val="32"/>
                <w:szCs w:val="32"/>
              </w:rPr>
            </w:pPr>
            <w:r w:rsidRPr="007A1393">
              <w:rPr>
                <w:sz w:val="32"/>
                <w:szCs w:val="32"/>
              </w:rPr>
              <w:t>5</w:t>
            </w:r>
          </w:p>
        </w:tc>
        <w:tc>
          <w:tcPr>
            <w:tcW w:w="357" w:type="dxa"/>
          </w:tcPr>
          <w:p w:rsidR="00692CA9" w:rsidRPr="007A1393" w:rsidRDefault="00692CA9" w:rsidP="009257E7">
            <w:pPr>
              <w:tabs>
                <w:tab w:val="left" w:pos="960"/>
              </w:tabs>
              <w:rPr>
                <w:sz w:val="32"/>
                <w:szCs w:val="32"/>
              </w:rPr>
            </w:pPr>
            <w:r w:rsidRPr="007A1393">
              <w:rPr>
                <w:sz w:val="32"/>
                <w:szCs w:val="32"/>
              </w:rPr>
              <w:t>7</w:t>
            </w:r>
          </w:p>
        </w:tc>
        <w:tc>
          <w:tcPr>
            <w:tcW w:w="357" w:type="dxa"/>
          </w:tcPr>
          <w:p w:rsidR="00692CA9" w:rsidRPr="007A1393" w:rsidRDefault="00692CA9" w:rsidP="009257E7">
            <w:pPr>
              <w:tabs>
                <w:tab w:val="left" w:pos="960"/>
              </w:tabs>
              <w:rPr>
                <w:sz w:val="32"/>
                <w:szCs w:val="32"/>
              </w:rPr>
            </w:pPr>
            <w:r w:rsidRPr="007A1393">
              <w:rPr>
                <w:sz w:val="32"/>
                <w:szCs w:val="32"/>
              </w:rPr>
              <w:t>11</w:t>
            </w:r>
          </w:p>
        </w:tc>
        <w:tc>
          <w:tcPr>
            <w:tcW w:w="357" w:type="dxa"/>
          </w:tcPr>
          <w:p w:rsidR="00692CA9" w:rsidRPr="007A1393" w:rsidRDefault="00692CA9" w:rsidP="009257E7">
            <w:pPr>
              <w:tabs>
                <w:tab w:val="left" w:pos="960"/>
              </w:tabs>
              <w:rPr>
                <w:sz w:val="32"/>
                <w:szCs w:val="32"/>
              </w:rPr>
            </w:pPr>
            <w:r w:rsidRPr="007A1393">
              <w:rPr>
                <w:sz w:val="32"/>
                <w:szCs w:val="32"/>
              </w:rPr>
              <w:t>15</w:t>
            </w:r>
          </w:p>
        </w:tc>
        <w:tc>
          <w:tcPr>
            <w:tcW w:w="357" w:type="dxa"/>
          </w:tcPr>
          <w:p w:rsidR="00692CA9" w:rsidRPr="007A1393" w:rsidRDefault="00692CA9" w:rsidP="009257E7">
            <w:pPr>
              <w:tabs>
                <w:tab w:val="left" w:pos="960"/>
              </w:tabs>
              <w:rPr>
                <w:sz w:val="32"/>
                <w:szCs w:val="32"/>
              </w:rPr>
            </w:pPr>
            <w:r w:rsidRPr="007A1393">
              <w:rPr>
                <w:sz w:val="32"/>
                <w:szCs w:val="32"/>
              </w:rPr>
              <w:t>16</w:t>
            </w:r>
          </w:p>
        </w:tc>
      </w:tr>
      <w:tr w:rsidR="00692CA9" w:rsidRPr="008F42C0" w:rsidTr="009257E7">
        <w:tc>
          <w:tcPr>
            <w:tcW w:w="357" w:type="dxa"/>
          </w:tcPr>
          <w:p w:rsidR="00692CA9" w:rsidRPr="007A1393" w:rsidRDefault="00692CA9" w:rsidP="009257E7">
            <w:pPr>
              <w:tabs>
                <w:tab w:val="left" w:pos="960"/>
              </w:tabs>
              <w:rPr>
                <w:sz w:val="32"/>
                <w:szCs w:val="32"/>
              </w:rPr>
            </w:pPr>
            <w:r w:rsidRPr="007A1393">
              <w:rPr>
                <w:sz w:val="32"/>
                <w:szCs w:val="32"/>
              </w:rPr>
              <w:t>A</w:t>
            </w: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r>
      <w:tr w:rsidR="00692CA9" w:rsidRPr="008F42C0" w:rsidTr="009257E7">
        <w:tc>
          <w:tcPr>
            <w:tcW w:w="357" w:type="dxa"/>
          </w:tcPr>
          <w:p w:rsidR="00692CA9" w:rsidRPr="007A1393" w:rsidRDefault="00692CA9" w:rsidP="009257E7">
            <w:pPr>
              <w:tabs>
                <w:tab w:val="left" w:pos="960"/>
              </w:tabs>
              <w:rPr>
                <w:sz w:val="32"/>
                <w:szCs w:val="32"/>
              </w:rPr>
            </w:pPr>
            <w:r w:rsidRPr="007A1393">
              <w:rPr>
                <w:sz w:val="32"/>
                <w:szCs w:val="32"/>
              </w:rPr>
              <w:t>B</w:t>
            </w: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r>
      <w:tr w:rsidR="00692CA9" w:rsidRPr="008F42C0" w:rsidTr="009257E7">
        <w:tc>
          <w:tcPr>
            <w:tcW w:w="357" w:type="dxa"/>
          </w:tcPr>
          <w:p w:rsidR="00692CA9" w:rsidRPr="007A1393" w:rsidRDefault="00692CA9" w:rsidP="009257E7">
            <w:pPr>
              <w:tabs>
                <w:tab w:val="left" w:pos="960"/>
              </w:tabs>
              <w:rPr>
                <w:sz w:val="32"/>
                <w:szCs w:val="32"/>
              </w:rPr>
            </w:pPr>
            <w:r w:rsidRPr="007A1393">
              <w:rPr>
                <w:sz w:val="32"/>
                <w:szCs w:val="32"/>
              </w:rPr>
              <w:t>C</w:t>
            </w: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r>
      <w:tr w:rsidR="00692CA9" w:rsidRPr="008F42C0" w:rsidTr="009257E7">
        <w:tc>
          <w:tcPr>
            <w:tcW w:w="357" w:type="dxa"/>
          </w:tcPr>
          <w:p w:rsidR="00692CA9" w:rsidRPr="007A1393" w:rsidRDefault="00692CA9" w:rsidP="009257E7">
            <w:pPr>
              <w:tabs>
                <w:tab w:val="left" w:pos="960"/>
              </w:tabs>
              <w:rPr>
                <w:sz w:val="32"/>
                <w:szCs w:val="32"/>
              </w:rPr>
            </w:pPr>
            <w:r w:rsidRPr="007A1393">
              <w:rPr>
                <w:sz w:val="32"/>
                <w:szCs w:val="32"/>
              </w:rPr>
              <w:t>D</w:t>
            </w: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c>
          <w:tcPr>
            <w:tcW w:w="357" w:type="dxa"/>
          </w:tcPr>
          <w:p w:rsidR="00692CA9" w:rsidRPr="008F42C0" w:rsidRDefault="00692CA9" w:rsidP="009257E7">
            <w:pPr>
              <w:tabs>
                <w:tab w:val="left" w:pos="960"/>
              </w:tabs>
            </w:pPr>
          </w:p>
        </w:tc>
      </w:tr>
    </w:tbl>
    <w:p w:rsidR="00BB4FEE" w:rsidRDefault="00BB4FEE"/>
    <w:sectPr w:rsidR="00BB4FEE" w:rsidSect="008C392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732" w:rsidRDefault="004B3732" w:rsidP="00692CA9">
      <w:pPr>
        <w:spacing w:after="0" w:line="240" w:lineRule="auto"/>
      </w:pPr>
      <w:r>
        <w:separator/>
      </w:r>
    </w:p>
  </w:endnote>
  <w:endnote w:type="continuationSeparator" w:id="1">
    <w:p w:rsidR="004B3732" w:rsidRDefault="004B3732" w:rsidP="00692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70" w:rsidRDefault="00FB6682">
    <w:pPr>
      <w:pStyle w:val="Stopka"/>
      <w:jc w:val="center"/>
    </w:pPr>
    <w:r>
      <w:fldChar w:fldCharType="begin"/>
    </w:r>
    <w:r w:rsidR="00BB4FEE">
      <w:instrText xml:space="preserve"> PAGE   \* MERGEFORMAT </w:instrText>
    </w:r>
    <w:r>
      <w:fldChar w:fldCharType="separate"/>
    </w:r>
    <w:r w:rsidR="004C16D8">
      <w:rPr>
        <w:noProof/>
      </w:rPr>
      <w:t>4</w:t>
    </w:r>
    <w:r>
      <w:fldChar w:fldCharType="end"/>
    </w:r>
  </w:p>
  <w:p w:rsidR="000A2A70" w:rsidRDefault="004B37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732" w:rsidRDefault="004B3732" w:rsidP="00692CA9">
      <w:pPr>
        <w:spacing w:after="0" w:line="240" w:lineRule="auto"/>
      </w:pPr>
      <w:r>
        <w:separator/>
      </w:r>
    </w:p>
  </w:footnote>
  <w:footnote w:type="continuationSeparator" w:id="1">
    <w:p w:rsidR="004B3732" w:rsidRDefault="004B3732" w:rsidP="00692CA9">
      <w:pPr>
        <w:spacing w:after="0" w:line="240" w:lineRule="auto"/>
      </w:pPr>
      <w:r>
        <w:continuationSeparator/>
      </w:r>
    </w:p>
  </w:footnote>
  <w:footnote w:id="2">
    <w:p w:rsidR="00692CA9" w:rsidRPr="008E6E25" w:rsidRDefault="00692CA9" w:rsidP="00692CA9">
      <w:pPr>
        <w:pStyle w:val="Tekstprzypisudolnego"/>
      </w:pPr>
      <w:r w:rsidRPr="008E6E25">
        <w:rPr>
          <w:rStyle w:val="Odwoanieprzypisudolnego"/>
        </w:rPr>
        <w:footnoteRef/>
      </w:r>
      <w:r w:rsidRPr="008E6E25">
        <w:t xml:space="preserve"> </w:t>
      </w:r>
      <w:r w:rsidRPr="00FA2A5D">
        <w:rPr>
          <w:i/>
        </w:rPr>
        <w:t>Dionizos – w mitologii greckiej bóg wina i sił przyrody.</w:t>
      </w:r>
    </w:p>
  </w:footnote>
  <w:footnote w:id="3">
    <w:p w:rsidR="00692CA9" w:rsidRPr="008E6E25" w:rsidRDefault="00692CA9" w:rsidP="00692CA9">
      <w:pPr>
        <w:pStyle w:val="Tekstprzypisudolnego"/>
      </w:pPr>
      <w:r w:rsidRPr="008E6E25">
        <w:rPr>
          <w:rStyle w:val="Odwoanieprzypisudolnego"/>
        </w:rPr>
        <w:footnoteRef/>
      </w:r>
      <w:r w:rsidRPr="008E6E25">
        <w:t xml:space="preserve"> </w:t>
      </w:r>
      <w:r w:rsidRPr="00FA2A5D">
        <w:rPr>
          <w:i/>
        </w:rPr>
        <w:t>Dzeus – inaczej: Zeus.</w:t>
      </w:r>
    </w:p>
  </w:footnote>
  <w:footnote w:id="4">
    <w:p w:rsidR="00692CA9" w:rsidRPr="007C3582" w:rsidRDefault="00692CA9" w:rsidP="00692CA9">
      <w:pPr>
        <w:pStyle w:val="Tekstprzypisudolnego"/>
        <w:rPr>
          <w:color w:val="00B050"/>
        </w:rPr>
      </w:pPr>
      <w:r w:rsidRPr="008E6E25">
        <w:rPr>
          <w:rStyle w:val="Odwoanieprzypisudolnego"/>
        </w:rPr>
        <w:footnoteRef/>
      </w:r>
      <w:r w:rsidRPr="008E6E25">
        <w:t xml:space="preserve"> </w:t>
      </w:r>
      <w:r w:rsidRPr="00FA2A5D">
        <w:rPr>
          <w:i/>
        </w:rPr>
        <w:t>Kruszec – cenny metal.</w:t>
      </w:r>
    </w:p>
  </w:footnote>
  <w:footnote w:id="5">
    <w:p w:rsidR="00692CA9" w:rsidRPr="008E6E25" w:rsidRDefault="00692CA9" w:rsidP="00692CA9">
      <w:pPr>
        <w:pStyle w:val="Tekstprzypisudolnego"/>
      </w:pPr>
      <w:r>
        <w:rPr>
          <w:rStyle w:val="Odwoanieprzypisudolnego"/>
        </w:rPr>
        <w:footnoteRef/>
      </w:r>
      <w:r>
        <w:t xml:space="preserve"> </w:t>
      </w:r>
      <w:r w:rsidRPr="005D1655">
        <w:rPr>
          <w:i/>
        </w:rPr>
        <w:t>Amfora – gliniane naczynie, w którym starożytni Grecy przechowywali wino lub oliwę.</w:t>
      </w:r>
    </w:p>
  </w:footnote>
  <w:footnote w:id="6">
    <w:p w:rsidR="00692CA9" w:rsidRPr="007C3582" w:rsidRDefault="00692CA9" w:rsidP="00692CA9">
      <w:pPr>
        <w:pStyle w:val="Tekstprzypisudolnego"/>
        <w:rPr>
          <w:color w:val="00B050"/>
        </w:rPr>
      </w:pPr>
      <w:r w:rsidRPr="008E6E25">
        <w:rPr>
          <w:rStyle w:val="Odwoanieprzypisudolnego"/>
        </w:rPr>
        <w:footnoteRef/>
      </w:r>
      <w:r w:rsidRPr="008E6E25">
        <w:t xml:space="preserve"> </w:t>
      </w:r>
      <w:r w:rsidRPr="005D1655">
        <w:rPr>
          <w:i/>
        </w:rPr>
        <w:t>Złotonośny – obfitujący w złoto.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09" w:rsidRDefault="00FB668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2049" type="#_x0000_t75" style="position:absolute;margin-left:360.7pt;margin-top:-22.5pt;width:90.25pt;height:60.5pt;z-index:251660288;visibility:visible">
          <v:imagedata r:id="rId1" o:title=""/>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692CA9"/>
    <w:rsid w:val="000041EF"/>
    <w:rsid w:val="000A537B"/>
    <w:rsid w:val="004B3732"/>
    <w:rsid w:val="004C16D8"/>
    <w:rsid w:val="00584BBE"/>
    <w:rsid w:val="006627F9"/>
    <w:rsid w:val="00692CA9"/>
    <w:rsid w:val="007D397B"/>
    <w:rsid w:val="00997042"/>
    <w:rsid w:val="009C58A3"/>
    <w:rsid w:val="00AC6A74"/>
    <w:rsid w:val="00BB4FEE"/>
    <w:rsid w:val="00FB66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_x0000_s1045"/>
        <o:r id="V:Rule7" type="connector" idref="#_x0000_s1047"/>
        <o:r id="V:Rule8" type="connector" idref="#_x0000_s1048"/>
        <o:r id="V:Rule9" type="connector" idref="#_x0000_s1049"/>
        <o:r id="V:Rule1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7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92CA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692CA9"/>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692CA9"/>
    <w:rPr>
      <w:vertAlign w:val="superscript"/>
    </w:rPr>
  </w:style>
  <w:style w:type="paragraph" w:styleId="Nagwek">
    <w:name w:val="header"/>
    <w:basedOn w:val="Normalny"/>
    <w:link w:val="NagwekZnak"/>
    <w:uiPriority w:val="99"/>
    <w:unhideWhenUsed/>
    <w:rsid w:val="00692CA9"/>
    <w:pPr>
      <w:tabs>
        <w:tab w:val="center" w:pos="4536"/>
        <w:tab w:val="right" w:pos="9072"/>
      </w:tabs>
      <w:spacing w:after="0" w:line="240" w:lineRule="auto"/>
    </w:pPr>
    <w:rPr>
      <w:rFonts w:ascii="Times New Roman" w:eastAsia="Times New Roman" w:hAnsi="Times New Roman" w:cs="Times New Roman"/>
      <w:sz w:val="20"/>
      <w:szCs w:val="24"/>
    </w:rPr>
  </w:style>
  <w:style w:type="character" w:customStyle="1" w:styleId="NagwekZnak">
    <w:name w:val="Nagłówek Znak"/>
    <w:basedOn w:val="Domylnaczcionkaakapitu"/>
    <w:link w:val="Nagwek"/>
    <w:uiPriority w:val="99"/>
    <w:rsid w:val="00692CA9"/>
    <w:rPr>
      <w:rFonts w:ascii="Times New Roman" w:eastAsia="Times New Roman" w:hAnsi="Times New Roman" w:cs="Times New Roman"/>
      <w:sz w:val="20"/>
      <w:szCs w:val="24"/>
    </w:rPr>
  </w:style>
  <w:style w:type="paragraph" w:styleId="Stopka">
    <w:name w:val="footer"/>
    <w:basedOn w:val="Normalny"/>
    <w:link w:val="StopkaZnak"/>
    <w:uiPriority w:val="99"/>
    <w:unhideWhenUsed/>
    <w:rsid w:val="00692CA9"/>
    <w:pPr>
      <w:tabs>
        <w:tab w:val="center" w:pos="4536"/>
        <w:tab w:val="right" w:pos="9072"/>
      </w:tabs>
      <w:spacing w:after="0" w:line="240" w:lineRule="auto"/>
    </w:pPr>
    <w:rPr>
      <w:rFonts w:ascii="Times New Roman" w:eastAsia="Times New Roman" w:hAnsi="Times New Roman" w:cs="Times New Roman"/>
      <w:sz w:val="20"/>
      <w:szCs w:val="24"/>
    </w:rPr>
  </w:style>
  <w:style w:type="character" w:customStyle="1" w:styleId="StopkaZnak">
    <w:name w:val="Stopka Znak"/>
    <w:basedOn w:val="Domylnaczcionkaakapitu"/>
    <w:link w:val="Stopka"/>
    <w:uiPriority w:val="99"/>
    <w:rsid w:val="00692CA9"/>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1354</Words>
  <Characters>8127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dc:description/>
  <cp:lastModifiedBy>Wojtek</cp:lastModifiedBy>
  <cp:revision>6</cp:revision>
  <dcterms:created xsi:type="dcterms:W3CDTF">2020-05-13T08:28:00Z</dcterms:created>
  <dcterms:modified xsi:type="dcterms:W3CDTF">2020-05-14T09:35:00Z</dcterms:modified>
</cp:coreProperties>
</file>