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93E" w:rsidRPr="005E693E" w:rsidRDefault="005E693E" w:rsidP="005E693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E693E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Organizacja egzaminów ósmoklasisty z wytycznymi MEN, GIS, OKE</w:t>
      </w:r>
    </w:p>
    <w:p w:rsidR="005E693E" w:rsidRDefault="005E693E" w:rsidP="005E693E">
      <w:pPr>
        <w:pStyle w:val="NormalnyWeb"/>
        <w:jc w:val="center"/>
      </w:pPr>
    </w:p>
    <w:p w:rsidR="005E693E" w:rsidRDefault="005E693E" w:rsidP="005E693E">
      <w:pPr>
        <w:pStyle w:val="NormalnyWeb"/>
        <w:jc w:val="center"/>
      </w:pPr>
    </w:p>
    <w:p w:rsidR="005E693E" w:rsidRDefault="005E693E" w:rsidP="005E693E">
      <w:pPr>
        <w:pStyle w:val="NormalnyWeb"/>
        <w:jc w:val="center"/>
      </w:pPr>
      <w:r>
        <w:t>Pamiętajcie o legitymacji, własnych przyborach do pisania (w kolorze czarnym- przy czym nie mogą być to długopisy zmazywalne), linijce na matematykę, małej butelce wody i maseczce lub chusteczce bądź przyłbicy. Zegarki i telefony komórkowe zostawcie w domu.</w:t>
      </w:r>
    </w:p>
    <w:p w:rsidR="005E693E" w:rsidRDefault="005E693E" w:rsidP="005E693E">
      <w:pPr>
        <w:pStyle w:val="NormalnyWeb"/>
        <w:jc w:val="center"/>
      </w:pPr>
      <w:r>
        <w:t> </w:t>
      </w:r>
    </w:p>
    <w:p w:rsidR="005E693E" w:rsidRDefault="005E693E" w:rsidP="00356B49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5E693E" w:rsidRDefault="005E693E" w:rsidP="00356B49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</w:p>
    <w:p w:rsidR="00356B49" w:rsidRDefault="00356B49" w:rsidP="005E693E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 wp14:anchorId="266349E4" wp14:editId="4A168745">
            <wp:extent cx="3368040" cy="5189220"/>
            <wp:effectExtent l="0" t="0" r="3810" b="0"/>
            <wp:docPr id="1" name="Obraz 1" descr="https://cloud2c.edupage.org/cloud?z%3Awlq6R%2FG2EeYdsmbpKfPb0Ip46bPMj2ET9y1SK4BL28d0b6STbmlyiSVObo6VNZz3kffR5sTzEeTayaMyp2pML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2c.edupage.org/cloud?z%3Awlq6R%2FG2EeYdsmbpKfPb0Ip46bPMj2ET9y1SK4BL28d0b6STbmlyiSVObo6VNZz3kffR5sTzEeTayaMyp2pMLA%3D%3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49" w:rsidRPr="00356B49" w:rsidRDefault="00356B49" w:rsidP="00356B49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356B4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lastRenderedPageBreak/>
        <w:t>Nowy, aktualny harmonogram egzaminów:</w:t>
      </w:r>
    </w:p>
    <w:p w:rsidR="00356B49" w:rsidRPr="00356B49" w:rsidRDefault="00356B49" w:rsidP="00356B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nowy harmonogram https://www.oke.poznan.pl/files/cms/90/harmonogram_e8_eg_em_2020_aktualizacja.pdf</w:t>
      </w:r>
    </w:p>
    <w:p w:rsidR="00356B49" w:rsidRDefault="00356B49"/>
    <w:p w:rsidR="00356B49" w:rsidRDefault="00356B49">
      <w:r>
        <w:rPr>
          <w:noProof/>
          <w:lang w:eastAsia="pl-PL"/>
        </w:rPr>
        <w:drawing>
          <wp:inline distT="0" distB="0" distL="0" distR="0" wp14:anchorId="5683D2D3" wp14:editId="1A3BDCDE">
            <wp:extent cx="4617720" cy="2446020"/>
            <wp:effectExtent l="0" t="0" r="0" b="0"/>
            <wp:docPr id="3" name="Obraz 3" descr="https://cloud6c.edupage.org/cloud?z%3AMSkeQehaMT750eyNCdFXwTi%2B5%2B6yY8lM2K3fufWAw06MoTM1860EVRhlTyTPP6T391p7CtxkNSuVm2E2XIkVz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6c.edupage.org/cloud?z%3AMSkeQehaMT750eyNCdFXwTi%2B5%2B6yY8lM2K3fufWAw06MoTM1860EVRhlTyTPP6T391p7CtxkNSuVm2E2XIkVzQ%3D%3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49" w:rsidRDefault="00356B49"/>
    <w:p w:rsidR="00356B49" w:rsidRPr="00356B49" w:rsidRDefault="00356B49" w:rsidP="00356B49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385EA7"/>
          <w:kern w:val="36"/>
          <w:sz w:val="33"/>
          <w:szCs w:val="33"/>
          <w:shd w:val="clear" w:color="auto" w:fill="FFFFFF"/>
          <w:lang w:eastAsia="pl-PL"/>
        </w:rPr>
        <w:t>PROCEDURY OBOWIĄZUJĄCE W ROKU SZKOLNYM 2019/2020</w:t>
      </w:r>
    </w:p>
    <w:p w:rsidR="00356B49" w:rsidRPr="00356B49" w:rsidRDefault="00356B49" w:rsidP="00356B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Organizacja egzaminu po zmianach:</w:t>
      </w:r>
    </w:p>
    <w:p w:rsidR="00356B49" w:rsidRPr="00356B49" w:rsidRDefault="00CE6BE2" w:rsidP="00356B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356B49" w:rsidRPr="00356B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informacja_egzamin_osmoklasisty_2020_aktualizacja(1).pdf</w:t>
        </w:r>
      </w:hyperlink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Informacje ogólne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Egzamin ósmoklasisty jest egzaminem obowiązkowym, co oznacza, że</w:t>
      </w:r>
      <w:r w:rsidR="00DB7B31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 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każdy uczeń musi do niego przystąpić, aby ukończyć szkołę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. Nie jest określony minimalny wynik, jaki uczeń powinien uzyskać, dlatego egzaminu ósmoklasisty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nie można nie zdać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Egzamin pełni dwie zasadnicze funkcje:</w:t>
      </w:r>
    </w:p>
    <w:p w:rsidR="00356B49" w:rsidRPr="00356B49" w:rsidRDefault="00356B49" w:rsidP="00356B4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określa poziom wykształcenia ogólnego uczniów w zakresie obowiązkowych przedmiotów egzaminacyjnych i zapewnia uczniowi, jego rodzicom, nauczycielom oraz władzom oświatowym informację zwrotną na temat tego poziomu wykształcenia;</w:t>
      </w:r>
    </w:p>
    <w:p w:rsidR="00356B49" w:rsidRPr="00356B49" w:rsidRDefault="00356B49" w:rsidP="00356B4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zastępuje egzamin wstępny do szkół ponadpodstawowych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, które wykorzystują wyniki egzaminu ósmoklasisty z poszczególnych przedmiotów jako kryteria w procesie rekrutacji, jeżeli liczba kandydatów jest większa niż liczba wolnych miejsc w danej szkole.                                                                                                                                    </w:t>
      </w:r>
    </w:p>
    <w:p w:rsidR="00356B49" w:rsidRPr="00356B49" w:rsidRDefault="00356B49" w:rsidP="00356B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Do egzaminu </w:t>
      </w:r>
      <w:r w:rsidRPr="00356B49">
        <w:rPr>
          <w:rFonts w:ascii="inherit" w:eastAsia="Times New Roman" w:hAnsi="inherit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nie przystępuje</w:t>
      </w: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 xml:space="preserve"> uczeń posiadający orzeczenie o potrzebie kształcenia specjalnego wydane ze względu na niepełnosprawność intelektualną w stopniu umiarkowanym lub znacznym lub niepełnosprawności sprzężone, gdy jedną z niepełnosprawności jest niepełnosprawność intelektualna w stopniu umiarkowanym lub </w:t>
      </w: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lastRenderedPageBreak/>
        <w:t>znacznym.</w:t>
      </w: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br/>
        <w:t>Z przystąpienia do egzaminu </w:t>
      </w:r>
      <w:r w:rsidRPr="00356B49">
        <w:rPr>
          <w:rFonts w:ascii="inherit" w:eastAsia="Times New Roman" w:hAnsi="inherit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może być zwolniony</w:t>
      </w: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:</w:t>
      </w:r>
    </w:p>
    <w:p w:rsidR="00356B49" w:rsidRPr="00356B49" w:rsidRDefault="00356B49" w:rsidP="00356B4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uczeń posiadający orzeczenie o potrzebie kształcenia specjalnego wydane ze względu na niepełnosprawności sprzężone inne niż niepełnosprawność intelektualna w stopniu umiarkowanym lub znacznym. Z wnioskiem o zwolnienie występują rodzice ucznia do dyrektora okręgowej komisji egzaminacyjnej. Wniosek musi być pozytywnie zaopiniowany przez dyrektora szkoły;</w:t>
      </w:r>
    </w:p>
    <w:p w:rsidR="00356B49" w:rsidRPr="00356B49" w:rsidRDefault="00356B49" w:rsidP="00356B4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uczeń, który - ze względu na szczególny przypadek losowy lub zdrowotny - nie mógł przystąpić do egzaminu ani w terminie głównym, ani w terminie dodatkowym;</w:t>
      </w:r>
    </w:p>
    <w:p w:rsidR="00356B49" w:rsidRPr="00356B49" w:rsidRDefault="00356B49" w:rsidP="00356B4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uczeń, który jest </w:t>
      </w:r>
      <w:r w:rsidRPr="00356B49">
        <w:rPr>
          <w:rFonts w:ascii="inherit" w:eastAsia="Times New Roman" w:hAnsi="inherit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laureatem lub finalistą olimpiady</w:t>
      </w: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 xml:space="preserve"> przedmiotowej albo laureatem konkursu przedmiotowego o zasięgu wojewódzkim lub </w:t>
      </w:r>
      <w:proofErr w:type="spellStart"/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ponadwojewódzkim</w:t>
      </w:r>
      <w:proofErr w:type="spellEnd"/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, organizowanego z zakresu jednego z przedmiotów objętych egzaminem ósmoklasisty, </w:t>
      </w:r>
      <w:r w:rsidRPr="00356B49">
        <w:rPr>
          <w:rFonts w:ascii="inherit" w:eastAsia="Times New Roman" w:hAnsi="inherit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jest zwolniony z egzaminu z tego przedmiotu</w:t>
      </w: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t>.</w:t>
      </w:r>
      <w:r w:rsidRPr="00356B49">
        <w:rPr>
          <w:rFonts w:ascii="Arial" w:eastAsia="Times New Roman" w:hAnsi="Arial" w:cs="Arial"/>
          <w:b/>
          <w:bCs/>
          <w:color w:val="2F2F2F"/>
          <w:sz w:val="21"/>
          <w:szCs w:val="21"/>
          <w:shd w:val="clear" w:color="auto" w:fill="FFFFFF"/>
          <w:lang w:eastAsia="pl-PL"/>
        </w:rPr>
        <w:br/>
        <w:t>Na zaświadczeniu o szczegółowych wynikach egzaminu ósmoklasisty w rubryce danego przedmiotu będzie on miał wpisane słowo - odpowiednio - "zwolniony" lub "zwolniona" oraz maksymalny wynik, tj. "100%" (wynik procentowy) oraz "100" (wynik na skali centylowej).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Egzamin (rok szkolny 2019/2020) będzie obejmował:</w:t>
      </w:r>
    </w:p>
    <w:p w:rsidR="00356B49" w:rsidRPr="00356B49" w:rsidRDefault="00356B49" w:rsidP="00356B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język polski;</w:t>
      </w:r>
    </w:p>
    <w:p w:rsidR="00356B49" w:rsidRPr="00356B49" w:rsidRDefault="00356B49" w:rsidP="00356B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matematykę;</w:t>
      </w:r>
    </w:p>
    <w:p w:rsidR="00356B49" w:rsidRPr="00356B49" w:rsidRDefault="00356B49" w:rsidP="00356B4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język obcy.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Od roku szkolnego 2021/2022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oprócz języka polskiego, matematyki i języka obcego, uczeń będzie jeszcze zdawał egzamin z dodatkowego przedmiotu. Będzie mógł dokonać wyboru spośród następujących przedmiotów:</w:t>
      </w:r>
    </w:p>
    <w:p w:rsidR="00356B49" w:rsidRPr="00356B49" w:rsidRDefault="00356B49" w:rsidP="00356B4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biologia;</w:t>
      </w:r>
    </w:p>
    <w:p w:rsidR="00356B49" w:rsidRPr="00356B49" w:rsidRDefault="00356B49" w:rsidP="00356B4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chemia;</w:t>
      </w:r>
    </w:p>
    <w:p w:rsidR="00356B49" w:rsidRPr="00356B49" w:rsidRDefault="00356B49" w:rsidP="00356B4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fizyka;</w:t>
      </w:r>
    </w:p>
    <w:p w:rsidR="00356B49" w:rsidRPr="00356B49" w:rsidRDefault="00356B49" w:rsidP="00356B4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geografia;</w:t>
      </w:r>
    </w:p>
    <w:p w:rsidR="00356B49" w:rsidRPr="00356B49" w:rsidRDefault="00356B49" w:rsidP="00356B49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historia.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Języki obce jakie ośmioklasista ma do wyboru:</w:t>
      </w:r>
    </w:p>
    <w:p w:rsidR="00356B49" w:rsidRPr="00356B49" w:rsidRDefault="00356B49" w:rsidP="00356B4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angielski 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(w naszej szkole);</w:t>
      </w:r>
    </w:p>
    <w:p w:rsidR="00356B49" w:rsidRPr="00356B49" w:rsidRDefault="00356B49" w:rsidP="00356B4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francuski;</w:t>
      </w:r>
    </w:p>
    <w:p w:rsidR="00356B49" w:rsidRPr="00356B49" w:rsidRDefault="00356B49" w:rsidP="00356B4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włoski;</w:t>
      </w:r>
    </w:p>
    <w:p w:rsidR="00356B49" w:rsidRPr="00356B49" w:rsidRDefault="00356B49" w:rsidP="00356B4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hiszpański;</w:t>
      </w:r>
    </w:p>
    <w:p w:rsidR="00356B49" w:rsidRPr="00356B49" w:rsidRDefault="00356B49" w:rsidP="00356B4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niemiecki 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(w naszej szkole);</w:t>
      </w:r>
    </w:p>
    <w:p w:rsidR="00356B49" w:rsidRPr="00356B49" w:rsidRDefault="00356B49" w:rsidP="00356B4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rosyjski;</w:t>
      </w:r>
    </w:p>
    <w:p w:rsidR="00356B49" w:rsidRPr="00356B49" w:rsidRDefault="00356B49" w:rsidP="00356B49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ukraiński;</w:t>
      </w:r>
    </w:p>
    <w:p w:rsidR="00356B49" w:rsidRPr="00356B49" w:rsidRDefault="00356B49" w:rsidP="00356B49">
      <w:pPr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t>przy czym musi to być język, którego uczeń uczył się w szkole w ramach obowiązkowych zajęć edukacyjnych- w przypadku naszej szkoły są to j. angielski lub j. niemiecki.</w:t>
      </w: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980B9"/>
          <w:kern w:val="36"/>
          <w:sz w:val="20"/>
          <w:szCs w:val="20"/>
          <w:shd w:val="clear" w:color="auto" w:fill="FFFFFF"/>
          <w:lang w:eastAsia="pl-PL"/>
        </w:rPr>
        <w:t>Egzamin jest przeprowadzany w dwóch terminach: głównym i dodatkowym.</w:t>
      </w: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inherit" w:eastAsia="Times New Roman" w:hAnsi="inherit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t>Termin główny</w:t>
      </w: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t>: 16,17,18 czerwca 2020r.</w:t>
      </w: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inherit" w:eastAsia="Times New Roman" w:hAnsi="inherit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t>Termin dodatkowy</w:t>
      </w: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t>: 07,08,09 lipca 2020r.</w:t>
      </w: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br/>
        <w:t>Do egzaminu w terminie dodatkowym przystępuje uczeń, który nie przystąpił do egzaminu w terminie głównym z przyczyn losowych lub zdrowotnych.</w:t>
      </w:r>
    </w:p>
    <w:p w:rsidR="009979B8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 ogłaszania wyników egzaminu ósmoklasisty: do 31 lipca 2020 r.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Termin przekazania szkołom wyników i zaświadczeń: do 31 lipca 2020 r.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Termin wydania zaświadczeń oraz informacji zdającym: do 31 lipca 2020 r.</w:t>
      </w:r>
    </w:p>
    <w:p w:rsidR="009979B8" w:rsidRDefault="009979B8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lastRenderedPageBreak/>
        <w:t>Egzamin ósmoklasisty będzie przeprowadzany w ciągu 3 kolejnych dni: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 </w:t>
      </w:r>
    </w:p>
    <w:tbl>
      <w:tblPr>
        <w:tblW w:w="101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1"/>
        <w:gridCol w:w="1530"/>
        <w:gridCol w:w="3614"/>
      </w:tblGrid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DZIEŃ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PRZEDMIOT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CZAS TRWANIA EGZAMINU**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980B9"/>
                <w:sz w:val="20"/>
                <w:szCs w:val="20"/>
                <w:shd w:val="clear" w:color="auto" w:fill="FFFFFF"/>
                <w:lang w:eastAsia="pl-PL"/>
              </w:rPr>
              <w:t>16 czerwca 2020 (wtorek), godzina 9.00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język polski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120 minut   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980B9"/>
                <w:sz w:val="20"/>
                <w:szCs w:val="20"/>
                <w:shd w:val="clear" w:color="auto" w:fill="FFFFFF"/>
                <w:lang w:eastAsia="pl-PL"/>
              </w:rPr>
              <w:t>17 czerwca 2020 (środa), godzina 9.00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matematyka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100 minut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980B9"/>
                <w:sz w:val="20"/>
                <w:szCs w:val="20"/>
                <w:shd w:val="clear" w:color="auto" w:fill="FFFFFF"/>
                <w:lang w:eastAsia="pl-PL"/>
              </w:rPr>
              <w:t>18 czerwca 2020 (czwartek), godzina 9.00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język obcy</w:t>
            </w: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br/>
              <w:t> 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90 minut</w:t>
            </w:r>
            <w:r w:rsidRPr="00356B49"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  <w:br/>
              <w:t> </w:t>
            </w:r>
          </w:p>
        </w:tc>
      </w:tr>
    </w:tbl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vertAlign w:val="superscript"/>
          <w:lang w:eastAsia="pl-PL"/>
        </w:rPr>
        <w:t>**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czas trwania egzaminu z poszczególnych przedmiotów może być wydłużony w przypadku uczniów, którym przysługuje dostosowanie warunków przeprowadzania egzaminu. 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czasu trwania egzaminu z danego przedmiotu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nie wlicza się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czasu przeznaczonego na sprawdzenie przez ucznia poprawności przeniesienia odpowiedzi na kartę odpowiedzi (5 minut).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Wyniki egzaminu będą przedstawiane w procentach i na skali centylowej (odsetek liczby uczniów, - zaokrąglony do liczby całkowitej - którzy uzyskali z danego przedmiotu wynik taki sam lub niższy niż dany uczeń).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Ważne terminy</w:t>
      </w:r>
    </w:p>
    <w:p w:rsidR="00356B49" w:rsidRPr="00356B49" w:rsidRDefault="00356B49" w:rsidP="00356B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lang w:eastAsia="pl-PL"/>
        </w:rPr>
        <w:t>Do 27 września 2019r</w:t>
      </w:r>
      <w:r w:rsidRPr="00356B49">
        <w:rPr>
          <w:rFonts w:ascii="Arial" w:eastAsia="Times New Roman" w:hAnsi="Arial" w:cs="Arial"/>
          <w:lang w:eastAsia="pl-PL"/>
        </w:rPr>
        <w:t xml:space="preserve">.wychowawca w porozumieniu z pedagogiem jest zobowiązany do zapoznania uczniów i ich rodziców z możliwymi sposobami dostosowania warunków i form przeprowadzania egzaminu ósmoklasisty oraz do poinformowania rodziców uczniów o trybie ustalania proponowanych dostosowań; </w:t>
      </w:r>
    </w:p>
    <w:p w:rsidR="00356B49" w:rsidRPr="00356B49" w:rsidRDefault="00356B49" w:rsidP="00356B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lang w:eastAsia="pl-PL"/>
        </w:rPr>
        <w:t>Do 30 września</w:t>
      </w:r>
      <w:r w:rsidRPr="00356B49">
        <w:rPr>
          <w:rFonts w:ascii="Arial" w:eastAsia="Times New Roman" w:hAnsi="Arial" w:cs="Arial"/>
          <w:lang w:eastAsia="pl-PL"/>
        </w:rPr>
        <w:t xml:space="preserve"> </w:t>
      </w:r>
      <w:r w:rsidRPr="00356B49">
        <w:rPr>
          <w:rFonts w:ascii="Arial" w:eastAsia="Times New Roman" w:hAnsi="Arial" w:cs="Arial"/>
          <w:b/>
          <w:bCs/>
          <w:lang w:eastAsia="pl-PL"/>
        </w:rPr>
        <w:t>2019 r</w:t>
      </w:r>
      <w:r w:rsidRPr="00356B49">
        <w:rPr>
          <w:rFonts w:ascii="Arial" w:eastAsia="Times New Roman" w:hAnsi="Arial" w:cs="Arial"/>
          <w:lang w:eastAsia="pl-PL"/>
        </w:rPr>
        <w:t>. rodzice składają wniosek – deklarację do dyrektora szkoły o wyborze języka nowożytnego na egzamin ( angielski lub niemiecki);</w:t>
      </w:r>
    </w:p>
    <w:p w:rsidR="00356B49" w:rsidRPr="00356B49" w:rsidRDefault="00356B49" w:rsidP="00356B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lang w:eastAsia="pl-PL"/>
        </w:rPr>
        <w:t>Zaświadczenie o stanie zdrowia, lub opinię poradni psychologiczno-pedagogicznej (dysleksja, wydłużony czas), przedkłada się dyrektorowi szkoły nie później niż                          </w:t>
      </w:r>
      <w:r w:rsidRPr="00356B49">
        <w:rPr>
          <w:rFonts w:ascii="Arial" w:eastAsia="Times New Roman" w:hAnsi="Arial" w:cs="Arial"/>
          <w:b/>
          <w:bCs/>
          <w:lang w:eastAsia="pl-PL"/>
        </w:rPr>
        <w:t>do 15 października 2019r</w:t>
      </w:r>
      <w:r w:rsidRPr="00356B49">
        <w:rPr>
          <w:rFonts w:ascii="Arial" w:eastAsia="Times New Roman" w:hAnsi="Arial" w:cs="Arial"/>
          <w:lang w:eastAsia="pl-PL"/>
        </w:rPr>
        <w:t>.Wsytuacjach losowych zaświadczenie lub opinia mogą być przedłożone w terminie późniejszym, niezwłocznie po otrzymaniu dokumentu.</w:t>
      </w:r>
    </w:p>
    <w:p w:rsidR="00356B49" w:rsidRPr="00356B49" w:rsidRDefault="00356B49" w:rsidP="00356B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lang w:eastAsia="pl-PL"/>
        </w:rPr>
        <w:t xml:space="preserve">W przypadku ucznia posiadającego orzeczenie o potrzebie kształcenia specjalnego z uwagi na niepełnosprawności sprzężone istnieje możliwość skorzystania z dostosowań przewidzianych dla poszczególnych rodzajów niepełnosprawności. Dostosowanie takie wymaga pisemnego porozumienia dyrektora szkoły z dyrektorem właściwej okręgowej komisji egzaminacyjnej </w:t>
      </w:r>
      <w:r w:rsidRPr="00356B49">
        <w:rPr>
          <w:rFonts w:ascii="Arial" w:eastAsia="Times New Roman" w:hAnsi="Arial" w:cs="Arial"/>
          <w:b/>
          <w:bCs/>
          <w:lang w:eastAsia="pl-PL"/>
        </w:rPr>
        <w:t>do 8 listopada2019r</w:t>
      </w:r>
      <w:r w:rsidRPr="00356B49">
        <w:rPr>
          <w:rFonts w:ascii="Arial" w:eastAsia="Times New Roman" w:hAnsi="Arial" w:cs="Arial"/>
          <w:lang w:eastAsia="pl-PL"/>
        </w:rPr>
        <w:t>.</w:t>
      </w:r>
    </w:p>
    <w:p w:rsidR="00356B49" w:rsidRPr="00356B49" w:rsidRDefault="00356B49" w:rsidP="00356B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lang w:eastAsia="pl-PL"/>
        </w:rPr>
        <w:t xml:space="preserve">W szczególnych przypadkach losowych lub zdrowotnych dyrektor szkoły, na wniosek rady pedagogicznej, może wystąpić do dyrektora okręgowej komisji egzaminacyjnej z  wnioskiem o wyrażenie zgody na przystąpienie ucznia do egzaminu ósmoklasisty w warunkach dostosowanych do jego potrzeb edukacyjnych oraz możliwości psychofizycznych, nieujętych w komunikacie OKE. Wniosek powinien być uzasadniony i potwierdzony stosownymi dokumentami. Uzgodnienia pomiędzy dyrektorem szkoły a dyrektorem okręgowej komisji egzaminacyjnej odbywają się w formie pisemnej nie później niż do </w:t>
      </w:r>
      <w:r w:rsidRPr="00356B49">
        <w:rPr>
          <w:rFonts w:ascii="Arial" w:eastAsia="Times New Roman" w:hAnsi="Arial" w:cs="Arial"/>
          <w:b/>
          <w:bCs/>
          <w:lang w:eastAsia="pl-PL"/>
        </w:rPr>
        <w:t>8 listopada 2019r</w:t>
      </w:r>
      <w:r w:rsidRPr="00356B49">
        <w:rPr>
          <w:rFonts w:ascii="Arial" w:eastAsia="Times New Roman" w:hAnsi="Arial" w:cs="Arial"/>
          <w:lang w:eastAsia="pl-PL"/>
        </w:rPr>
        <w:t>. (np. nauczyciel wspomagający u uczniów słabowidzących);</w:t>
      </w:r>
    </w:p>
    <w:p w:rsidR="00356B49" w:rsidRPr="00356B49" w:rsidRDefault="00356B49" w:rsidP="00356B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lang w:eastAsia="pl-PL"/>
        </w:rPr>
        <w:t>Do 20 listopada</w:t>
      </w:r>
      <w:r w:rsidRPr="00356B49">
        <w:rPr>
          <w:rFonts w:ascii="Arial" w:eastAsia="Times New Roman" w:hAnsi="Arial" w:cs="Arial"/>
          <w:lang w:eastAsia="pl-PL"/>
        </w:rPr>
        <w:t xml:space="preserve"> </w:t>
      </w:r>
      <w:r w:rsidRPr="00356B49">
        <w:rPr>
          <w:rFonts w:ascii="Arial" w:eastAsia="Times New Roman" w:hAnsi="Arial" w:cs="Arial"/>
          <w:b/>
          <w:bCs/>
          <w:lang w:eastAsia="pl-PL"/>
        </w:rPr>
        <w:t>2019r</w:t>
      </w:r>
      <w:r w:rsidRPr="00356B49">
        <w:rPr>
          <w:rFonts w:ascii="Arial" w:eastAsia="Times New Roman" w:hAnsi="Arial" w:cs="Arial"/>
          <w:lang w:eastAsia="pl-PL"/>
        </w:rPr>
        <w:t>.wychowawca w porozumieniu z pedagogiem informuje na piśmie (załącznik 4b w Informacji o sposobie organizacji i przeprowadzania egzaminu ósmoklasisty obowiązującej w roku szkolnym 2019/2020) rodziców ucznia o wskazanych sposobach dostosowania warunków lub formy przeprowadzania egzaminu ósmoklasisty do potrzeb edukacyjnych i możliwości psychofizycznych tego ucznia.</w:t>
      </w:r>
    </w:p>
    <w:p w:rsidR="00356B49" w:rsidRPr="00356B49" w:rsidRDefault="00356B49" w:rsidP="00356B4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lang w:eastAsia="pl-PL"/>
        </w:rPr>
        <w:t xml:space="preserve">Rodzice ucznia składają oświadczenie o korzystaniu albo niekorzystaniu ze wskazanych sposobów dostosowania, o których mowa w pkt11., nie później </w:t>
      </w:r>
      <w:r w:rsidRPr="00356B49">
        <w:rPr>
          <w:rFonts w:ascii="Arial" w:eastAsia="Times New Roman" w:hAnsi="Arial" w:cs="Arial"/>
          <w:lang w:eastAsia="pl-PL"/>
        </w:rPr>
        <w:lastRenderedPageBreak/>
        <w:t>niż                                                               </w:t>
      </w:r>
      <w:r w:rsidRPr="00356B49">
        <w:rPr>
          <w:rFonts w:ascii="Arial" w:eastAsia="Times New Roman" w:hAnsi="Arial" w:cs="Arial"/>
          <w:b/>
          <w:bCs/>
          <w:lang w:eastAsia="pl-PL"/>
        </w:rPr>
        <w:t>do 25 listopada 2019r</w:t>
      </w:r>
      <w:r w:rsidRPr="00356B49">
        <w:rPr>
          <w:rFonts w:ascii="Arial" w:eastAsia="Times New Roman" w:hAnsi="Arial" w:cs="Arial"/>
          <w:lang w:eastAsia="pl-PL"/>
        </w:rPr>
        <w:t>. (jako oświadczenie w załączniku wymienionym w pkt 11.). Rodzice mogą się nie zgodzić np. na wydłużenie czasu pisania egzaminu.</w:t>
      </w:r>
    </w:p>
    <w:p w:rsidR="00356B49" w:rsidRPr="00356B49" w:rsidRDefault="00356B49" w:rsidP="00356B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lang w:eastAsia="pl-PL"/>
        </w:rPr>
        <w:t xml:space="preserve">Do 2 grudnia 2019 r. </w:t>
      </w:r>
      <w:r w:rsidRPr="00356B49">
        <w:rPr>
          <w:rFonts w:ascii="Arial" w:eastAsia="Times New Roman" w:hAnsi="Arial" w:cs="Arial"/>
          <w:lang w:eastAsia="pl-PL"/>
        </w:rPr>
        <w:t xml:space="preserve">uczeń posiadający orzeczenie o potrzebie kształcenia specjalnego wydane ze względu na niepełnosprawności sprzężone, inne niż wymienione w pkt 22. może być zwolniony przez dyrektora okręgowej komisji egzaminacyjnej z obowiązku przystąpienia do egzaminu ósmoklasisty na wniosek rodziców pozytywnie zaopiniowany przez dyrektora szkoły. W szczególnych przypadkach wynikających ze stanu zdrowia lub niepełnosprawności ucznia, za zgodą dyrektora właściwej okręgowej komisji egzaminacyjnej, egzamin ósmoklasisty może być przeprowadzony w innym miejscu niż szkoła (np. w domu). Zgodę na przeprowadzenie egzaminu w miejscu innym niż szkoła dyrektor właściwej okręgowej komisji egzaminacyjnej może wyrazić na udokumentowany wniosek dyrektora szkoły –przewodniczącego zespołu egzaminacyjnego w danej szkole, złożony w porozumieniu z rodzicami ucznia nie później niż </w:t>
      </w:r>
      <w:r w:rsidRPr="00356B49">
        <w:rPr>
          <w:rFonts w:ascii="Arial" w:eastAsia="Times New Roman" w:hAnsi="Arial" w:cs="Arial"/>
          <w:b/>
          <w:bCs/>
          <w:lang w:eastAsia="pl-PL"/>
        </w:rPr>
        <w:t>do 15 stycznia 2020r</w:t>
      </w:r>
      <w:r w:rsidRPr="00356B49">
        <w:rPr>
          <w:rFonts w:ascii="Arial" w:eastAsia="Times New Roman" w:hAnsi="Arial" w:cs="Arial"/>
          <w:lang w:eastAsia="pl-PL"/>
        </w:rPr>
        <w:t>.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ok. 15 stycznia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(3 miesiące przed egzaminem)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Rodzice ucznia mogą zgłosić dyrektorowi szkoły pisemną informację o zmianie w deklaracji, którą złożyli do 30 września.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ok. 30 marca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(nie później niż na 2 tygodnie przed egzaminem)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 xml:space="preserve">Laureaci i finaliści olimpiad przedmiotowych oraz laureaci konkursów przedmiotowych o zasięgu wojewódzkim lub </w:t>
      </w:r>
      <w:proofErr w:type="spellStart"/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ponadwojewódzkim</w:t>
      </w:r>
      <w:proofErr w:type="spellEnd"/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 mogą przekazać do OKE (za pośrednictwem dyrektora szkoły) informację o zmianie w deklaracji, którą złożyli do 30 września.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             Podstawowe informacje dotyczące organizacji i  przeprowadzania egzaminu</w:t>
      </w:r>
    </w:p>
    <w:p w:rsidR="00356B49" w:rsidRPr="00356B49" w:rsidRDefault="00CE6BE2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="00356B49" w:rsidRPr="00356B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Komunikat o harmonogramie egzaminów w 2020 r.</w:t>
        </w:r>
      </w:hyperlink>
    </w:p>
    <w:p w:rsidR="00356B49" w:rsidRPr="00356B49" w:rsidRDefault="00CE6BE2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" w:history="1">
        <w:r w:rsidR="00356B49" w:rsidRPr="00356B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Komunikat o dostosowaniach egzaminu ósmoklasisty w 2020 r.</w:t>
        </w:r>
      </w:hyperlink>
    </w:p>
    <w:p w:rsidR="00356B49" w:rsidRPr="00356B49" w:rsidRDefault="00CE6BE2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history="1">
        <w:r w:rsidR="00356B49" w:rsidRPr="00356B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Komunikat o materiałach i przyborach pomocniczych w 2020 r.</w:t>
        </w:r>
      </w:hyperlink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ahoma" w:eastAsia="Times New Roman" w:hAnsi="Tahoma" w:cs="Tahoma"/>
          <w:b/>
          <w:bCs/>
          <w:color w:val="2F2F2F"/>
          <w:sz w:val="18"/>
          <w:szCs w:val="18"/>
          <w:shd w:val="clear" w:color="auto" w:fill="FFFFFF"/>
          <w:lang w:eastAsia="pl-PL"/>
        </w:rPr>
        <w:t>***</w:t>
      </w:r>
    </w:p>
    <w:p w:rsidR="00356B49" w:rsidRPr="00356B49" w:rsidRDefault="00356B49" w:rsidP="00356B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ahoma" w:eastAsia="Times New Roman" w:hAnsi="Tahoma" w:cs="Tahoma"/>
          <w:b/>
          <w:bCs/>
          <w:color w:val="2F2F2F"/>
          <w:sz w:val="18"/>
          <w:szCs w:val="18"/>
          <w:shd w:val="clear" w:color="auto" w:fill="FFFFFF"/>
          <w:lang w:eastAsia="pl-PL"/>
        </w:rPr>
        <w:t>***</w:t>
      </w:r>
    </w:p>
    <w:p w:rsidR="00356B49" w:rsidRPr="00356B49" w:rsidRDefault="00356B49" w:rsidP="00356B4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Podczas egzaminu z każdego przedmiotu każdy zdający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siedzi przy osobnym stoliku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. Na stoliku mogą znajdować się wyłącznie arkusze egzaminacyjne, materiały i przybory pomocnicze wskazane w komunikacie dyrektora CKE oraz – w przypadku uczniów chorych lub niepełnosprawnych – leki i inne pomoce konieczne ze względu na chorobę lub niepełnosprawność;</w:t>
      </w:r>
    </w:p>
    <w:p w:rsidR="00356B49" w:rsidRPr="00356B49" w:rsidRDefault="00356B49" w:rsidP="00356B4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sali egzaminacyjnej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nie można wnosić żadnych urządzeń telekomunikacyjnych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, np. telefonów komórkowych, odtwarzaczy mp3, </w:t>
      </w:r>
      <w:proofErr w:type="spellStart"/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smartwatchy</w:t>
      </w:r>
      <w:proofErr w:type="spellEnd"/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, ani korzystać z nich w tej sali. Złamanie powyższej zasady będzie każdorazowo skutkować unieważnieniem egzaminu z danego przedmiotu;</w:t>
      </w:r>
    </w:p>
    <w:p w:rsidR="00356B49" w:rsidRPr="00356B49" w:rsidRDefault="00356B49" w:rsidP="00356B4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czasie egzaminu zdający mogą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opuszczać salę egzaminacyjną w uzasadnionej sytuacji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, po uzyskaniu zezwolenia przewodniczącego zespołu nadzorującego i po zapewnieniu warunków wykluczających możliwość kontaktowania się z innymi osobami, poza osobami udzielającymi pomocy medycznej;</w:t>
      </w:r>
    </w:p>
    <w:p w:rsidR="00356B49" w:rsidRPr="00356B49" w:rsidRDefault="00356B49" w:rsidP="00356B4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członkowie zespołu nadzorującego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nie mogą udzielać zdającym wyjaśnień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dotyczących zadań egzaminacyjnych. Nie mogą również w żaden sposób komentować zadań egzaminacyjnych;</w:t>
      </w:r>
    </w:p>
    <w:p w:rsidR="00356B49" w:rsidRPr="00356B49" w:rsidRDefault="00356B49" w:rsidP="00356B49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przypadku: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56B49" w:rsidRPr="00356B49" w:rsidRDefault="00356B49" w:rsidP="00356B49">
      <w:pPr>
        <w:numPr>
          <w:ilvl w:val="1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stwierdzenia niesamodzielnego rozwiązywania zadań egzaminacyjnych lub</w:t>
      </w:r>
    </w:p>
    <w:p w:rsidR="00356B49" w:rsidRPr="00356B49" w:rsidRDefault="00356B49" w:rsidP="00356B49">
      <w:pPr>
        <w:numPr>
          <w:ilvl w:val="1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zakłócania przebiegu egzaminu, lub</w:t>
      </w:r>
    </w:p>
    <w:p w:rsidR="00356B49" w:rsidRPr="00356B49" w:rsidRDefault="00356B49" w:rsidP="00356B49">
      <w:pPr>
        <w:numPr>
          <w:ilvl w:val="1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wniesienia do sali egzaminacyjnej materiałów lub przyborów pomocniczych niewymienionych w komunikacie dyrektora CKE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egzamin danego ucznia z danego przedmiotu egzaminacyjnego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może zostać unieważniony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.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lastRenderedPageBreak/>
        <w:t>                          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inherit" w:eastAsia="Times New Roman" w:hAnsi="inherit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                        Unieważnienie egzaminu z danego przedmiotu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</w:t>
      </w:r>
      <w:r w:rsidRPr="00356B49">
        <w:rPr>
          <w:rFonts w:ascii="inherit" w:eastAsia="Times New Roman" w:hAnsi="inherit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może nastąpić: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                         </w:t>
      </w:r>
    </w:p>
    <w:p w:rsidR="00356B49" w:rsidRPr="00356B49" w:rsidRDefault="00356B49" w:rsidP="00356B4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podczas egzaminu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(decyzja przewodniczącego zespołu egzaminacyjnego), jeżeli uczeń: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56B49" w:rsidRPr="00356B49" w:rsidRDefault="00356B49" w:rsidP="00356B49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rozwiązuje zadania egzaminacyjne niesamodzielnie,</w:t>
      </w:r>
    </w:p>
    <w:p w:rsidR="00356B49" w:rsidRPr="00356B49" w:rsidRDefault="00356B49" w:rsidP="00356B49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wniósł na salę egzaminacyjną jakiekolwiek urządzenie telekomunikacyjne lub korzysta z takiego urządzenia na sali egzaminacyjnej,</w:t>
      </w:r>
    </w:p>
    <w:p w:rsidR="00356B49" w:rsidRPr="00356B49" w:rsidRDefault="00356B49" w:rsidP="00356B49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wniósł na salę egzaminacyjną materiały lub przybory niewymienione w komunikacie dyrektora CKE o materiałach i przyborach pomocniczych,</w:t>
      </w:r>
    </w:p>
    <w:p w:rsidR="00356B49" w:rsidRPr="00356B49" w:rsidRDefault="00356B49" w:rsidP="00356B49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zakłóca prawidłowy przebieg egzaminu w sposób utrudniający pracę pozostałym uczniom;</w:t>
      </w:r>
    </w:p>
    <w:p w:rsidR="00356B49" w:rsidRPr="00356B49" w:rsidRDefault="00356B49" w:rsidP="00356B49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po egzaminie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(decyzja dyrektora OKE lub CKE), jeżeli podczas sprawdzania pracy egzaminacyjnej stwierdzono niesamodzielne rozwiązywanie przez ucznia zadania lub zadań zawartych w arkuszu egzaminacyjnym, w szczególności w przypadku stwierdzenia występowania w pracy ucznia jednakowych sformułowań wskazujących na: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56B49" w:rsidRPr="00356B49" w:rsidRDefault="00356B49" w:rsidP="00356B49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udostępnianie rozwiązań innemu uczniowi,</w:t>
      </w:r>
    </w:p>
    <w:p w:rsidR="00356B49" w:rsidRPr="00356B49" w:rsidRDefault="00356B49" w:rsidP="00356B49">
      <w:pPr>
        <w:numPr>
          <w:ilvl w:val="1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korzystanie z rozwiązań dokonanych przez innego ucznia,</w:t>
      </w:r>
    </w:p>
    <w:p w:rsidR="00356B49" w:rsidRPr="00356B49" w:rsidRDefault="00356B49" w:rsidP="00356B49">
      <w:pPr>
        <w:numPr>
          <w:ilvl w:val="1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korzystanie podczas egzaminu z niedozwolonych materiałów, np. przepisanie fragmentu pracy z podręcznika lub opracowania, witryny internetowej,</w:t>
      </w:r>
    </w:p>
    <w:p w:rsidR="00356B49" w:rsidRPr="00356B49" w:rsidRDefault="00356B49" w:rsidP="00356B49">
      <w:pPr>
        <w:numPr>
          <w:ilvl w:val="1"/>
          <w:numId w:val="7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skopiowaniu fragmentu tekstu zawartego w ararkuszu egzaminacyjnym.                                                                                                        </w:t>
      </w:r>
    </w:p>
    <w:p w:rsidR="00356B49" w:rsidRPr="00356B49" w:rsidRDefault="00356B49" w:rsidP="00356B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Skutki unieważnienia egzaminu z danego przedmiotu:</w:t>
      </w:r>
    </w:p>
    <w:p w:rsidR="00356B49" w:rsidRPr="00356B49" w:rsidRDefault="00356B49" w:rsidP="00356B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terminie głównym - koniecznością przystąpienia do egzaminu z tego przedmiotu w terminie dodatkowym;</w:t>
      </w:r>
    </w:p>
    <w:p w:rsidR="00356B49" w:rsidRPr="00356B49" w:rsidRDefault="00356B49" w:rsidP="00356B49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terminie dodatkowym - uzyskaniem wyniku "0%" z tego przedmiotu.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Jeżeli - zdaniem ucznia lub jego rodziców - w trakcie egzaminu nie były przestrzegane przepisy dotyczące jego przeprowadzenia, uczeń lub jego rodzice mogą w terminie 2 dni roboczych od dnia egzaminu z danego przedmiotu zgłosić pisemne zastrzeżenia do dyrektora okręgowej komisji egzaminacyjnej.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Uczeń lub jego rodzice mają prawo wglądu do swojej sprawdzonej i ocenionej pracy egzaminacyjnej, w miejscu i czasie wskazanym przez dyrektora okręgowej komisji egzaminacyjnej, w ciągu 6 miesięcy od dnia wydania przez nią zaświadczenia/informacji o szczegółowych wynikach egzaminu.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każdego przedmiotu objętego egzaminem ósmoklasisty został przygotowany informator zawierający opis egzaminu z danego przedmiotu oraz przykładowe zadania egzaminacyjne wraz z rozwiązaniami. Informacje można uzyskać pod adresem: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color w:val="27AE60"/>
          <w:sz w:val="24"/>
          <w:szCs w:val="24"/>
          <w:lang w:eastAsia="pl-PL"/>
        </w:rPr>
        <w:t>https://cke.gov.pl/egzamin-osmoklasisty/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Times New Roman" w:eastAsia="Times New Roman" w:hAnsi="Times New Roman" w:cs="Times New Roman"/>
          <w:color w:val="27AE60"/>
          <w:sz w:val="24"/>
          <w:szCs w:val="24"/>
          <w:lang w:eastAsia="pl-PL"/>
        </w:rPr>
        <w:t>https://cke.gov.pl/egzamin-osmoklasisty/arkusze/2019-2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kern w:val="36"/>
          <w:sz w:val="20"/>
          <w:szCs w:val="20"/>
          <w:shd w:val="clear" w:color="auto" w:fill="FFFFFF"/>
          <w:lang w:eastAsia="pl-PL"/>
        </w:rPr>
        <w:t>DOSTOSOWANIE WARUNKÓW I FORM PRZEPROWADZANIA EGZAMINU DO INDYWIDUALNYCH POTRZEB UCZNIÓW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Uczniowie ze specjalnymi potrzebami edukacyjnymi, w tym: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56B49" w:rsidRPr="00356B49" w:rsidRDefault="00356B49" w:rsidP="00356B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uczniowie niepełnosprawni;</w:t>
      </w:r>
    </w:p>
    <w:p w:rsidR="00356B49" w:rsidRPr="00356B49" w:rsidRDefault="00356B49" w:rsidP="00356B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uczniowie niedostosowani społecznie;</w:t>
      </w:r>
    </w:p>
    <w:p w:rsidR="00356B49" w:rsidRPr="00356B49" w:rsidRDefault="00356B49" w:rsidP="00356B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lastRenderedPageBreak/>
        <w:t>uczniowie zagrożeni niedostosowaniem społecznym;</w:t>
      </w:r>
    </w:p>
    <w:p w:rsidR="00356B49" w:rsidRPr="00356B49" w:rsidRDefault="00356B49" w:rsidP="00356B49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osoby niebędące obywatelami polskimi, a korzystające z nauki i opieki w szkołach podstawowych;</w:t>
      </w:r>
    </w:p>
    <w:p w:rsidR="00356B49" w:rsidRPr="00356B49" w:rsidRDefault="00356B49" w:rsidP="00356B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przystępują do egzaminu ósmoklasisty zgodnie z ogólnym harmonogramem i według obowiązujących wymagań egzaminacyjnych,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warunkach lub formach dostosowanych do ich potrzeb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Za dostosowanie warunków i form przeprowadzania egzaminu do potrzeb uczniów odpowiada przewodniczący szkolnego zespołu egzaminacyjnego (zazwyczaj jest nim dyrektor szkoły).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Związane z tym działania najczęściej jednak spoczywają na pedagogu szkolnym. W związku z tym, powinien on bardzo dobrze znać obowiązujące procedury.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Sposób dostosowania warunków lub form przeprowadzania egzaminu do potrzeb i możliwości danego ucznia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wskazuje rada pedagogiczna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, wybierając spośród dostosowań wskazanych w komunikacie dyrektora CKE.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Komunikat ten jest publikowany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10 września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roku szkolnego, w którym jest przeprowadzany egzamin.</w:t>
      </w:r>
    </w:p>
    <w:p w:rsidR="00356B49" w:rsidRPr="00356B49" w:rsidRDefault="00CE6BE2" w:rsidP="00356B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="00356B49" w:rsidRPr="00356B4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Komunikat o dostosowaniach egzaminu ósmoklasisty w 2020 r.</w:t>
        </w:r>
      </w:hyperlink>
    </w:p>
    <w:p w:rsidR="00356B49" w:rsidRPr="00356B49" w:rsidRDefault="00356B49" w:rsidP="00356B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Dokumenty, na podstawie których przysługuje dostosowanie</w:t>
      </w:r>
    </w:p>
    <w:p w:rsidR="00356B49" w:rsidRPr="00356B49" w:rsidRDefault="00356B49" w:rsidP="00356B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warunków lub form przeprowadzania egzaminu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</w:t>
      </w: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tbl>
      <w:tblPr>
        <w:tblW w:w="112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6"/>
        <w:gridCol w:w="6299"/>
      </w:tblGrid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DOKUMENT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GRUPY UCZNIÓW, KTÓRYM PRZYSŁUGUJE DOSTOSOWANIE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orzeczenie o potrzebie kształcenia specjalnego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uczniowie:</w:t>
            </w:r>
          </w:p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słabosłyszący i niesłyszący;</w:t>
            </w:r>
          </w:p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słabowidzący i niewidomi;</w:t>
            </w:r>
          </w:p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niepełnosprawnością ruchową;</w:t>
            </w:r>
          </w:p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afazją;</w:t>
            </w:r>
          </w:p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niepełnosprawnością intelektualną w stopniu lekkim;</w:t>
            </w:r>
          </w:p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autyzmem, w tym z zespołem Aspergera;</w:t>
            </w:r>
          </w:p>
          <w:p w:rsidR="00356B49" w:rsidRPr="00356B49" w:rsidRDefault="00356B49" w:rsidP="00356B49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niedostosowani społecznie oraz zagrożeni niedostosowaniem społecznym.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zaświadczenie o stanie zdrowia wydane przez lekarza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uczniowie:</w:t>
            </w:r>
          </w:p>
          <w:p w:rsidR="00356B49" w:rsidRPr="00356B49" w:rsidRDefault="00356B49" w:rsidP="00356B4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czasową niesprawnością rąk;</w:t>
            </w:r>
          </w:p>
          <w:p w:rsidR="00356B49" w:rsidRPr="00356B49" w:rsidRDefault="00356B49" w:rsidP="00356B4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przewlekłymi chorobami;</w:t>
            </w:r>
          </w:p>
          <w:p w:rsidR="00356B49" w:rsidRPr="00356B49" w:rsidRDefault="00356B49" w:rsidP="00356B49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chorzy lub niesprawni czasowo.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opinia rady pedagogicznej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uczniowie:</w:t>
            </w:r>
          </w:p>
          <w:p w:rsidR="00356B49" w:rsidRPr="00356B49" w:rsidRDefault="00356B49" w:rsidP="00356B49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którzy znaleźli się w sytuacji kryzysowej lub traumatycznej;</w:t>
            </w:r>
          </w:p>
          <w:p w:rsidR="00356B49" w:rsidRPr="00356B49" w:rsidRDefault="00356B49" w:rsidP="00356B49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którzy mają trudności adaptacyjne związane z wcześniejszym kształceniem za granicą;</w:t>
            </w:r>
          </w:p>
          <w:p w:rsidR="00356B49" w:rsidRPr="00356B49" w:rsidRDefault="00356B49" w:rsidP="00356B49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zaburzeniami komunikacji językowej;</w:t>
            </w:r>
          </w:p>
          <w:p w:rsidR="00356B49" w:rsidRPr="00356B49" w:rsidRDefault="00356B49" w:rsidP="00356B49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osoby niebędące obywatelami polskimi, a korzystające z nauki i opieki w szkołach podstawowych.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opinia poradni psychologiczno-pedagogicznej, w tym poradni specjalistycznej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uczniowie:</w:t>
            </w:r>
          </w:p>
          <w:p w:rsidR="00356B49" w:rsidRPr="00356B49" w:rsidRDefault="00356B49" w:rsidP="00356B49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ze specyficznymi trudnościami w uczeniu się, np. z dysleksją, dysgrafią, dysortografią, dyskalkulią;</w:t>
            </w:r>
          </w:p>
          <w:p w:rsidR="00356B49" w:rsidRPr="00356B49" w:rsidRDefault="00356B49" w:rsidP="00356B49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z zaburzeniami komunikacji językowej.</w:t>
            </w:r>
          </w:p>
        </w:tc>
      </w:tr>
      <w:tr w:rsidR="00356B49" w:rsidRPr="00356B49" w:rsidTr="00356B49"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orzeczenie o potrzebie indywidualnego nauczania</w:t>
            </w:r>
          </w:p>
        </w:tc>
        <w:tc>
          <w:tcPr>
            <w:tcW w:w="0" w:type="auto"/>
            <w:vAlign w:val="center"/>
            <w:hideMark/>
          </w:tcPr>
          <w:p w:rsidR="00356B49" w:rsidRPr="00356B49" w:rsidRDefault="00356B49" w:rsidP="00356B49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uczniowie z chorobami przewlekłymi.</w:t>
            </w:r>
          </w:p>
        </w:tc>
      </w:tr>
    </w:tbl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Zaświadczenie o stanie zdrowia lub opinię poradni psychologiczno-pedagogicznej należy przedłożyć dyrektorowi szkoły nie później niż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15 października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. Jeżeli dokument został wydany po tym terminie - należy go złożyć niezwłocznie po otrzymaniu.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Dyrektor szkoły lub upoważniony przez niego nauczyciel ma obowiązek -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30 września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- poinformować rodziców o możliwych sposobach dostosowania warunków i form przeprowadzania egzaminu ósmoklasisty.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Nie później niż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do 20 listopada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dyrektor szkoły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przekazuje rodzicom ucznia na piśmie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 informację o 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lastRenderedPageBreak/>
        <w:t>sposobie dostosowania warunków lub form egzaminu przyznanych uczniowi przez radę pedagogiczną. Rodzice mają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3 dni na przyjęcie lub odmowę proponowanych dostosowań.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br/>
        <w:t>Jeżeli konieczność dostosowania warunków i form egzaminu nastąpiła po 20 listopada – dyrektor szkoły niezwłocznie zawiadamia rodziców ucznia oraz dyrektora okręgowej komisji egzaminacyjnej o przyznanych przez radę pedagogiczną dostosowaniach.</w:t>
      </w:r>
    </w:p>
    <w:p w:rsidR="00356B49" w:rsidRPr="00356B49" w:rsidRDefault="00356B49" w:rsidP="00356B49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                                    </w:t>
      </w:r>
      <w:r w:rsidRPr="00356B49">
        <w:rPr>
          <w:rFonts w:ascii="inherit" w:eastAsia="Times New Roman" w:hAnsi="inherit" w:cs="Arial"/>
          <w:b/>
          <w:bCs/>
          <w:color w:val="2980B9"/>
          <w:sz w:val="27"/>
          <w:szCs w:val="27"/>
          <w:shd w:val="clear" w:color="auto" w:fill="FFFFFF"/>
          <w:lang w:eastAsia="pl-PL"/>
        </w:rPr>
        <w:t>Szczegółowe informacje dotyczące poszczególnych egzaminów-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                        </w:t>
      </w:r>
      <w:r w:rsidRPr="00356B49">
        <w:rPr>
          <w:rFonts w:ascii="Arial" w:eastAsia="Times New Roman" w:hAnsi="Arial" w:cs="Arial"/>
          <w:color w:val="2980B9"/>
          <w:sz w:val="27"/>
          <w:szCs w:val="27"/>
          <w:shd w:val="clear" w:color="auto" w:fill="FFFFFF"/>
          <w:lang w:eastAsia="pl-PL"/>
        </w:rPr>
        <w:t>opis egzaminu, arkusze, przykładowe zadania oraz zasady oceniania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980B9"/>
          <w:sz w:val="21"/>
          <w:szCs w:val="21"/>
          <w:shd w:val="clear" w:color="auto" w:fill="FFFFFF"/>
          <w:lang w:eastAsia="pl-PL"/>
        </w:rPr>
        <w:t>Egzamin z matematyki: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https://cke.gov.pl/images/_EGZAMIN_OSMOKLASISTY/Informatory/Informator_P1_matematyka.pdf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980B9"/>
          <w:sz w:val="21"/>
          <w:szCs w:val="21"/>
          <w:shd w:val="clear" w:color="auto" w:fill="FFFFFF"/>
          <w:lang w:eastAsia="pl-PL"/>
        </w:rPr>
        <w:t>Egzamin z języka polskiego: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https://cke.gov.pl/images/_EGZAMIN_OSMOKLASISTY/Informatory/Informator_P1_polski.pdf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980B9"/>
          <w:sz w:val="21"/>
          <w:szCs w:val="21"/>
          <w:shd w:val="clear" w:color="auto" w:fill="FFFFFF"/>
          <w:lang w:eastAsia="pl-PL"/>
        </w:rPr>
        <w:t>Egzamin z języka angielskiego: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https://cke.gov.pl/images/_EGZAMIN_OSMOKLASISTY/Informatory/Informator</w:t>
      </w: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     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                        </w:t>
      </w:r>
      <w:r w:rsidRPr="00356B49">
        <w:rPr>
          <w:rFonts w:ascii="inherit" w:eastAsia="Times New Roman" w:hAnsi="inherit" w:cs="Arial"/>
          <w:b/>
          <w:bCs/>
          <w:color w:val="2980B9"/>
          <w:sz w:val="24"/>
          <w:szCs w:val="24"/>
          <w:shd w:val="clear" w:color="auto" w:fill="FFFFFF"/>
          <w:lang w:eastAsia="pl-PL"/>
        </w:rPr>
        <w:t>Egzamin próbny- jest nieobowiązkowy.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980B9"/>
          <w:sz w:val="24"/>
          <w:szCs w:val="24"/>
          <w:shd w:val="clear" w:color="auto" w:fill="FFFFFF"/>
          <w:lang w:eastAsia="pl-PL"/>
        </w:rPr>
        <w:t>               Informujemy, że nasza szkoła przystąpi do próbnego egzaminu ósmoklasisty.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Wynik egzaminu próbnego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nie skutkuje oceną cząstkową</w:t>
      </w: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. Jak informuje dyrektor Centralnej Komisji Egzaminacyjnej, obowiązkiem dyrektora szkoły jest poinformowanie rodziców i opiekunów, że w arkuszach mogą się znaleźć treści, których uczniowie nie przerobili na zajęciach. Stąd, ma on być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jedynie sprawdzeniem szkoły pod kątem organizacji egzaminu</w:t>
      </w: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! Więcej informacji na stronie: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980B9"/>
          <w:sz w:val="24"/>
          <w:szCs w:val="24"/>
          <w:shd w:val="clear" w:color="auto" w:fill="FFFFFF"/>
          <w:lang w:eastAsia="pl-PL"/>
        </w:rPr>
        <w:t>            </w:t>
      </w: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https://cke.gov.pl/images/_KOMUNIKATY/20181022%20Pr%C3%B3bny%20egzamin%20osmoklasisty.pdf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Terminy: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 xml:space="preserve">egzamin próbny j. polski: 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trakcie przygotowywania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egzamin próbny matematyka: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trakcie przygotowywania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egzamin próbny j. angielski: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w trakcie przygotowywania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Próbne arkusze egzaminacyjne oraz klucze odpowiedzi dostępne są na stronie: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https://cke.gov.pl/egzamin-osmoklasisty/arkusze/arkusze-pokazowe-grudzien-2018/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CE6B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980B9"/>
          <w:sz w:val="24"/>
          <w:szCs w:val="24"/>
          <w:shd w:val="clear" w:color="auto" w:fill="FFFFFF"/>
          <w:lang w:eastAsia="pl-PL"/>
        </w:rPr>
        <w:lastRenderedPageBreak/>
        <w:t xml:space="preserve">                                                   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980B9"/>
          <w:sz w:val="20"/>
          <w:szCs w:val="20"/>
          <w:shd w:val="clear" w:color="auto" w:fill="FFFFFF"/>
          <w:lang w:eastAsia="pl-PL"/>
        </w:rPr>
        <w:t>HARMONOGRAM REKRUTACJI DO SZKÓŁ PONADPODSTAWOWYCH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color w:val="2980B9"/>
          <w:sz w:val="24"/>
          <w:szCs w:val="24"/>
          <w:lang w:eastAsia="pl-PL"/>
        </w:rPr>
        <w:t>http://ko.poznan.pl/kuratorium/aktualnosci_kurator/2019/01/harmonogram-rekrutacji-do-liceow-ogolnoksztalcacych-technikow-klas-wstepnych-szkol-branzowych-i-stopnia-szkol-policealnych-i-szkol-dla-doroslych-rok-szkolny-20192020/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 xml:space="preserve">Uczniowie, którzy w czerwcu 2020 r. ukończą naukę w szkole podstawowej, mogą zostać przyjęci do 4-letniego liceum ogólnokształcącego, 5-letniego technikum lub 3- letniej branżowej szkoły I stopnia. 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Kryteria rekrutacyjne do szkół ponadgimnazjalnych i szkół ponadpodstawowych zostały określone w odrębnych przepisach ustawowych.</w:t>
      </w: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W pierwszym etapie postępowania rekrutacyjnego będą obowiązywały następujące kryteria:</w:t>
      </w:r>
    </w:p>
    <w:p w:rsidR="00356B49" w:rsidRPr="00356B49" w:rsidRDefault="00356B49" w:rsidP="00356B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 xml:space="preserve">wyniki egzaminu ósmoklasisty </w:t>
      </w:r>
    </w:p>
    <w:p w:rsidR="00356B49" w:rsidRPr="00356B49" w:rsidRDefault="00356B49" w:rsidP="00356B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oceny (na świadectwie ukończenia szkoły podstawowej ) z języka polskiego, matematyki i z dwóch obowiązkowych zajęć edukacyjnych ustalonych przez dyrektora szkoły przeprowadzającego rekrutację,</w:t>
      </w:r>
    </w:p>
    <w:p w:rsidR="00356B49" w:rsidRPr="00356B49" w:rsidRDefault="00356B49" w:rsidP="00356B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świadectwo ukończenia szkoły podstawowej lub gimnazjum z wyróżnieniem,</w:t>
      </w:r>
    </w:p>
    <w:p w:rsidR="00356B49" w:rsidRPr="00356B49" w:rsidRDefault="00356B49" w:rsidP="00356B49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szczególne osiągnięcia wymienione na świadectwie ukończenia szkoły podstawowej lub gimnazjum.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W pierwszej kolejności do szkół zostaną przyjęci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laureaci konkursów przedmiotowych</w:t>
      </w: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organizowanych przez kuratora oświaty oraz laureaci i finaliści olimpiad przedmiotowych organizowanych wyłącznie przez podmioty wyłonione w konkursie ogłoszonym przez Ministra Edukacji Narodowej. Wykaz konkursów znajduje się na stronach kuratoriów oświaty, a olimpiad przedmiotowych na stronie MEN.</w:t>
      </w:r>
    </w:p>
    <w:p w:rsidR="00356B49" w:rsidRPr="00356B49" w:rsidRDefault="00356B49" w:rsidP="00356B4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Warto przypomnieć, że w sierpniu br. szkołom podstawowym został przekazany specjalny </w:t>
      </w: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 xml:space="preserve">plakat </w:t>
      </w:r>
      <w:proofErr w:type="spellStart"/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informujący</w:t>
      </w: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o</w:t>
      </w:r>
      <w:proofErr w:type="spellEnd"/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 xml:space="preserve"> rekrutacji (można go pobrać także ze strony </w:t>
      </w:r>
      <w:hyperlink r:id="rId12" w:history="1">
        <w:r w:rsidRPr="00356B49">
          <w:rPr>
            <w:rFonts w:ascii="Arial" w:eastAsia="Times New Roman" w:hAnsi="Arial" w:cs="Arial"/>
            <w:color w:val="367DB3"/>
            <w:sz w:val="20"/>
            <w:szCs w:val="20"/>
            <w:shd w:val="clear" w:color="auto" w:fill="FFFFFF"/>
            <w:lang w:eastAsia="pl-PL"/>
          </w:rPr>
          <w:t>https://men.gov.pl/rekrutacja</w:t>
        </w:r>
      </w:hyperlink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 xml:space="preserve">). 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F2F2F"/>
          <w:sz w:val="20"/>
          <w:szCs w:val="20"/>
          <w:shd w:val="clear" w:color="auto" w:fill="FFFFFF"/>
          <w:lang w:eastAsia="pl-PL"/>
        </w:rPr>
        <w:t>Źródło: Ministerstwo Edukacji Narodowej, Departament Informacji i Promocji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noProof/>
          <w:color w:val="0000FF"/>
          <w:sz w:val="20"/>
          <w:szCs w:val="20"/>
          <w:shd w:val="clear" w:color="auto" w:fill="FFFFFF"/>
          <w:lang w:eastAsia="pl-PL"/>
        </w:rPr>
        <w:drawing>
          <wp:inline distT="0" distB="0" distL="0" distR="0" wp14:anchorId="5B72DB40" wp14:editId="017E32E0">
            <wp:extent cx="5280660" cy="2979420"/>
            <wp:effectExtent l="0" t="0" r="0" b="0"/>
            <wp:docPr id="5" name="Obraz 5" descr="https://sp5swarzedz.edupage.org/photos/skin/clipart/ifx1ed0a6ebee865d24_infografiki_rekrutacja5_(1)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5swarzedz.edupage.org/photos/skin/clipart/ifx1ed0a6ebee865d24_infografiki_rekrutacja5_(1)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49" w:rsidRDefault="00356B49"/>
    <w:p w:rsidR="00356B49" w:rsidRDefault="00356B49">
      <w:r>
        <w:rPr>
          <w:noProof/>
          <w:lang w:eastAsia="pl-PL"/>
        </w:rPr>
        <w:lastRenderedPageBreak/>
        <w:drawing>
          <wp:inline distT="0" distB="0" distL="0" distR="0" wp14:anchorId="2EC16015" wp14:editId="61B91323">
            <wp:extent cx="5760720" cy="3240634"/>
            <wp:effectExtent l="0" t="0" r="0" b="0"/>
            <wp:docPr id="7" name="Obraz 7" descr="https://sp5swarzedz.edupage.org/photos/skin/clipart/ifx53c0d9a18769dfcc_kryteria_ocen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5swarzedz.edupage.org/photos/skin/clipart/ifx53c0d9a18769dfcc_kryteria_oceny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49" w:rsidRPr="00356B49" w:rsidRDefault="00356B49" w:rsidP="00356B49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356B49">
        <w:rPr>
          <w:rFonts w:ascii="Arial" w:eastAsia="Times New Roman" w:hAnsi="Arial" w:cs="Arial"/>
          <w:color w:val="385EA7"/>
          <w:sz w:val="32"/>
          <w:szCs w:val="32"/>
          <w:shd w:val="clear" w:color="auto" w:fill="FFFFFF"/>
          <w:lang w:eastAsia="pl-PL"/>
        </w:rPr>
        <w:t>Uprawnienia laureatów konkursów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OCENY KLASYFIKACYJNE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Laureat konkursu przedmiotowego o zasięgu wojewódzkim otrzymuje z danych zajęć edukacyjnych najwyższą pozytywną roczną ocenę klasyfikacyjną. Jeżeli tytuł laureata konkursu przedmiotowego o zasięgu wojewódzkim został uzyskany po ustaleniu rocznej oceny klasyfikacyjnej z zajęć edukacyjnych, to uczeń otrzymuje z tych zajęć edukacyjnych najwyższą pozytywną końcową ocenę klasyfikacyjną.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(</w:t>
      </w:r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 xml:space="preserve">Art. 44j Ustawy o systemie oświaty; Dz. U. z 2018 r., poz. 1457 z </w:t>
      </w:r>
      <w:proofErr w:type="spellStart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późn</w:t>
      </w:r>
      <w:proofErr w:type="spellEnd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. zm.)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ZWOLNIENIE Z EGZMINU ÓSMOKLASISTY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Laureat konkursu przedmiotowego o zasięgu wojewódzkim, organizowanego z zakresu jednego z przedmiotów objętych egzaminem ósmoklasisty na podstawie zaświadczenia stwierdzającego uzyskanie tytułu laureata jest zwolniony z egzaminu ósmoklasisty z tego przedmiotu. Zwolnienie jest równoznaczne z uzyskaniem z egzaminu ósmoklasisty z danego przedmiotu najwyższego wyniku. W przypadku, gdy uczeń uzyskał tytuł laureata z innego języka obcego nowożytnego lub innego przedmiotu do wyboru, niż ten, który został zadeklarowany, dyrektor szkoły, na wniosek rodziców ucznia, złożony nie później niż na 2 tygodnie przed terminem egzaminu ósmoklasisty, informuje okręgową komisję egzaminacyjną o zmianie języka obcego nowożytnego, jeżeli języka tego uczeń uczy się w ramach obowiązkowych zajęć edukacyjnych, lub o zmianie przedmiotu do wyboru.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 xml:space="preserve">(Art. 44zx Ustawy o systemie oświaty; Dz. U. z 2018 r., poz. 1457 z </w:t>
      </w:r>
      <w:proofErr w:type="spellStart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późn</w:t>
      </w:r>
      <w:proofErr w:type="spellEnd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. zm.)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4"/>
        <w:gridCol w:w="3964"/>
        <w:gridCol w:w="3534"/>
      </w:tblGrid>
      <w:tr w:rsidR="00356B49" w:rsidRPr="00356B49" w:rsidTr="00356B49">
        <w:tc>
          <w:tcPr>
            <w:tcW w:w="1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inherit" w:eastAsia="Times New Roman" w:hAnsi="inherit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wojewódzki Konkurs</w:t>
            </w:r>
          </w:p>
        </w:tc>
        <w:tc>
          <w:tcPr>
            <w:tcW w:w="75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inherit" w:eastAsia="Times New Roman" w:hAnsi="inherit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uprawnienia laureatów na egzaminie ósmoklasisty</w:t>
            </w:r>
          </w:p>
        </w:tc>
      </w:tr>
      <w:tr w:rsidR="00356B49" w:rsidRPr="00356B49" w:rsidTr="00356B4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inherit" w:eastAsia="Times New Roman" w:hAnsi="inherit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w latach 2019-2021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inherit" w:eastAsia="Times New Roman" w:hAnsi="inherit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od 2022 roku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Polonistyczny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polskiego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polskiego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Matematyczny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matematyki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matematyki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lastRenderedPageBreak/>
              <w:t>Języka angielskiego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angielskiego, jeżeli laureat uczy się języka angielskiego jako obowiązkowego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angielskiego, jeżeli laureat uczy się języka angielskiego jako obowiązkowego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Języka niemieckiego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niemieckiego, jeżeli laureat uczy się języka niemieckiego jako obowiązkowego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niemieckiego, jeżeli laureat uczy się języka niemieckiego jako obowiązkowego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Języka rosyjskiego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rosyjskiego, jeżeli laureat uczy się języka rosyjskiego jako obowiązkowego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rosyjskiego, jeżeli laureat uczy się języka rosyjskiego jako obowiązkowego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Języka hiszpańskiego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hiszpańskiego, jeżeli laureat uczy się języka hiszpańskiego jako obowiązkowego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hiszpańskiego, jeżeli laureat uczy się języka hiszpańskiego jako obowiązkowego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Języka francuskiego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francuskiego, jeżeli laureat uczy się języka francuskiego jako obowiązkowego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francuskiego, jeżeli laureat uczy się języka francuskiego jako obowiązkowego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Historyczny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brak uprawnień do zwolnienia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historii jako przedmiotu wybranego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Biologiczny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brak uprawnień do zwolnienia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biologii jako przedmiotu wybranego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Chemiczny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brak uprawnień do zwolnienia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chemii jako przedmiotu wybranego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Fizyczny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brak uprawnień do zwolnienia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fizyki jako przedmiotu wybranego</w:t>
            </w:r>
          </w:p>
        </w:tc>
      </w:tr>
      <w:tr w:rsidR="00356B49" w:rsidRPr="00356B49" w:rsidTr="00356B49"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Geograficzny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brak uprawnień do zwolnienia</w:t>
            </w:r>
          </w:p>
        </w:tc>
        <w:tc>
          <w:tcPr>
            <w:tcW w:w="3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geografii jako przedmiotu wybranego</w:t>
            </w:r>
          </w:p>
        </w:tc>
      </w:tr>
    </w:tbl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REKRUTACJA DO PIERWSZYCH KLAS PUBLICZNYCH SZKÓŁ PONADPODSTAWOWYCH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Laureaci konkursu przedmiotowego o zasięgu wojewódzkim są przyjmowani w pierwszej kolejności do publicznej szkoły ponadpodstawowej (w tym integracyjnej, sportowej, mistrzostwa sportowego, dwujęzycznej, międzynarodowej) lub oddziału integracyjnego, sportowego, mistrzostwa sportowego, dwujęzycznego, międzynarodowego w publicznej szkole ponadpodstawowej ogólnodostępnej, po spełnieniu pozostałych niezbędnych warunków wymaganych do przyjęcia do danego typu szkoły.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 xml:space="preserve"> (Art. 132 Ustawy – Prawo oświatowe; Dz. U. z 2018 r., poz. 996 z </w:t>
      </w:r>
      <w:proofErr w:type="spellStart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późn</w:t>
      </w:r>
      <w:proofErr w:type="spellEnd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. zm.)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b/>
          <w:bCs/>
          <w:color w:val="2980B9"/>
          <w:sz w:val="20"/>
          <w:szCs w:val="20"/>
          <w:shd w:val="clear" w:color="auto" w:fill="FFFFFF"/>
          <w:lang w:eastAsia="pl-PL"/>
        </w:rPr>
        <w:t>UPRAWNIENIA LAUREATÓW WOJEWÓDZKICH KONKURSÓW PRZEDMIOTOWYCH, KTÓRZY UZYSKALI TYTUŁ W ROKU SZKOLNYM 2014/2015, 2015/2016, 2016/2017</w:t>
      </w:r>
    </w:p>
    <w:p w:rsidR="00356B49" w:rsidRPr="00356B49" w:rsidRDefault="00356B49" w:rsidP="00356B4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Uczniowie szkoły podstawowej, którzy w roku szkolnym 2014/2015, 2015/2016, 2016/2017 uzyskali tytuł laureata konkursu przedmiotowego o zasięgu wojewódzkim są przyjmowani w pierwszej kolejności do publicznej szkoły ponadpodstawowej na takich samych zasadach jak laureaci wojewódzkich konkursów przedmiotowych, którzy uzyskali tytuł w późniejszych latach.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(Art. 298 Ustawy – Przepisy wprowadzające ustawę - Prawo oświatowe; Dz. U. z 2017 r., poz. 60, z </w:t>
      </w:r>
      <w:proofErr w:type="spellStart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późn</w:t>
      </w:r>
      <w:proofErr w:type="spellEnd"/>
      <w:r w:rsidRPr="00356B49">
        <w:rPr>
          <w:rFonts w:ascii="inherit" w:eastAsia="Times New Roman" w:hAnsi="inherit" w:cs="Arial"/>
          <w:i/>
          <w:iCs/>
          <w:color w:val="2F2F2F"/>
          <w:sz w:val="20"/>
          <w:szCs w:val="20"/>
          <w:shd w:val="clear" w:color="auto" w:fill="FFFFFF"/>
          <w:lang w:eastAsia="pl-PL"/>
        </w:rPr>
        <w:t>. zm.)</w:t>
      </w:r>
    </w:p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Uczniowie szkoły podstawowej, którzy w roku szkolnym 2014/2015, 2015/2016, 2016/2017 uzyskali tytuł laureata konkursu przedmiotowego o zasięgu wojewódzkim organizowanego z zakresu jednego z przedmiotów objętych egzaminem ósmoklasisty są zwolnieni z egzaminu ósmoklasisty z tego przedmiotu. Zwolnienie jest równoznaczne z uzyskaniem z egzaminu ósmoklasisty z danego przedmiotu najwyższego wyniku.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lastRenderedPageBreak/>
        <w:t xml:space="preserve">(Art. 299 Ustawy – Przepisy wprowadzające ustawę - Prawo oświatowe; Dz. U. z 2017 r., poz. 60 z </w:t>
      </w:r>
      <w:proofErr w:type="spellStart"/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późn</w:t>
      </w:r>
      <w:proofErr w:type="spellEnd"/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. zm.)</w:t>
      </w:r>
    </w:p>
    <w:p w:rsidR="00356B49" w:rsidRPr="00356B49" w:rsidRDefault="00356B49" w:rsidP="00356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5"/>
        <w:gridCol w:w="6507"/>
      </w:tblGrid>
      <w:tr w:rsidR="00356B49" w:rsidRPr="00356B49" w:rsidTr="00356B49">
        <w:tc>
          <w:tcPr>
            <w:tcW w:w="2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inherit" w:eastAsia="Times New Roman" w:hAnsi="inherit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Wojewódzki Konkurs</w:t>
            </w:r>
          </w:p>
        </w:tc>
        <w:tc>
          <w:tcPr>
            <w:tcW w:w="6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inherit" w:eastAsia="Times New Roman" w:hAnsi="inherit" w:cs="Arial"/>
                <w:b/>
                <w:bCs/>
                <w:color w:val="2F2F2F"/>
                <w:sz w:val="20"/>
                <w:szCs w:val="20"/>
                <w:shd w:val="clear" w:color="auto" w:fill="FFFFFF"/>
                <w:lang w:eastAsia="pl-PL"/>
              </w:rPr>
              <w:t>uprawnienia laureatów na egzaminie ósmoklasisty</w:t>
            </w:r>
          </w:p>
        </w:tc>
      </w:tr>
      <w:tr w:rsidR="00356B49" w:rsidRPr="00356B49" w:rsidTr="00356B49">
        <w:tc>
          <w:tcPr>
            <w:tcW w:w="2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Historyczny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brak uprawnień do zwolnienia</w:t>
            </w:r>
          </w:p>
        </w:tc>
      </w:tr>
      <w:tr w:rsidR="00356B49" w:rsidRPr="00356B49" w:rsidTr="00356B49">
        <w:tc>
          <w:tcPr>
            <w:tcW w:w="2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Przyrodniczy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brak uprawnień do zwolnienia</w:t>
            </w:r>
          </w:p>
        </w:tc>
      </w:tr>
      <w:tr w:rsidR="00356B49" w:rsidRPr="00356B49" w:rsidTr="00356B49">
        <w:tc>
          <w:tcPr>
            <w:tcW w:w="2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Matematyczny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matematyki</w:t>
            </w:r>
          </w:p>
        </w:tc>
      </w:tr>
      <w:tr w:rsidR="00356B49" w:rsidRPr="00356B49" w:rsidTr="00356B49">
        <w:tc>
          <w:tcPr>
            <w:tcW w:w="2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Polonistyczny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polskiego</w:t>
            </w:r>
          </w:p>
        </w:tc>
      </w:tr>
      <w:tr w:rsidR="00356B49" w:rsidRPr="00356B49" w:rsidTr="00356B49">
        <w:tc>
          <w:tcPr>
            <w:tcW w:w="2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Języka angielskiego</w:t>
            </w:r>
          </w:p>
        </w:tc>
        <w:tc>
          <w:tcPr>
            <w:tcW w:w="6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6B49" w:rsidRPr="00356B49" w:rsidRDefault="00356B49" w:rsidP="00356B4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pl-PL"/>
              </w:rPr>
            </w:pPr>
            <w:r w:rsidRPr="00356B49">
              <w:rPr>
                <w:rFonts w:ascii="Arial" w:eastAsia="Times New Roman" w:hAnsi="Arial" w:cs="Arial"/>
                <w:color w:val="2F2F2F"/>
                <w:sz w:val="20"/>
                <w:szCs w:val="20"/>
                <w:shd w:val="clear" w:color="auto" w:fill="FFFFFF"/>
                <w:lang w:eastAsia="pl-PL"/>
              </w:rPr>
              <w:t>zwolnienie z egzaminu z języka angielskiego, jeżeli laureat uczy się języka angielskiego jako obowiązkowego.</w:t>
            </w:r>
          </w:p>
        </w:tc>
      </w:tr>
    </w:tbl>
    <w:p w:rsidR="00356B49" w:rsidRPr="00356B49" w:rsidRDefault="00356B49" w:rsidP="00356B4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Arial" w:eastAsia="Times New Roman" w:hAnsi="Arial" w:cs="Arial"/>
          <w:color w:val="2F2F2F"/>
          <w:sz w:val="20"/>
          <w:szCs w:val="20"/>
          <w:shd w:val="clear" w:color="auto" w:fill="FFFFFF"/>
          <w:lang w:eastAsia="pl-PL"/>
        </w:rPr>
        <w:t> </w:t>
      </w:r>
    </w:p>
    <w:p w:rsidR="00356B49" w:rsidRPr="00356B49" w:rsidRDefault="00356B49" w:rsidP="00356B49">
      <w:pPr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356B49">
        <w:rPr>
          <w:rFonts w:ascii="Arial" w:eastAsia="Times New Roman" w:hAnsi="Arial" w:cs="Arial"/>
          <w:color w:val="2980B9"/>
          <w:sz w:val="30"/>
          <w:szCs w:val="30"/>
          <w:shd w:val="clear" w:color="auto" w:fill="FFFFFF"/>
          <w:lang w:eastAsia="pl-PL"/>
        </w:rPr>
        <w:t>W trakcie egzaminu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Przewodniczący zespołu nadzorującego razem z przedstawicielem uczniów przenosi materiały egzaminacyjne do odpowiedniej sali egzaminacyjnej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O godzinie wyznaczonej przez przewodniczącego zespołu egzaminacyjnego uczniowie wchodzą do sali egzaminacyjnej pojedynczo i losują numery stolików, przy których będą pracować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W czasie trwania egzaminu ósmoklasisty z danego przedmiotu uczniowie nie powinni opuszczać sali egzaminacyjnej. W uzasadnionych przypadkach przewodniczący zespołu nadzorującego może zezwolić uczniowi na opuszczenie sali egzaminacyjnej po zapewnieniu warunków wykluczających możliwość kontaktowania się ucznia z innymi osobami, z wyjątkiem osób udzielających pomocy medycznej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W przypadku konieczności wyjścia z sali zdający sygnalizuje taką potrzebę przez podniesienie ręki. Po uzyskaniu zezwolenia przewodniczącego zespołu nadzorującego na wyjście zdający pozostawia zamknięty arkusz egzaminacyjny na swoim stoliku, a czas jego nieobecności jest odnotowywany w protokole przebiegu egzaminu w danej sali  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Członkowie zespołu nadzorującego mogą udzielać odpowiedzi na pytania zdających związane wyłącznie z kodowaniem arkusza oraz instrukcją dla zdającego. W czasie trwania egzaminu ósmoklasisty uczniom nie udziela się żadnych wyjaśnień dotyczących zadań egzaminacyjnych ani ich nie komentuje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Po zajęciu miejsc przez wszystkich zdających przewodniczący zespołu nadzorującego informuje ich o zasadach zachowania się podczas egzaminu ósmoklasisty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o dodatkowych 5 minutach przeznaczonych na sprawdzenie     poprawności przeniesienia odpowiedzi do zadań zamkniętych na kartę odpowiedzi po zakończeniu czasu przewidzianego na rozwiązanie zadań (dotyczy zdających, którzy mają obowiązek zaznaczenia odpowiedzi na karcie odpowiedzi)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o zasadach oddawania arkuszy egzaminacyjnych po zakończeniu pracy.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Następnie – nie wcześniej niż o godzinie określonej w komunikacie                         o harmonogramie – członkowie zespołu nadzorującego rozdają zdającym arkusze egzaminacyjne oraz naklejki przygotowane przez OKE. Naklejki mogą również zostać przekazane zdającym przy losowaniu miejsc.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Po rozdaniu arkuszy przewodniczący zespołu nadzorującego informuje zdających: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o obowiązku zapoznania się przed przystąpieniem do rozwiązywania zadań          z instrukcją zamieszczoną na pierwszej stronie arkusza egzaminacyjnego,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 o sprawdzeniu kompletności arkusza egzaminacyjnego, tj. czy arkusz egzaminacyjny zawiera (a) zeszyt zadań egzaminacyjnych oraz (b) kartę odpowiedzi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o sprawdzeniu, czy zeszyt zadań egzaminacyjnych zawiera wszystkie kolejno ponumerowane strony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 o sprawdzeniu poprawności numeru PESEL na naklejkach przygotowanych przez OKE.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Uczeń zgłasza przewodniczącemu zespołu nadzorującego braki w arkuszu egzaminacyjnym i otrzymuje nowy arkusz egzaminacyjny z arkuszy rezerwowych.  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Po czynnościach organizacyjnych, w tym po sprawdzeniu poprawności kodowania, przewodniczący zespołu nadzorującego zapisuje na tablicy (planszy), w widocznym miejscu, faktyczny czas rozpoczęcia i zakończenia pracy z danym arkuszem egzaminacyjnym.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Po rozdaniu zdającym arkuszy egzaminacyjnych uczniowie spóźnieni nie zostają wpuszczeni do sali egzaminacyjnej. W uzasadnionych przypadkach, jednak nie później niż po zakończeniu czynności organizacyjnych, decyzję o wpuszczeniu do sali egzaminacyjnej ucznia spóźnionego podejmuje przewodniczący zespołu nadzorującego, ale zdający kończy pracę z arkuszem egzaminacyjnym o czasie zapisanym na tablicy (spóźnienie odnotowuje się w protokole )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Na 10 minut przed zakończeniem czasu przeznaczonego na pracę z arkuszem egzaminacyjnym przewodniczący zespołu nadzorującego przypomina zdającym o konieczności zaznaczenia odpowiedzi na karcie odpowiedzi.  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Przewodniczący zespołu nadzorującego po upływie czasu przeznaczonego na pracę z arkuszem egzaminacyjnym: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a. informuje zdających o zakończeniu pracy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b. wyznacza dodatkowy czas (5 minut) na sprawdzenie poprawności przeniesienia przez uczniów odpowiedzi na kartę odpowiedzi (dotyczy zdających, którzy mają obowiązek zaznaczenia odpowiedzi na karcie)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c. poleca członkom zespołu nadzorującego kontrolę czynności wykonywanych przez uczniów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d. poleca po upływie dodatkowego czasu zamknięcie arkuszy                            i odłożenie ich na brzeg stolika.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lastRenderedPageBreak/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Następnie sprawdzają, czy wszyscy uczniowie nanieśli odpowiedzi na kartę odpowiedzi.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Jest to szczególnie ważne, ponieważ do sczytania w okręgowej komisji egzaminacyjnej wykorzystywane są wyłącznie karty odpowiedzi.  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Po zakończeniu egzaminu ósmoklasisty z danego przedmiotu osoby wchodzące w skład zespołu nadzorującego – w obecności zdających – zbierają od uczniów zeszyty zadań egzaminacyjnych oraz karty odpowiedzi i sprawdzają kompletność materiałów.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Następnie przewodniczący zezwala zdającym z wyjątkiem ucznia, który ma być obecny podczas pakowania materiałów egzaminacyjnych, na opuszczenie sali.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W przypadku: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a. stwierdzenia niesamodzielnego rozwiązywania zadań przez ucznia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b. wniesienia lub korzystania przez ucznia w sali egzaminacyjnej z urządzenia telekomunikacyjnego albo materiałów lub przyborów pomocniczych niewymienionych w komunikacie o przyborach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c. zakłócania przez ucznia prawidłowego przebiegu egzaminu ósmoklasisty           z danego przedmiotu, w sposób utrudniający pracę pozostałym uczniom </w:t>
      </w:r>
    </w:p>
    <w:p w:rsidR="00356B49" w:rsidRPr="00356B49" w:rsidRDefault="00356B49" w:rsidP="00356B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– przewodniczący zespołu egzaminacyjnego przerywa i unieważnia temu uczniowi egzamin ósmoklasisty z danego przedmiotu. Informację o przerwaniu       i unieważnieniu zamieszcza się w protokole przebiegu egzaminu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Rodzice/opiekunowie mają możliwość wglądu do sprawdzonej  i ocenionej pracy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Terminy dodatkowe: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sz w:val="18"/>
          <w:szCs w:val="18"/>
          <w:lang w:eastAsia="pl-PL"/>
        </w:rPr>
        <w:t>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 czerwca JĘZYK POLSKI ( godz. 11.00)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2 czerwca MATEMATYKA ( godz. 11.00)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3 czerwca JĘZYK ANGIELSKI ( godz. 11.00)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 xml:space="preserve">Dyrektor szkoły przekazuje uczniowi lub jego rodzicom zaświadczenie o szczegółowych wynikach egzaminu ósmoklasisty, wydane przez okręgową komisję egzaminacyjną, wraz ze świadectwem ukończenia szkoły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Termin ogłaszania wyników egzaminu ósmoklasisty-19 czerwca 2020r.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Przekazanie szkołom wyników i zaświadczeń-19 czerwca 2020r.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  <w:r w:rsidRPr="00356B49">
        <w:rPr>
          <w:rFonts w:ascii="Corbel" w:eastAsia="Times New Roman" w:hAnsi="Corbel" w:cs="Times New Roman"/>
          <w:color w:val="595959"/>
          <w:sz w:val="18"/>
          <w:szCs w:val="18"/>
          <w:lang w:eastAsia="pl-PL"/>
        </w:rPr>
        <w:t>Termin wydania zaświadczeń oraz informacji zdającym-26 czerwca 2020r.</w:t>
      </w:r>
      <w:r w:rsidRPr="00356B4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  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Times New Roman" w:eastAsia="Times New Roman" w:hAnsi="Times New Roman" w:cs="Times New Roman"/>
          <w:sz w:val="24"/>
          <w:szCs w:val="24"/>
          <w:lang w:eastAsia="pl-PL"/>
        </w:rPr>
        <w:t>https://cke.gov.pl/images/_EGZAMIN_OSMOKLASISTY/Arkusze-egzaminacyjne/2019/jezyk_polski/Arkusz_OPOP-100-1904.pdf</w:t>
      </w:r>
    </w:p>
    <w:p w:rsidR="00356B49" w:rsidRPr="00356B49" w:rsidRDefault="00356B49" w:rsidP="00356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6B49">
        <w:rPr>
          <w:rFonts w:ascii="Wingdings 2" w:eastAsia="Times New Roman" w:hAnsi="Wingdings 2" w:cs="Times New Roman"/>
          <w:color w:val="40BAD2"/>
          <w:sz w:val="18"/>
          <w:szCs w:val="18"/>
          <w:lang w:eastAsia="pl-PL"/>
        </w:rPr>
        <w:t></w:t>
      </w:r>
    </w:p>
    <w:p w:rsidR="00C12A24" w:rsidRDefault="00C12A24"/>
    <w:sectPr w:rsidR="00C12A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D59"/>
    <w:multiLevelType w:val="multilevel"/>
    <w:tmpl w:val="6126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451C7A"/>
    <w:multiLevelType w:val="multilevel"/>
    <w:tmpl w:val="5AAE2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467B12"/>
    <w:multiLevelType w:val="multilevel"/>
    <w:tmpl w:val="6798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A22AF9"/>
    <w:multiLevelType w:val="multilevel"/>
    <w:tmpl w:val="80B4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4244A0"/>
    <w:multiLevelType w:val="multilevel"/>
    <w:tmpl w:val="F4BE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0A7B2D"/>
    <w:multiLevelType w:val="multilevel"/>
    <w:tmpl w:val="98D46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C456C8"/>
    <w:multiLevelType w:val="multilevel"/>
    <w:tmpl w:val="0A32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1B4C27"/>
    <w:multiLevelType w:val="multilevel"/>
    <w:tmpl w:val="7F6A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A80853"/>
    <w:multiLevelType w:val="multilevel"/>
    <w:tmpl w:val="2B20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46226E"/>
    <w:multiLevelType w:val="multilevel"/>
    <w:tmpl w:val="FDA2B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BDC2236"/>
    <w:multiLevelType w:val="multilevel"/>
    <w:tmpl w:val="75ACB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984402"/>
    <w:multiLevelType w:val="multilevel"/>
    <w:tmpl w:val="960E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3F096D"/>
    <w:multiLevelType w:val="multilevel"/>
    <w:tmpl w:val="B064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302E82"/>
    <w:multiLevelType w:val="multilevel"/>
    <w:tmpl w:val="C25A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9190919"/>
    <w:multiLevelType w:val="multilevel"/>
    <w:tmpl w:val="7A78C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6"/>
  </w:num>
  <w:num w:numId="9">
    <w:abstractNumId w:val="3"/>
  </w:num>
  <w:num w:numId="10">
    <w:abstractNumId w:val="0"/>
  </w:num>
  <w:num w:numId="11">
    <w:abstractNumId w:val="2"/>
  </w:num>
  <w:num w:numId="12">
    <w:abstractNumId w:val="11"/>
  </w:num>
  <w:num w:numId="13">
    <w:abstractNumId w:val="1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4B"/>
    <w:rsid w:val="002C274B"/>
    <w:rsid w:val="00356B49"/>
    <w:rsid w:val="005E693E"/>
    <w:rsid w:val="009979B8"/>
    <w:rsid w:val="00C12A24"/>
    <w:rsid w:val="00CE6BE2"/>
    <w:rsid w:val="00DB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02CA8-6858-4833-BF68-95F833161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E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8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6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38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93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0066">
              <w:marLeft w:val="288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6244">
              <w:marLeft w:val="288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2198">
              <w:marLeft w:val="288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1431">
              <w:marLeft w:val="288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09214">
              <w:marLeft w:val="288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6016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49084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254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34620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26350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1245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40459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8720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5705">
                  <w:marLeft w:val="288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6172">
                      <w:marLeft w:val="288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1587">
                      <w:marLeft w:val="288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06770">
                      <w:marLeft w:val="288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12644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716381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9881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096931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596792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14313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668539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4358">
                          <w:marLeft w:val="28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95809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86609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082559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554583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269738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876841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948964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168372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597561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50883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240491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585271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338871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881485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591280">
                              <w:marLeft w:val="288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78090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67302">
              <w:marLeft w:val="0"/>
              <w:marRight w:val="0"/>
              <w:marTop w:val="0"/>
              <w:marBottom w:val="0"/>
              <w:divBdr>
                <w:top w:val="single" w:sz="24" w:space="8" w:color="C0C0C0"/>
                <w:left w:val="single" w:sz="24" w:space="8" w:color="C0C0C0"/>
                <w:bottom w:val="single" w:sz="24" w:space="8" w:color="C0C0C0"/>
                <w:right w:val="single" w:sz="24" w:space="8" w:color="C0C0C0"/>
              </w:divBdr>
            </w:div>
            <w:div w:id="700014972">
              <w:marLeft w:val="0"/>
              <w:marRight w:val="0"/>
              <w:marTop w:val="0"/>
              <w:marBottom w:val="0"/>
              <w:divBdr>
                <w:top w:val="single" w:sz="24" w:space="8" w:color="C0C0C0"/>
                <w:left w:val="single" w:sz="24" w:space="8" w:color="C0C0C0"/>
                <w:bottom w:val="single" w:sz="24" w:space="8" w:color="C0C0C0"/>
                <w:right w:val="single" w:sz="24" w:space="8" w:color="C0C0C0"/>
              </w:divBdr>
            </w:div>
            <w:div w:id="16832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52402">
              <w:marLeft w:val="0"/>
              <w:marRight w:val="0"/>
              <w:marTop w:val="0"/>
              <w:marBottom w:val="0"/>
              <w:divBdr>
                <w:top w:val="single" w:sz="24" w:space="8" w:color="C0C0C0"/>
                <w:left w:val="single" w:sz="24" w:space="8" w:color="C0C0C0"/>
                <w:bottom w:val="single" w:sz="24" w:space="8" w:color="C0C0C0"/>
                <w:right w:val="single" w:sz="24" w:space="8" w:color="C0C0C0"/>
              </w:divBdr>
            </w:div>
          </w:divsChild>
        </w:div>
      </w:divsChild>
    </w:div>
    <w:div w:id="18694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ke.gov.pl/images/_KOMUNIKATY/20190806%20E8%20EG%20EM%20Komunikat%20o%20harmonogramie%20AKT_20190819.pdf" TargetMode="External"/><Relationship Id="rId13" Type="http://schemas.openxmlformats.org/officeDocument/2006/relationships/hyperlink" Target="https://sp5swarzedz.edupage.org/photos/skin/clipart/ifx1ed0a6ebee865d24_infografiki_rekrutacja5_(1)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2c.edupage.org/cloud?z%3AMldjqEBbMjkJrPSpmxlxIStbGbNEE3ixHA0VVOI8QVIXgvZDrzKHyaCd%2BgAdEu2b" TargetMode="External"/><Relationship Id="rId12" Type="http://schemas.openxmlformats.org/officeDocument/2006/relationships/hyperlink" Target="https://men.gov.pl/rekrutacj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ke.gov.pl/images/_KOMUNIKATY/20190806%20E8%20EG%20Komunikat%20o%20dostosowaniach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hyperlink" Target="https://cke.gov.pl/images/_KOMUNIKATY/20190806%20E8%20EG%20EM%20Komunikat%20o%20przyborach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ke.gov.pl/images/_KOMUNIKATY/20190806%20E8%20EG%20Komunikat%20o%20dostosowaniach.pdf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4588</Words>
  <Characters>27534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2020-06-12T20:59:00Z</dcterms:created>
  <dcterms:modified xsi:type="dcterms:W3CDTF">2020-06-14T19:09:00Z</dcterms:modified>
</cp:coreProperties>
</file>