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74" w:rsidRPr="00D56DBC" w:rsidRDefault="00D56DBC">
      <w:pPr>
        <w:rPr>
          <w:b/>
          <w:color w:val="FF0000"/>
          <w:sz w:val="28"/>
          <w:szCs w:val="28"/>
        </w:rPr>
      </w:pPr>
      <w:r w:rsidRPr="00D56DBC">
        <w:rPr>
          <w:b/>
          <w:color w:val="FF0000"/>
          <w:sz w:val="32"/>
          <w:szCs w:val="32"/>
          <w:u w:val="single"/>
        </w:rPr>
        <w:t>Cechy ssaków</w:t>
      </w:r>
      <w:r>
        <w:rPr>
          <w:b/>
          <w:color w:val="FF0000"/>
          <w:sz w:val="28"/>
          <w:szCs w:val="28"/>
        </w:rPr>
        <w:t>:</w:t>
      </w:r>
    </w:p>
    <w:p w:rsidR="00D56DBC" w:rsidRPr="00D56DBC" w:rsidRDefault="00D56DBC" w:rsidP="002B126F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D56DBC">
        <w:rPr>
          <w:b/>
          <w:sz w:val="32"/>
          <w:szCs w:val="32"/>
        </w:rPr>
        <w:t>Wszystkie ssaki w niemowlęctwie żywią się mlekiem matki</w:t>
      </w:r>
    </w:p>
    <w:p w:rsidR="00D56DBC" w:rsidRPr="00D56DBC" w:rsidRDefault="00D56DBC" w:rsidP="002B126F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D56DBC">
        <w:rPr>
          <w:b/>
          <w:sz w:val="32"/>
          <w:szCs w:val="32"/>
        </w:rPr>
        <w:t>7 kręgów szyjnych</w:t>
      </w:r>
    </w:p>
    <w:p w:rsidR="00D56DBC" w:rsidRPr="00D56DBC" w:rsidRDefault="00D56DBC" w:rsidP="002B126F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D56DBC">
        <w:rPr>
          <w:b/>
          <w:sz w:val="32"/>
          <w:szCs w:val="32"/>
        </w:rPr>
        <w:t>Małżowina uszna</w:t>
      </w:r>
    </w:p>
    <w:p w:rsidR="00D56DBC" w:rsidRPr="00D56DBC" w:rsidRDefault="00D56DBC" w:rsidP="002B126F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D56DBC">
        <w:rPr>
          <w:b/>
          <w:sz w:val="32"/>
          <w:szCs w:val="32"/>
        </w:rPr>
        <w:t>Wytwory naskórka</w:t>
      </w:r>
    </w:p>
    <w:p w:rsidR="00D56DBC" w:rsidRPr="00D56DBC" w:rsidRDefault="00D56DBC" w:rsidP="002B126F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D56DBC">
        <w:rPr>
          <w:b/>
          <w:sz w:val="32"/>
          <w:szCs w:val="32"/>
        </w:rPr>
        <w:t>Zróżnicowane uzębienie (4 grupy zębów: siekacze, kły, trzonowe, przedtrzonowe)</w:t>
      </w:r>
    </w:p>
    <w:p w:rsidR="00D56DBC" w:rsidRPr="00D56DBC" w:rsidRDefault="00D56DBC" w:rsidP="002B126F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D56DBC">
        <w:rPr>
          <w:b/>
          <w:sz w:val="32"/>
          <w:szCs w:val="32"/>
        </w:rPr>
        <w:t>Stałocieplność</w:t>
      </w:r>
    </w:p>
    <w:p w:rsidR="00D56DBC" w:rsidRPr="00D56DBC" w:rsidRDefault="00D56DBC" w:rsidP="002B126F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D56DBC">
        <w:rPr>
          <w:b/>
          <w:sz w:val="32"/>
          <w:szCs w:val="32"/>
        </w:rPr>
        <w:t>Pęcherzykowate płuca</w:t>
      </w:r>
    </w:p>
    <w:p w:rsidR="00D56DBC" w:rsidRPr="00D56DBC" w:rsidRDefault="00D56DBC" w:rsidP="002B126F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D56DBC">
        <w:rPr>
          <w:b/>
          <w:sz w:val="32"/>
          <w:szCs w:val="32"/>
        </w:rPr>
        <w:t>Opieka nad potomstwem</w:t>
      </w:r>
    </w:p>
    <w:p w:rsidR="00D56DBC" w:rsidRPr="00766090" w:rsidRDefault="00D56DBC" w:rsidP="00D56DBC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D56DBC">
        <w:rPr>
          <w:b/>
          <w:sz w:val="32"/>
          <w:szCs w:val="32"/>
        </w:rPr>
        <w:t>Żyworodność (wyjątek dziobak i kolczatka)</w:t>
      </w:r>
      <w:bookmarkStart w:id="0" w:name="_GoBack"/>
      <w:bookmarkEnd w:id="0"/>
    </w:p>
    <w:p w:rsidR="00D56DBC" w:rsidRDefault="00D56DBC" w:rsidP="00D56DBC">
      <w:pPr>
        <w:rPr>
          <w:b/>
          <w:sz w:val="28"/>
          <w:szCs w:val="28"/>
        </w:rPr>
      </w:pPr>
    </w:p>
    <w:p w:rsidR="00D56DBC" w:rsidRPr="00D56DBC" w:rsidRDefault="00D56DBC" w:rsidP="00D56DBC">
      <w:pPr>
        <w:rPr>
          <w:b/>
          <w:color w:val="FF0000"/>
          <w:sz w:val="32"/>
          <w:szCs w:val="32"/>
          <w:u w:val="single"/>
        </w:rPr>
      </w:pPr>
      <w:r w:rsidRPr="00D56DBC">
        <w:rPr>
          <w:b/>
          <w:color w:val="FF0000"/>
          <w:sz w:val="32"/>
          <w:szCs w:val="32"/>
          <w:u w:val="single"/>
        </w:rPr>
        <w:t>Wytwory naskórka</w:t>
      </w:r>
    </w:p>
    <w:p w:rsidR="00D56DBC" w:rsidRPr="00D56DBC" w:rsidRDefault="00D56DBC" w:rsidP="00D56DBC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D56DBC">
        <w:rPr>
          <w:b/>
          <w:sz w:val="32"/>
          <w:szCs w:val="32"/>
        </w:rPr>
        <w:t>Włosy</w:t>
      </w:r>
    </w:p>
    <w:p w:rsidR="00D56DBC" w:rsidRPr="00D56DBC" w:rsidRDefault="00D56DBC" w:rsidP="00D56DBC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D56DBC">
        <w:rPr>
          <w:b/>
          <w:sz w:val="32"/>
          <w:szCs w:val="32"/>
        </w:rPr>
        <w:t>Rogi</w:t>
      </w:r>
    </w:p>
    <w:p w:rsidR="00D56DBC" w:rsidRPr="00D56DBC" w:rsidRDefault="00D56DBC" w:rsidP="00D56DBC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D56DBC">
        <w:rPr>
          <w:b/>
          <w:sz w:val="32"/>
          <w:szCs w:val="32"/>
        </w:rPr>
        <w:t>Kopyta</w:t>
      </w:r>
    </w:p>
    <w:p w:rsidR="00D56DBC" w:rsidRPr="00D56DBC" w:rsidRDefault="00D56DBC" w:rsidP="00D56DBC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D56DBC">
        <w:rPr>
          <w:b/>
          <w:sz w:val="32"/>
          <w:szCs w:val="32"/>
        </w:rPr>
        <w:t>Pazury</w:t>
      </w:r>
    </w:p>
    <w:p w:rsidR="00D56DBC" w:rsidRPr="00D56DBC" w:rsidRDefault="00D56DBC" w:rsidP="00D56DBC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D56DBC">
        <w:rPr>
          <w:b/>
          <w:sz w:val="32"/>
          <w:szCs w:val="32"/>
        </w:rPr>
        <w:t>Paznokcie</w:t>
      </w:r>
    </w:p>
    <w:p w:rsidR="00D56DBC" w:rsidRPr="00D56DBC" w:rsidRDefault="00D56DBC" w:rsidP="00D56DBC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D56DBC">
        <w:rPr>
          <w:b/>
          <w:sz w:val="32"/>
          <w:szCs w:val="32"/>
        </w:rPr>
        <w:t>Gruczoły (potowe, zapachowe, mlekowe, łojowe)</w:t>
      </w:r>
    </w:p>
    <w:sectPr w:rsidR="00D56DBC" w:rsidRPr="00D56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C3523"/>
    <w:multiLevelType w:val="hybridMultilevel"/>
    <w:tmpl w:val="7870C8C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30F5075"/>
    <w:multiLevelType w:val="hybridMultilevel"/>
    <w:tmpl w:val="C6121C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47"/>
    <w:rsid w:val="00165674"/>
    <w:rsid w:val="002B126F"/>
    <w:rsid w:val="006A6E6B"/>
    <w:rsid w:val="00766090"/>
    <w:rsid w:val="00CC0047"/>
    <w:rsid w:val="00D5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F1112-D9BB-4F96-8BFF-164806BF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2020-05-11T20:18:00Z</dcterms:created>
  <dcterms:modified xsi:type="dcterms:W3CDTF">2020-05-12T08:38:00Z</dcterms:modified>
</cp:coreProperties>
</file>