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A7" w:rsidRPr="004E1A9F" w:rsidRDefault="001527BB" w:rsidP="000F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27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</w:t>
      </w:r>
      <w:r w:rsidR="000F7AA7" w:rsidRPr="000F7A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arki narodowe</w:t>
      </w:r>
      <w:r w:rsidR="000F7AA7" w:rsidRPr="000F7A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F7AA7"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obszary o powierzchni co najmniej 1 tys. </w:t>
      </w:r>
      <w:r w:rsidR="000F7AA7" w:rsidRPr="000F7AA7">
        <w:rPr>
          <w:rFonts w:ascii="MathJax_Main" w:eastAsia="Times New Roman" w:hAnsi="MathJax_Main" w:cs="Times New Roman"/>
          <w:sz w:val="28"/>
          <w:szCs w:val="28"/>
          <w:lang w:eastAsia="pl-PL"/>
        </w:rPr>
        <w:t>km</w:t>
      </w:r>
      <w:r w:rsidR="000F7AA7" w:rsidRPr="000F7AA7">
        <w:rPr>
          <w:rFonts w:ascii="MathJax_Main" w:eastAsia="Times New Roman" w:hAnsi="MathJax_Main" w:cs="Times New Roman"/>
          <w:sz w:val="20"/>
          <w:szCs w:val="20"/>
          <w:lang w:eastAsia="pl-PL"/>
        </w:rPr>
        <w:t>2</w:t>
      </w:r>
      <w:r w:rsidR="000F7AA7"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szczególnych walorach</w:t>
      </w:r>
      <w:r w:rsid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AA7"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przyrodniczych; w parku narodowym</w:t>
      </w:r>
      <w:r w:rsid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podlega cała przyroda ( w Polsce są 23 Parki krajobrazowe) </w:t>
      </w:r>
      <w:r w:rsidR="000F7AA7"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Najbliżej Wisznic znajduje się Poleski PN (niedaleko Włodawy).</w:t>
      </w:r>
    </w:p>
    <w:p w:rsidR="000F7AA7" w:rsidRPr="004E1A9F" w:rsidRDefault="000F7AA7" w:rsidP="000F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F7AA7" w:rsidRPr="000F7AA7" w:rsidRDefault="000F7AA7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7AA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 w:rsidR="001527BB" w:rsidRPr="001527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</w:t>
      </w:r>
      <w:r w:rsidRPr="000F7A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ezerwaty</w:t>
      </w:r>
      <w:r w:rsidRPr="000F7AA7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obszary o powierzchni mniejszej niż 1 tys. </w:t>
      </w:r>
      <w:r w:rsidRPr="000F7AA7">
        <w:rPr>
          <w:rFonts w:ascii="MathJax_Main" w:eastAsia="Times New Roman" w:hAnsi="MathJax_Main" w:cs="Times New Roman"/>
          <w:sz w:val="28"/>
          <w:szCs w:val="28"/>
          <w:lang w:eastAsia="pl-PL"/>
        </w:rPr>
        <w:t>km</w:t>
      </w:r>
      <w:r w:rsidRPr="000F7AA7">
        <w:rPr>
          <w:rFonts w:ascii="MathJax_Main" w:eastAsia="Times New Roman" w:hAnsi="MathJax_Main" w:cs="Times New Roman"/>
          <w:sz w:val="20"/>
          <w:szCs w:val="20"/>
          <w:lang w:eastAsia="pl-PL"/>
        </w:rPr>
        <w:t>2</w:t>
      </w:r>
      <w:r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ochronie podlega cała przyroda lub jej składniki (np. rzadkie gatunki zwierząt i roślin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skały o oryginalnym kształcie). </w:t>
      </w:r>
      <w:r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Niedaleko Wisznic jest Rezerwat </w:t>
      </w:r>
      <w:proofErr w:type="spellStart"/>
      <w:r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Warzewo</w:t>
      </w:r>
      <w:proofErr w:type="spellEnd"/>
      <w:r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(gmina Podedwórze</w:t>
      </w:r>
      <w:r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:rsidR="000F7AA7" w:rsidRPr="000F7AA7" w:rsidRDefault="000F7AA7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7A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parki krajobrazowe</w:t>
      </w:r>
      <w:r w:rsidRPr="000F7A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obszary cenne ze względu na krajobraz i przyrodę, na których dopuszcza się działalność człowieka, ale tylko wówczas, gdy nie powoduje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zmian w wyglądzie otoczenia.</w:t>
      </w:r>
      <w:r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Niedaleko Wisznic jest Kozłowiecki PK (na jego obszarze leży pałac w Kozłówce)</w:t>
      </w:r>
    </w:p>
    <w:p w:rsidR="000F7AA7" w:rsidRPr="000F7AA7" w:rsidRDefault="001527BB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</w:t>
      </w:r>
      <w:r w:rsidR="000F7AA7" w:rsidRPr="000F7A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omniki przyrody</w:t>
      </w:r>
      <w:r w:rsidR="000F7AA7" w:rsidRPr="001527B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7AA7"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 drzewa lub ich zespoły oraz unikatowe twory przyrody nieożywionej (głazy, jaskinie).</w:t>
      </w:r>
      <w:r w:rsid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AA7" w:rsidRPr="004E1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Pomniki przyrody w Wisznicach – sosny wejmutki na nowym cmentarzu, jesion wyniosły na starym cmentarzu.</w:t>
      </w:r>
    </w:p>
    <w:p w:rsidR="000F7AA7" w:rsidRDefault="000F7AA7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527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Ochrona gatunkowa</w:t>
      </w:r>
      <w:r w:rsidRPr="001527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r</w:t>
      </w:r>
      <w:r w:rsidRPr="000F7AA7">
        <w:rPr>
          <w:rFonts w:ascii="Times New Roman" w:eastAsia="Times New Roman" w:hAnsi="Times New Roman" w:cs="Times New Roman"/>
          <w:sz w:val="24"/>
          <w:szCs w:val="24"/>
          <w:lang w:eastAsia="pl-PL"/>
        </w:rPr>
        <w:t>zadkie i narażone na wyginięcie gatunki roślin i zwierzą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podlegają ochronie gatunkowej w Polsce są to np. bocian, żubr, wszystkie żaby, węże, pszczoły bo</w:t>
      </w:r>
      <w:r w:rsidR="001527BB">
        <w:rPr>
          <w:rFonts w:ascii="Times New Roman" w:eastAsia="Times New Roman" w:hAnsi="Times New Roman" w:cs="Times New Roman"/>
          <w:sz w:val="24"/>
          <w:szCs w:val="24"/>
          <w:lang w:eastAsia="pl-PL"/>
        </w:rPr>
        <w:t>bry.</w:t>
      </w:r>
      <w:bookmarkStart w:id="0" w:name="_GoBack"/>
      <w:bookmarkEnd w:id="0"/>
    </w:p>
    <w:sectPr w:rsidR="000F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F8"/>
    <w:multiLevelType w:val="multilevel"/>
    <w:tmpl w:val="AC0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A"/>
    <w:rsid w:val="000F7AA7"/>
    <w:rsid w:val="001527BB"/>
    <w:rsid w:val="004C2231"/>
    <w:rsid w:val="004E1A9F"/>
    <w:rsid w:val="00E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6F0D-9E38-47D7-9962-1806014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2020-03-25T19:10:00Z</dcterms:created>
  <dcterms:modified xsi:type="dcterms:W3CDTF">2020-03-25T19:23:00Z</dcterms:modified>
</cp:coreProperties>
</file>