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0B4" w:rsidRDefault="001300B4">
      <w:pPr>
        <w:pStyle w:val="BodyText"/>
        <w:rPr>
          <w:rFonts w:ascii="Times New Roman"/>
          <w:sz w:val="20"/>
        </w:rPr>
      </w:pPr>
    </w:p>
    <w:p w:rsidR="007729B8" w:rsidRDefault="007729B8" w:rsidP="007729B8">
      <w:pPr>
        <w:pStyle w:val="BodyText"/>
        <w:spacing w:before="4"/>
        <w:jc w:val="center"/>
        <w:rPr>
          <w:rFonts w:ascii="Times New Roman" w:hAnsi="Times New Roman" w:cs="Times New Roman"/>
          <w:color w:val="FF0000"/>
          <w:sz w:val="44"/>
          <w:szCs w:val="44"/>
          <w:u w:val="single"/>
        </w:rPr>
      </w:pPr>
      <w:r w:rsidRPr="007729B8">
        <w:rPr>
          <w:rFonts w:ascii="Times New Roman" w:hAnsi="Times New Roman" w:cs="Times New Roman"/>
          <w:color w:val="FF0000"/>
          <w:sz w:val="44"/>
          <w:szCs w:val="44"/>
          <w:u w:val="single"/>
        </w:rPr>
        <w:t>UNIT -1</w:t>
      </w:r>
    </w:p>
    <w:p w:rsidR="001300B4" w:rsidRPr="007729B8" w:rsidRDefault="007729B8" w:rsidP="007729B8">
      <w:pPr>
        <w:pStyle w:val="BodyText"/>
        <w:spacing w:before="4"/>
        <w:jc w:val="center"/>
        <w:rPr>
          <w:rFonts w:ascii="Times New Roman" w:hAnsi="Times New Roman" w:cs="Times New Roman"/>
          <w:color w:val="FF0000"/>
          <w:sz w:val="44"/>
          <w:szCs w:val="44"/>
          <w:u w:val="single"/>
        </w:rPr>
      </w:pPr>
      <w:r w:rsidRPr="007729B8">
        <w:rPr>
          <w:rFonts w:ascii="Times New Roman" w:hAnsi="Times New Roman" w:cs="Times New Roman"/>
          <w:color w:val="FF0000"/>
          <w:sz w:val="44"/>
          <w:szCs w:val="44"/>
          <w:u w:val="single"/>
        </w:rPr>
        <w:t>NUCLEAR CHEMISTRY</w:t>
      </w:r>
    </w:p>
    <w:p w:rsidR="001300B4" w:rsidRPr="007729B8" w:rsidRDefault="001300B4">
      <w:pPr>
        <w:pStyle w:val="BodyText"/>
        <w:ind w:left="800"/>
        <w:rPr>
          <w:rFonts w:ascii="Times New Roman" w:hAnsi="Times New Roman" w:cs="Times New Roman"/>
          <w:color w:val="FF0000"/>
          <w:sz w:val="44"/>
          <w:szCs w:val="44"/>
          <w:u w:val="single"/>
        </w:rPr>
      </w:pPr>
    </w:p>
    <w:p w:rsidR="001300B4" w:rsidRDefault="001300B4">
      <w:pPr>
        <w:pStyle w:val="BodyText"/>
        <w:spacing w:before="11"/>
        <w:rPr>
          <w:rFonts w:ascii="Times New Roman"/>
          <w:sz w:val="8"/>
        </w:rPr>
      </w:pPr>
    </w:p>
    <w:p w:rsidR="001300B4" w:rsidRDefault="00405F34">
      <w:pPr>
        <w:spacing w:before="92"/>
        <w:ind w:left="1133"/>
        <w:rPr>
          <w:rFonts w:ascii="Arial"/>
          <w:b/>
          <w:sz w:val="20"/>
        </w:rPr>
      </w:pPr>
      <w:r>
        <w:rPr>
          <w:rFonts w:ascii="Arial"/>
          <w:b/>
          <w:sz w:val="20"/>
        </w:rPr>
        <w:t>Learning goals and key skills: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8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Write balanced nuclear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equations</w:t>
      </w:r>
      <w:bookmarkStart w:id="0" w:name="_GoBack"/>
      <w:bookmarkEnd w:id="0"/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9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Know the difference between fission and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fusion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8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Predict nuclear stability in terms of neutron-to-proton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ratio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8" w:line="300" w:lineRule="auto"/>
        <w:ind w:right="1224"/>
        <w:rPr>
          <w:rFonts w:ascii="Arial" w:hAnsi="Arial"/>
          <w:sz w:val="20"/>
        </w:rPr>
      </w:pPr>
      <w:r>
        <w:rPr>
          <w:rFonts w:ascii="Arial" w:hAnsi="Arial"/>
          <w:sz w:val="20"/>
        </w:rPr>
        <w:t>Calculate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ages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of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objects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amounts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of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materials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from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data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on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nuclear abundances using the half-life of a radioactive material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1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Convert between nuclear activity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units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8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Calculate mass and energy changes for nuclear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reactions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8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Understand the meaning of radiation dosage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terms</w:t>
      </w:r>
    </w:p>
    <w:p w:rsidR="001300B4" w:rsidRDefault="00405F34">
      <w:pPr>
        <w:pStyle w:val="ListParagraph"/>
        <w:numPr>
          <w:ilvl w:val="0"/>
          <w:numId w:val="12"/>
        </w:numPr>
        <w:tabs>
          <w:tab w:val="left" w:pos="1319"/>
        </w:tabs>
        <w:spacing w:before="58"/>
        <w:ind w:hanging="186"/>
        <w:rPr>
          <w:rFonts w:ascii="Arial" w:hAnsi="Arial"/>
          <w:sz w:val="20"/>
        </w:rPr>
      </w:pPr>
      <w:r>
        <w:rPr>
          <w:rFonts w:ascii="Arial" w:hAnsi="Arial"/>
          <w:sz w:val="20"/>
        </w:rPr>
        <w:t>Understand the biological effects of different kinds of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radiation</w:t>
      </w: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405F34">
      <w:pPr>
        <w:spacing w:before="277"/>
        <w:ind w:left="694" w:right="694"/>
        <w:jc w:val="center"/>
        <w:rPr>
          <w:sz w:val="36"/>
        </w:rPr>
      </w:pPr>
      <w:r>
        <w:rPr>
          <w:color w:val="3333CC"/>
          <w:sz w:val="36"/>
        </w:rPr>
        <w:t>The nucleus</w:t>
      </w:r>
    </w:p>
    <w:p w:rsidR="001300B4" w:rsidRDefault="00405F34">
      <w:pPr>
        <w:pStyle w:val="Heading3"/>
        <w:spacing w:before="175" w:line="338" w:lineRule="exact"/>
        <w:ind w:left="1428"/>
      </w:pPr>
      <w:r>
        <w:t>The nucleus is comprised of the two</w:t>
      </w:r>
    </w:p>
    <w:p w:rsidR="001300B4" w:rsidRDefault="00405F34">
      <w:pPr>
        <w:spacing w:line="338" w:lineRule="exact"/>
        <w:ind w:left="1428"/>
        <w:rPr>
          <w:sz w:val="28"/>
        </w:rPr>
      </w:pPr>
      <w:r>
        <w:rPr>
          <w:b/>
          <w:color w:val="0C0C0C"/>
          <w:sz w:val="28"/>
        </w:rPr>
        <w:t>nucleons</w:t>
      </w:r>
      <w:r>
        <w:rPr>
          <w:sz w:val="28"/>
        </w:rPr>
        <w:t>: protons (p</w:t>
      </w:r>
      <w:r>
        <w:rPr>
          <w:position w:val="8"/>
          <w:sz w:val="18"/>
        </w:rPr>
        <w:t>+</w:t>
      </w:r>
      <w:r>
        <w:rPr>
          <w:sz w:val="28"/>
        </w:rPr>
        <w:t>) and neutrons (n</w:t>
      </w:r>
      <w:r>
        <w:rPr>
          <w:position w:val="8"/>
          <w:sz w:val="18"/>
        </w:rPr>
        <w:t>0</w:t>
      </w:r>
      <w:r>
        <w:rPr>
          <w:sz w:val="28"/>
        </w:rPr>
        <w:t>)</w:t>
      </w:r>
    </w:p>
    <w:p w:rsidR="001300B4" w:rsidRDefault="001300B4">
      <w:pPr>
        <w:spacing w:line="338" w:lineRule="exact"/>
        <w:rPr>
          <w:sz w:val="28"/>
        </w:rPr>
        <w:sectPr w:rsidR="001300B4">
          <w:footerReference w:type="default" r:id="rId7"/>
          <w:type w:val="continuous"/>
          <w:pgSz w:w="12240" w:h="15840"/>
          <w:pgMar w:top="1500" w:right="1720" w:bottom="700" w:left="1720" w:header="720" w:footer="504" w:gutter="0"/>
          <w:pgNumType w:start="1"/>
          <w:cols w:space="720"/>
        </w:sectPr>
      </w:pPr>
    </w:p>
    <w:p w:rsidR="001300B4" w:rsidRDefault="00405F34">
      <w:pPr>
        <w:pStyle w:val="BodyText"/>
        <w:spacing w:before="139"/>
        <w:ind w:left="1469"/>
      </w:pPr>
      <w:r>
        <w:rPr>
          <w:color w:val="0000FF"/>
        </w:rPr>
        <w:lastRenderedPageBreak/>
        <w:t>Mass number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spacing w:before="10"/>
        <w:rPr>
          <w:sz w:val="28"/>
        </w:rPr>
      </w:pPr>
    </w:p>
    <w:p w:rsidR="001300B4" w:rsidRDefault="00405F34">
      <w:pPr>
        <w:pStyle w:val="BodyText"/>
        <w:spacing w:line="237" w:lineRule="auto"/>
        <w:ind w:left="1409"/>
      </w:pPr>
      <w:r>
        <w:t xml:space="preserve">Atomic </w:t>
      </w:r>
      <w:r>
        <w:rPr>
          <w:spacing w:val="-4"/>
        </w:rPr>
        <w:t xml:space="preserve">number </w:t>
      </w:r>
      <w:r>
        <w:t>(optional)</w:t>
      </w:r>
    </w:p>
    <w:p w:rsidR="001300B4" w:rsidRDefault="00405F34">
      <w:pPr>
        <w:pStyle w:val="BodyText"/>
        <w:spacing w:before="4"/>
        <w:rPr>
          <w:sz w:val="21"/>
        </w:rPr>
      </w:pPr>
      <w:r>
        <w:br w:type="column"/>
      </w:r>
    </w:p>
    <w:p w:rsidR="001300B4" w:rsidRDefault="00405F34">
      <w:pPr>
        <w:pStyle w:val="BodyText"/>
        <w:ind w:left="2594" w:right="1971"/>
        <w:jc w:val="center"/>
      </w:pPr>
      <w:r>
        <w:rPr>
          <w:color w:val="FF0000"/>
        </w:rPr>
        <w:t>Symbol</w:t>
      </w:r>
    </w:p>
    <w:p w:rsidR="001300B4" w:rsidRDefault="0090391E">
      <w:pPr>
        <w:pStyle w:val="BodyText"/>
        <w:spacing w:before="68" w:line="245" w:lineRule="exact"/>
        <w:ind w:left="997"/>
      </w:pPr>
      <w:r>
        <w:pict>
          <v:shape id="_x0000_s1170" style="position:absolute;left:0;text-align:left;margin-left:333pt;margin-top:-1.8pt;width:42.4pt;height:24.6pt;z-index:251660288;mso-position-horizontal-relative:page" coordorigin="6660,-36" coordsize="848,492" o:spt="100" adj="0,,0" path="m6745,424r-15,-26l7493,-36r14,26l6745,424xm6660,456r55,-84l6730,398r-12,7l6732,432r18,l6761,451r-101,5xm6732,432r-14,-27l6730,398r15,26l6732,432xm6750,432r-18,l6745,424r5,8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9" style="position:absolute;left:0;text-align:left;margin-left:254.65pt;margin-top:-10.95pt;width:42.4pt;height:19.1pt;z-index:251661312;mso-position-horizontal-relative:page" coordorigin="5093,-219" coordsize="848,382" o:spt="100" adj="0,,0" path="m5851,135l5093,-190r12,-29l5863,107r-12,28xm5928,141r-62,l5875,113r-12,-6l5875,79r53,62xm5866,141r-15,-6l5863,107r12,6l5866,141xm5839,163r12,-28l5866,141r62,l5940,156r-101,7xe" fillcolor="blue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color w:val="0000FF"/>
        </w:rPr>
        <w:t>12</w:t>
      </w:r>
    </w:p>
    <w:p w:rsidR="001300B4" w:rsidRDefault="00405F34">
      <w:pPr>
        <w:spacing w:line="407" w:lineRule="exact"/>
        <w:ind w:left="1297"/>
        <w:rPr>
          <w:rFonts w:ascii="Times New Roman"/>
          <w:sz w:val="44"/>
        </w:rPr>
      </w:pPr>
      <w:r>
        <w:rPr>
          <w:rFonts w:ascii="Times New Roman"/>
          <w:color w:val="FF0000"/>
          <w:w w:val="99"/>
          <w:sz w:val="44"/>
        </w:rPr>
        <w:t>C</w:t>
      </w:r>
    </w:p>
    <w:p w:rsidR="001300B4" w:rsidRDefault="0090391E">
      <w:pPr>
        <w:pStyle w:val="BodyText"/>
        <w:spacing w:line="240" w:lineRule="exact"/>
        <w:ind w:left="1081"/>
      </w:pPr>
      <w:r>
        <w:pict>
          <v:shape id="_x0000_s1168" style="position:absolute;left:0;text-align:left;margin-left:260.65pt;margin-top:7.8pt;width:36.4pt;height:18.75pt;z-index:251662336;mso-position-horizontal-relative:page" coordorigin="5213,156" coordsize="728,375" o:spt="100" adj="0,,0" path="m5853,184r-14,-28l5940,156r-16,21l5866,177r-13,7xm5867,211r-14,-27l5866,177r14,27l5867,211xm5880,237r-13,-26l5880,204r-14,-27l5924,177r-44,60xm5227,530r-14,-26l5853,184r14,27l5227,530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t>6</w:t>
      </w:r>
    </w:p>
    <w:p w:rsidR="001300B4" w:rsidRDefault="001300B4">
      <w:pPr>
        <w:spacing w:line="240" w:lineRule="exact"/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3253" w:space="40"/>
            <w:col w:w="5507"/>
          </w:cols>
        </w:sectPr>
      </w:pPr>
    </w:p>
    <w:p w:rsidR="001300B4" w:rsidRDefault="001300B4">
      <w:pPr>
        <w:pStyle w:val="BodyText"/>
        <w:spacing w:before="5"/>
        <w:rPr>
          <w:sz w:val="12"/>
        </w:rPr>
      </w:pPr>
    </w:p>
    <w:p w:rsidR="001300B4" w:rsidRDefault="00405F34">
      <w:pPr>
        <w:pStyle w:val="BodyText"/>
        <w:spacing w:before="102" w:line="237" w:lineRule="auto"/>
        <w:ind w:left="1339" w:right="1619"/>
      </w:pPr>
      <w:r>
        <w:t>Atomic number: equal to the number of protons in the nucleus. All atoms of the same element have the same number of</w:t>
      </w:r>
      <w:r>
        <w:rPr>
          <w:spacing w:val="6"/>
        </w:rPr>
        <w:t xml:space="preserve"> </w:t>
      </w:r>
      <w:r>
        <w:t>protons.</w:t>
      </w:r>
    </w:p>
    <w:p w:rsidR="001300B4" w:rsidRDefault="00405F34">
      <w:pPr>
        <w:pStyle w:val="BodyText"/>
        <w:spacing w:before="142" w:line="237" w:lineRule="auto"/>
        <w:ind w:left="1339" w:right="1468"/>
      </w:pPr>
      <w:r>
        <w:rPr>
          <w:color w:val="0000FF"/>
        </w:rPr>
        <w:t>Mass number: equal to the sum of the number of protons and neutrons for an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atom.</w:t>
      </w:r>
    </w:p>
    <w:p w:rsidR="001300B4" w:rsidRDefault="001300B4">
      <w:pPr>
        <w:spacing w:line="237" w:lineRule="auto"/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9"/>
        </w:rPr>
      </w:pPr>
    </w:p>
    <w:p w:rsidR="001300B4" w:rsidRDefault="00405F34">
      <w:pPr>
        <w:spacing w:before="101"/>
        <w:ind w:left="810" w:right="694"/>
        <w:jc w:val="center"/>
        <w:rPr>
          <w:b/>
          <w:sz w:val="36"/>
        </w:rPr>
      </w:pPr>
      <w:r>
        <w:rPr>
          <w:b/>
          <w:color w:val="0C0C0C"/>
          <w:sz w:val="36"/>
        </w:rPr>
        <w:t>Isotopes</w:t>
      </w:r>
    </w:p>
    <w:p w:rsidR="001300B4" w:rsidRDefault="001300B4">
      <w:pPr>
        <w:pStyle w:val="BodyText"/>
        <w:spacing w:before="2"/>
        <w:rPr>
          <w:b/>
          <w:sz w:val="35"/>
        </w:rPr>
      </w:pPr>
    </w:p>
    <w:p w:rsidR="001300B4" w:rsidRDefault="00405F34">
      <w:pPr>
        <w:ind w:left="812" w:right="694"/>
        <w:jc w:val="center"/>
        <w:rPr>
          <w:sz w:val="18"/>
        </w:rPr>
      </w:pPr>
      <w:r>
        <w:rPr>
          <w:color w:val="0C0C0C"/>
          <w:sz w:val="18"/>
        </w:rPr>
        <w:t>Atoms with identical atomic numbers but different mass numbers</w:t>
      </w:r>
    </w:p>
    <w:p w:rsidR="001300B4" w:rsidRDefault="001300B4">
      <w:pPr>
        <w:pStyle w:val="BodyText"/>
        <w:spacing w:before="8"/>
        <w:rPr>
          <w:sz w:val="11"/>
        </w:rPr>
      </w:pPr>
    </w:p>
    <w:p w:rsidR="001300B4" w:rsidRDefault="001300B4">
      <w:pPr>
        <w:rPr>
          <w:sz w:val="11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spacing w:before="11"/>
        <w:rPr>
          <w:sz w:val="27"/>
        </w:rPr>
      </w:pPr>
    </w:p>
    <w:p w:rsidR="001300B4" w:rsidRDefault="00405F34">
      <w:pPr>
        <w:pStyle w:val="BodyText"/>
        <w:spacing w:before="1" w:line="245" w:lineRule="exact"/>
        <w:ind w:left="1411"/>
      </w:pPr>
      <w:r>
        <w:t>12</w:t>
      </w:r>
    </w:p>
    <w:p w:rsidR="001300B4" w:rsidRDefault="00405F34">
      <w:pPr>
        <w:pStyle w:val="BodyText"/>
        <w:tabs>
          <w:tab w:val="left" w:pos="2431"/>
        </w:tabs>
        <w:spacing w:line="407" w:lineRule="exact"/>
        <w:ind w:left="1711"/>
      </w:pPr>
      <w:r>
        <w:rPr>
          <w:rFonts w:ascii="Times New Roman"/>
          <w:sz w:val="44"/>
        </w:rPr>
        <w:t>C</w:t>
      </w:r>
      <w:r>
        <w:rPr>
          <w:rFonts w:ascii="Times New Roman"/>
          <w:sz w:val="44"/>
        </w:rPr>
        <w:tab/>
      </w:r>
      <w:r>
        <w:rPr>
          <w:spacing w:val="-3"/>
          <w:position w:val="1"/>
        </w:rPr>
        <w:t>carbon-12</w:t>
      </w:r>
    </w:p>
    <w:p w:rsidR="001300B4" w:rsidRDefault="00405F34">
      <w:pPr>
        <w:pStyle w:val="BodyText"/>
        <w:spacing w:line="240" w:lineRule="exact"/>
        <w:ind w:left="1495"/>
      </w:pPr>
      <w:r>
        <w:t>6</w:t>
      </w:r>
    </w:p>
    <w:p w:rsidR="001300B4" w:rsidRDefault="001300B4">
      <w:pPr>
        <w:pStyle w:val="BodyText"/>
        <w:spacing w:before="4"/>
        <w:rPr>
          <w:sz w:val="25"/>
        </w:rPr>
      </w:pPr>
    </w:p>
    <w:p w:rsidR="001300B4" w:rsidRDefault="00405F34">
      <w:pPr>
        <w:pStyle w:val="BodyText"/>
        <w:spacing w:line="246" w:lineRule="exact"/>
        <w:ind w:left="1351"/>
      </w:pPr>
      <w:r>
        <w:rPr>
          <w:color w:val="0000FF"/>
        </w:rPr>
        <w:t>14</w:t>
      </w:r>
    </w:p>
    <w:p w:rsidR="001300B4" w:rsidRDefault="00405F34">
      <w:pPr>
        <w:pStyle w:val="BodyText"/>
        <w:tabs>
          <w:tab w:val="left" w:pos="2371"/>
        </w:tabs>
        <w:spacing w:line="354" w:lineRule="exact"/>
        <w:ind w:left="1652"/>
      </w:pPr>
      <w:r>
        <w:rPr>
          <w:rFonts w:ascii="Times New Roman"/>
          <w:color w:val="0000FF"/>
          <w:position w:val="-6"/>
          <w:sz w:val="44"/>
        </w:rPr>
        <w:t>C</w:t>
      </w:r>
      <w:r>
        <w:rPr>
          <w:rFonts w:ascii="Times New Roman"/>
          <w:color w:val="0000FF"/>
          <w:position w:val="-6"/>
          <w:sz w:val="44"/>
        </w:rPr>
        <w:tab/>
      </w:r>
      <w:r>
        <w:rPr>
          <w:color w:val="0000FF"/>
        </w:rPr>
        <w:t>carbon-14</w:t>
      </w:r>
    </w:p>
    <w:p w:rsidR="001300B4" w:rsidRDefault="00405F34">
      <w:pPr>
        <w:pStyle w:val="ListParagraph"/>
        <w:numPr>
          <w:ilvl w:val="0"/>
          <w:numId w:val="11"/>
        </w:numPr>
        <w:tabs>
          <w:tab w:val="left" w:pos="1967"/>
          <w:tab w:val="left" w:pos="1968"/>
        </w:tabs>
        <w:spacing w:before="100" w:line="305" w:lineRule="exac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Hydrogen or</w:t>
      </w:r>
    </w:p>
    <w:p w:rsidR="001300B4" w:rsidRDefault="00405F34">
      <w:pPr>
        <w:tabs>
          <w:tab w:val="left" w:pos="1967"/>
        </w:tabs>
        <w:spacing w:line="347" w:lineRule="exact"/>
        <w:ind w:left="1127"/>
        <w:rPr>
          <w:sz w:val="24"/>
        </w:rPr>
      </w:pPr>
      <w:r>
        <w:rPr>
          <w:rFonts w:ascii="Times New Roman"/>
          <w:position w:val="4"/>
          <w:sz w:val="44"/>
        </w:rPr>
        <w:t>H</w:t>
      </w:r>
      <w:r>
        <w:rPr>
          <w:rFonts w:ascii="Times New Roman"/>
          <w:position w:val="4"/>
          <w:sz w:val="44"/>
        </w:rPr>
        <w:tab/>
      </w:r>
      <w:r>
        <w:rPr>
          <w:sz w:val="24"/>
        </w:rPr>
        <w:t>protium</w:t>
      </w:r>
    </w:p>
    <w:p w:rsidR="001300B4" w:rsidRDefault="00405F34">
      <w:pPr>
        <w:pStyle w:val="BodyText"/>
        <w:spacing w:line="239" w:lineRule="exact"/>
        <w:ind w:left="827"/>
      </w:pPr>
      <w:r>
        <w:t>1</w:t>
      </w:r>
    </w:p>
    <w:p w:rsidR="001300B4" w:rsidRDefault="00405F34">
      <w:pPr>
        <w:pStyle w:val="ListParagraph"/>
        <w:numPr>
          <w:ilvl w:val="0"/>
          <w:numId w:val="11"/>
        </w:numPr>
        <w:tabs>
          <w:tab w:val="left" w:pos="1128"/>
          <w:tab w:val="left" w:pos="1967"/>
        </w:tabs>
        <w:spacing w:before="232" w:line="192" w:lineRule="auto"/>
        <w:ind w:left="827" w:right="1529" w:firstLine="0"/>
        <w:rPr>
          <w:color w:val="0000FF"/>
          <w:sz w:val="24"/>
        </w:rPr>
      </w:pPr>
      <w:r>
        <w:rPr>
          <w:rFonts w:ascii="Times New Roman"/>
          <w:color w:val="0000FF"/>
          <w:position w:val="-18"/>
          <w:sz w:val="44"/>
        </w:rPr>
        <w:t>H</w:t>
      </w:r>
      <w:r>
        <w:rPr>
          <w:rFonts w:ascii="Times New Roman"/>
          <w:color w:val="0000FF"/>
          <w:position w:val="-18"/>
          <w:sz w:val="44"/>
        </w:rPr>
        <w:tab/>
      </w:r>
      <w:r>
        <w:rPr>
          <w:color w:val="0000FF"/>
          <w:sz w:val="24"/>
        </w:rPr>
        <w:t xml:space="preserve">deuterium, </w:t>
      </w:r>
      <w:r>
        <w:rPr>
          <w:color w:val="0000FF"/>
          <w:spacing w:val="-13"/>
          <w:sz w:val="24"/>
        </w:rPr>
        <w:t xml:space="preserve">D </w:t>
      </w:r>
      <w:r>
        <w:rPr>
          <w:color w:val="0000FF"/>
          <w:sz w:val="24"/>
        </w:rPr>
        <w:t>1</w:t>
      </w:r>
    </w:p>
    <w:p w:rsidR="001300B4" w:rsidRDefault="001300B4">
      <w:pPr>
        <w:spacing w:line="192" w:lineRule="auto"/>
        <w:rPr>
          <w:sz w:val="24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3665" w:space="40"/>
            <w:col w:w="5095"/>
          </w:cols>
        </w:sectPr>
      </w:pPr>
    </w:p>
    <w:p w:rsidR="001300B4" w:rsidRDefault="00405F34">
      <w:pPr>
        <w:pStyle w:val="BodyText"/>
        <w:spacing w:line="266" w:lineRule="exact"/>
        <w:ind w:right="5773"/>
        <w:jc w:val="center"/>
      </w:pPr>
      <w:r>
        <w:rPr>
          <w:color w:val="0000FF"/>
        </w:rPr>
        <w:lastRenderedPageBreak/>
        <w:t>6</w:t>
      </w:r>
    </w:p>
    <w:p w:rsidR="001300B4" w:rsidRDefault="00405F34">
      <w:pPr>
        <w:pStyle w:val="BodyText"/>
        <w:spacing w:line="220" w:lineRule="exact"/>
        <w:ind w:left="416"/>
        <w:jc w:val="center"/>
      </w:pPr>
      <w:r>
        <w:rPr>
          <w:color w:val="FF0000"/>
        </w:rPr>
        <w:t>3</w:t>
      </w:r>
    </w:p>
    <w:p w:rsidR="001300B4" w:rsidRDefault="00405F34">
      <w:pPr>
        <w:pStyle w:val="BodyText"/>
        <w:tabs>
          <w:tab w:val="left" w:pos="5731"/>
        </w:tabs>
        <w:spacing w:line="407" w:lineRule="exact"/>
        <w:ind w:left="4831"/>
      </w:pPr>
      <w:r>
        <w:rPr>
          <w:rFonts w:ascii="Times New Roman"/>
          <w:color w:val="FF0000"/>
          <w:position w:val="-6"/>
          <w:sz w:val="44"/>
        </w:rPr>
        <w:t>H</w:t>
      </w:r>
      <w:r>
        <w:rPr>
          <w:rFonts w:ascii="Times New Roman"/>
          <w:color w:val="FF0000"/>
          <w:position w:val="-6"/>
          <w:sz w:val="44"/>
        </w:rPr>
        <w:tab/>
      </w:r>
      <w:r>
        <w:rPr>
          <w:color w:val="FF0000"/>
        </w:rPr>
        <w:t>tritium,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T</w:t>
      </w:r>
    </w:p>
    <w:p w:rsidR="001300B4" w:rsidRDefault="00405F34">
      <w:pPr>
        <w:pStyle w:val="BodyText"/>
        <w:spacing w:line="238" w:lineRule="exact"/>
        <w:ind w:left="416"/>
        <w:jc w:val="center"/>
      </w:pPr>
      <w:r>
        <w:rPr>
          <w:color w:val="FF0000"/>
        </w:rPr>
        <w:t>1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6"/>
        </w:rPr>
      </w:pPr>
    </w:p>
    <w:p w:rsidR="001300B4" w:rsidRDefault="00405F34">
      <w:pPr>
        <w:spacing w:before="101"/>
        <w:ind w:left="693" w:right="694"/>
        <w:jc w:val="center"/>
        <w:rPr>
          <w:b/>
          <w:sz w:val="36"/>
        </w:rPr>
      </w:pPr>
      <w:r>
        <w:rPr>
          <w:b/>
          <w:color w:val="3333CC"/>
          <w:sz w:val="36"/>
        </w:rPr>
        <w:t>Isotopes</w:t>
      </w:r>
    </w:p>
    <w:p w:rsidR="001300B4" w:rsidRDefault="00405F34">
      <w:pPr>
        <w:spacing w:before="75" w:line="237" w:lineRule="auto"/>
        <w:ind w:left="1111" w:right="1050"/>
        <w:rPr>
          <w:sz w:val="20"/>
        </w:rPr>
      </w:pPr>
      <w:r>
        <w:rPr>
          <w:color w:val="FF0000"/>
          <w:sz w:val="20"/>
        </w:rPr>
        <w:t xml:space="preserve">Radionuclides </w:t>
      </w:r>
      <w:r>
        <w:rPr>
          <w:sz w:val="20"/>
        </w:rPr>
        <w:t xml:space="preserve">are nuclei that are </w:t>
      </w:r>
      <w:r>
        <w:rPr>
          <w:color w:val="FF0000"/>
          <w:sz w:val="20"/>
        </w:rPr>
        <w:t xml:space="preserve">radioactive </w:t>
      </w:r>
      <w:r>
        <w:rPr>
          <w:sz w:val="20"/>
        </w:rPr>
        <w:t xml:space="preserve">– </w:t>
      </w:r>
      <w:r>
        <w:rPr>
          <w:spacing w:val="-3"/>
          <w:sz w:val="20"/>
        </w:rPr>
        <w:t xml:space="preserve">i.e., </w:t>
      </w:r>
      <w:r>
        <w:rPr>
          <w:sz w:val="20"/>
        </w:rPr>
        <w:t xml:space="preserve">they will spontaneously emit radiation. Atoms containing these nuclei are called </w:t>
      </w:r>
      <w:r>
        <w:rPr>
          <w:color w:val="FF0000"/>
          <w:sz w:val="20"/>
        </w:rPr>
        <w:t>radioisotopes</w:t>
      </w:r>
      <w:r>
        <w:rPr>
          <w:sz w:val="20"/>
        </w:rPr>
        <w:t>. Some nuclides (</w:t>
      </w:r>
      <w:r>
        <w:rPr>
          <w:color w:val="000080"/>
          <w:sz w:val="20"/>
        </w:rPr>
        <w:t xml:space="preserve">radionuclides) </w:t>
      </w:r>
      <w:r>
        <w:rPr>
          <w:sz w:val="20"/>
        </w:rPr>
        <w:t xml:space="preserve">of an element are unstable, or </w:t>
      </w:r>
      <w:r>
        <w:rPr>
          <w:color w:val="000080"/>
          <w:sz w:val="20"/>
        </w:rPr>
        <w:t>radioactive</w:t>
      </w:r>
      <w:r>
        <w:rPr>
          <w:color w:val="0C0C0C"/>
          <w:sz w:val="20"/>
        </w:rPr>
        <w:t>.</w:t>
      </w:r>
      <w:r>
        <w:rPr>
          <w:color w:val="0C0C0C"/>
          <w:spacing w:val="-52"/>
          <w:sz w:val="20"/>
        </w:rPr>
        <w:t xml:space="preserve"> </w:t>
      </w:r>
      <w:r>
        <w:rPr>
          <w:sz w:val="20"/>
        </w:rPr>
        <w:t xml:space="preserve">There are several ways </w:t>
      </w:r>
      <w:r>
        <w:rPr>
          <w:color w:val="000080"/>
          <w:sz w:val="20"/>
        </w:rPr>
        <w:t xml:space="preserve">radionuclides </w:t>
      </w:r>
      <w:r>
        <w:rPr>
          <w:sz w:val="20"/>
        </w:rPr>
        <w:t>can decay into a different nuclide.</w:t>
      </w:r>
    </w:p>
    <w:p w:rsidR="001300B4" w:rsidRDefault="001300B4">
      <w:pPr>
        <w:pStyle w:val="BodyText"/>
        <w:spacing w:before="12"/>
        <w:rPr>
          <w:sz w:val="10"/>
        </w:rPr>
      </w:pPr>
    </w:p>
    <w:p w:rsidR="001300B4" w:rsidRDefault="001300B4">
      <w:pPr>
        <w:rPr>
          <w:sz w:val="10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405F34">
      <w:pPr>
        <w:pStyle w:val="BodyText"/>
        <w:spacing w:before="112" w:line="245" w:lineRule="exact"/>
        <w:ind w:left="1231"/>
      </w:pPr>
      <w:r>
        <w:lastRenderedPageBreak/>
        <w:t>238</w:t>
      </w:r>
    </w:p>
    <w:p w:rsidR="001300B4" w:rsidRDefault="00405F34">
      <w:pPr>
        <w:spacing w:line="414" w:lineRule="exact"/>
        <w:jc w:val="right"/>
        <w:rPr>
          <w:rFonts w:ascii="Times New Roman"/>
          <w:sz w:val="44"/>
        </w:rPr>
      </w:pPr>
      <w:r>
        <w:rPr>
          <w:rFonts w:ascii="Times New Roman"/>
          <w:w w:val="99"/>
          <w:sz w:val="44"/>
        </w:rPr>
        <w:t>U</w:t>
      </w:r>
    </w:p>
    <w:p w:rsidR="001300B4" w:rsidRDefault="00405F34">
      <w:pPr>
        <w:pStyle w:val="BodyText"/>
        <w:spacing w:line="247" w:lineRule="exact"/>
        <w:ind w:left="1323"/>
      </w:pPr>
      <w:r>
        <w:t>92</w:t>
      </w:r>
    </w:p>
    <w:p w:rsidR="001300B4" w:rsidRDefault="00405F34">
      <w:pPr>
        <w:pStyle w:val="BodyText"/>
        <w:spacing w:before="222" w:line="245" w:lineRule="exact"/>
        <w:ind w:left="1231"/>
      </w:pPr>
      <w:r>
        <w:rPr>
          <w:color w:val="0000FF"/>
        </w:rPr>
        <w:t>235</w:t>
      </w:r>
    </w:p>
    <w:p w:rsidR="001300B4" w:rsidRDefault="00405F34">
      <w:pPr>
        <w:spacing w:line="400" w:lineRule="exact"/>
        <w:jc w:val="right"/>
        <w:rPr>
          <w:rFonts w:ascii="Times New Roman"/>
          <w:sz w:val="44"/>
        </w:rPr>
      </w:pPr>
      <w:r>
        <w:rPr>
          <w:rFonts w:ascii="Times New Roman"/>
          <w:color w:val="0000FF"/>
          <w:w w:val="99"/>
          <w:sz w:val="44"/>
        </w:rPr>
        <w:t>U</w:t>
      </w:r>
    </w:p>
    <w:p w:rsidR="001300B4" w:rsidRDefault="00405F34">
      <w:pPr>
        <w:pStyle w:val="BodyText"/>
        <w:spacing w:line="233" w:lineRule="exact"/>
        <w:ind w:left="1323"/>
      </w:pPr>
      <w:r>
        <w:rPr>
          <w:color w:val="0000FF"/>
        </w:rPr>
        <w:t>92</w:t>
      </w:r>
    </w:p>
    <w:p w:rsidR="001300B4" w:rsidRDefault="001300B4">
      <w:pPr>
        <w:pStyle w:val="BodyText"/>
        <w:spacing w:before="6"/>
        <w:rPr>
          <w:sz w:val="26"/>
        </w:rPr>
      </w:pPr>
    </w:p>
    <w:p w:rsidR="001300B4" w:rsidRDefault="00405F34">
      <w:pPr>
        <w:pStyle w:val="BodyText"/>
        <w:spacing w:line="245" w:lineRule="exact"/>
        <w:ind w:left="1231"/>
      </w:pPr>
      <w:r>
        <w:rPr>
          <w:color w:val="FF0000"/>
        </w:rPr>
        <w:t>234</w:t>
      </w:r>
    </w:p>
    <w:p w:rsidR="001300B4" w:rsidRDefault="00405F34">
      <w:pPr>
        <w:spacing w:line="407" w:lineRule="exact"/>
        <w:jc w:val="right"/>
        <w:rPr>
          <w:rFonts w:ascii="Times New Roman"/>
          <w:sz w:val="44"/>
        </w:rPr>
      </w:pPr>
      <w:r>
        <w:rPr>
          <w:rFonts w:ascii="Times New Roman"/>
          <w:color w:val="FF0000"/>
          <w:w w:val="99"/>
          <w:sz w:val="44"/>
        </w:rPr>
        <w:t>U</w:t>
      </w:r>
    </w:p>
    <w:p w:rsidR="001300B4" w:rsidRDefault="00405F34">
      <w:pPr>
        <w:pStyle w:val="BodyText"/>
        <w:spacing w:line="240" w:lineRule="exact"/>
        <w:ind w:left="1351"/>
      </w:pPr>
      <w:r>
        <w:rPr>
          <w:color w:val="FF0000"/>
        </w:rPr>
        <w:t>92</w:t>
      </w:r>
    </w:p>
    <w:p w:rsidR="001300B4" w:rsidRDefault="00405F34">
      <w:pPr>
        <w:pStyle w:val="BodyText"/>
        <w:spacing w:before="102" w:line="237" w:lineRule="auto"/>
        <w:ind w:left="482" w:right="-12"/>
      </w:pPr>
      <w:r>
        <w:br w:type="column"/>
      </w:r>
      <w:r>
        <w:rPr>
          <w:spacing w:val="-1"/>
        </w:rPr>
        <w:lastRenderedPageBreak/>
        <w:t xml:space="preserve">abundance: </w:t>
      </w:r>
      <w:r>
        <w:t>99.27%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rPr>
          <w:sz w:val="28"/>
        </w:rPr>
      </w:pPr>
    </w:p>
    <w:p w:rsidR="001300B4" w:rsidRDefault="00405F34">
      <w:pPr>
        <w:pStyle w:val="BodyText"/>
        <w:spacing w:before="180"/>
        <w:ind w:left="482"/>
      </w:pPr>
      <w:r>
        <w:rPr>
          <w:color w:val="0000FF"/>
        </w:rPr>
        <w:t>0.72%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rPr>
          <w:sz w:val="28"/>
        </w:rPr>
      </w:pPr>
    </w:p>
    <w:p w:rsidR="001300B4" w:rsidRDefault="00405F34">
      <w:pPr>
        <w:pStyle w:val="BodyText"/>
        <w:spacing w:before="227"/>
        <w:ind w:left="542"/>
      </w:pPr>
      <w:r>
        <w:rPr>
          <w:color w:val="FF0000"/>
        </w:rPr>
        <w:t>0.0055%</w:t>
      </w:r>
    </w:p>
    <w:p w:rsidR="001300B4" w:rsidRDefault="00405F34">
      <w:pPr>
        <w:pStyle w:val="BodyText"/>
        <w:spacing w:before="100"/>
        <w:ind w:left="883"/>
      </w:pPr>
      <w:r>
        <w:br w:type="column"/>
      </w:r>
      <w:r>
        <w:lastRenderedPageBreak/>
        <w:t>half-life</w:t>
      </w:r>
    </w:p>
    <w:p w:rsidR="001300B4" w:rsidRDefault="00405F34">
      <w:pPr>
        <w:pStyle w:val="BodyText"/>
        <w:spacing w:before="140"/>
        <w:ind w:left="883"/>
      </w:pPr>
      <w:r>
        <w:t>4.47 billion</w:t>
      </w:r>
      <w:r>
        <w:rPr>
          <w:spacing w:val="-5"/>
        </w:rPr>
        <w:t xml:space="preserve"> </w:t>
      </w:r>
      <w:r>
        <w:t>years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spacing w:before="11"/>
        <w:rPr>
          <w:sz w:val="30"/>
        </w:rPr>
      </w:pPr>
    </w:p>
    <w:p w:rsidR="001300B4" w:rsidRDefault="00405F34">
      <w:pPr>
        <w:pStyle w:val="BodyText"/>
        <w:spacing w:before="1"/>
        <w:ind w:left="883"/>
      </w:pPr>
      <w:r>
        <w:rPr>
          <w:color w:val="0000FF"/>
        </w:rPr>
        <w:t>700 million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years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rPr>
          <w:sz w:val="28"/>
        </w:rPr>
      </w:pPr>
    </w:p>
    <w:p w:rsidR="001300B4" w:rsidRDefault="00405F34">
      <w:pPr>
        <w:pStyle w:val="BodyText"/>
        <w:spacing w:before="227"/>
        <w:ind w:left="943"/>
      </w:pPr>
      <w:r>
        <w:rPr>
          <w:color w:val="FF0000"/>
        </w:rPr>
        <w:t>246,000 years</w:t>
      </w:r>
    </w:p>
    <w:p w:rsidR="001300B4" w:rsidRDefault="001300B4">
      <w:pPr>
        <w:sectPr w:rsidR="001300B4">
          <w:type w:val="continuous"/>
          <w:pgSz w:w="12240" w:h="15840"/>
          <w:pgMar w:top="1500" w:right="1720" w:bottom="700" w:left="1720" w:header="720" w:footer="720" w:gutter="0"/>
          <w:cols w:num="3" w:space="720" w:equalWidth="0">
            <w:col w:w="2030" w:space="40"/>
            <w:col w:w="1900" w:space="39"/>
            <w:col w:w="4791"/>
          </w:cols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405F34">
      <w:pPr>
        <w:pStyle w:val="BodyText"/>
        <w:ind w:left="980"/>
        <w:rPr>
          <w:sz w:val="20"/>
        </w:rPr>
      </w:pPr>
      <w:r>
        <w:rPr>
          <w:noProof/>
          <w:sz w:val="20"/>
          <w:lang w:val="en-IN" w:eastAsia="en-IN" w:bidi="ar-SA"/>
        </w:rPr>
        <w:drawing>
          <wp:inline distT="0" distB="0" distL="0" distR="0">
            <wp:extent cx="4241023" cy="131978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023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405F34">
      <w:pPr>
        <w:pStyle w:val="BodyText"/>
        <w:spacing w:before="1"/>
        <w:rPr>
          <w:sz w:val="27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233891</wp:posOffset>
            </wp:positionV>
            <wp:extent cx="1072568" cy="1397698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68" cy="139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3238500</wp:posOffset>
            </wp:positionH>
            <wp:positionV relativeFrom="paragraph">
              <wp:posOffset>239987</wp:posOffset>
            </wp:positionV>
            <wp:extent cx="2896765" cy="1391793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65" cy="139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6"/>
        </w:rPr>
      </w:pPr>
    </w:p>
    <w:p w:rsidR="001300B4" w:rsidRDefault="00405F34">
      <w:pPr>
        <w:spacing w:before="101" w:after="9"/>
        <w:ind w:left="695" w:right="694"/>
        <w:jc w:val="center"/>
        <w:rPr>
          <w:b/>
          <w:sz w:val="40"/>
        </w:rPr>
      </w:pPr>
      <w:r>
        <w:rPr>
          <w:rFonts w:ascii="Book Antiqua"/>
          <w:b/>
          <w:i/>
          <w:color w:val="3333CC"/>
          <w:sz w:val="40"/>
        </w:rPr>
        <w:t>a</w:t>
      </w:r>
      <w:r>
        <w:rPr>
          <w:rFonts w:ascii="Comic Sans MS"/>
          <w:b/>
          <w:color w:val="3333CC"/>
          <w:sz w:val="40"/>
        </w:rPr>
        <w:t xml:space="preserve">, </w:t>
      </w:r>
      <w:r>
        <w:rPr>
          <w:rFonts w:ascii="Book Antiqua"/>
          <w:b/>
          <w:i/>
          <w:color w:val="3333CC"/>
          <w:sz w:val="40"/>
        </w:rPr>
        <w:t xml:space="preserve">b </w:t>
      </w:r>
      <w:r>
        <w:rPr>
          <w:b/>
          <w:color w:val="3333CC"/>
          <w:sz w:val="40"/>
        </w:rPr>
        <w:t xml:space="preserve">and </w:t>
      </w:r>
      <w:r>
        <w:rPr>
          <w:rFonts w:ascii="Book Antiqua"/>
          <w:b/>
          <w:i/>
          <w:color w:val="3333CC"/>
          <w:sz w:val="40"/>
        </w:rPr>
        <w:t xml:space="preserve">g </w:t>
      </w:r>
      <w:r>
        <w:rPr>
          <w:b/>
          <w:color w:val="3333CC"/>
          <w:sz w:val="40"/>
        </w:rPr>
        <w:t>Radiation</w:t>
      </w:r>
    </w:p>
    <w:p w:rsidR="001300B4" w:rsidRDefault="0090391E">
      <w:pPr>
        <w:pStyle w:val="BodyText"/>
        <w:ind w:left="9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4" style="width:321.25pt;height:153.85pt;mso-position-horizontal-relative:char;mso-position-vertical-relative:line" coordsize="6425,30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422;width:6003;height:2000">
              <v:imagedata r:id="rId11" o:title=""/>
            </v:shape>
            <v:shape id="_x0000_s1166" type="#_x0000_t75" style="position:absolute;top:2001;width:744;height:107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width:6425;height:3077" filled="f" stroked="f">
              <v:textbox inset="0,0,0,0">
                <w:txbxContent>
                  <w:p w:rsidR="001300B4" w:rsidRDefault="001300B4">
                    <w:pPr>
                      <w:rPr>
                        <w:b/>
                        <w:sz w:val="24"/>
                      </w:rPr>
                    </w:pPr>
                  </w:p>
                  <w:p w:rsidR="001300B4" w:rsidRDefault="001300B4">
                    <w:pPr>
                      <w:rPr>
                        <w:b/>
                        <w:sz w:val="24"/>
                      </w:rPr>
                    </w:pPr>
                  </w:p>
                  <w:p w:rsidR="001300B4" w:rsidRDefault="001300B4">
                    <w:pPr>
                      <w:rPr>
                        <w:b/>
                        <w:sz w:val="24"/>
                      </w:rPr>
                    </w:pPr>
                  </w:p>
                  <w:p w:rsidR="001300B4" w:rsidRDefault="001300B4">
                    <w:pPr>
                      <w:rPr>
                        <w:b/>
                        <w:sz w:val="24"/>
                      </w:rPr>
                    </w:pPr>
                  </w:p>
                  <w:p w:rsidR="001300B4" w:rsidRDefault="001300B4">
                    <w:pPr>
                      <w:rPr>
                        <w:b/>
                        <w:sz w:val="24"/>
                      </w:rPr>
                    </w:pPr>
                  </w:p>
                  <w:p w:rsidR="001300B4" w:rsidRDefault="001300B4">
                    <w:pPr>
                      <w:rPr>
                        <w:b/>
                        <w:sz w:val="24"/>
                      </w:rPr>
                    </w:pPr>
                  </w:p>
                  <w:p w:rsidR="001300B4" w:rsidRDefault="001300B4">
                    <w:pPr>
                      <w:rPr>
                        <w:b/>
                        <w:sz w:val="18"/>
                      </w:rPr>
                    </w:pPr>
                  </w:p>
                  <w:p w:rsidR="001300B4" w:rsidRDefault="00405F34">
                    <w:pPr>
                      <w:spacing w:line="360" w:lineRule="atLeast"/>
                      <w:ind w:left="16" w:right="32"/>
                      <w:jc w:val="both"/>
                      <w:rPr>
                        <w:sz w:val="20"/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sz w:val="20"/>
                      </w:rPr>
                      <w:t>b</w:t>
                    </w:r>
                    <w:r>
                      <w:rPr>
                        <w:b/>
                        <w:sz w:val="20"/>
                      </w:rPr>
                      <w:t xml:space="preserve">-ray </w:t>
                    </w:r>
                    <w:r>
                      <w:rPr>
                        <w:rFonts w:ascii="Century" w:hAnsi="Century"/>
                        <w:sz w:val="20"/>
                      </w:rPr>
                      <w:t xml:space="preserve"> </w:t>
                    </w:r>
                    <w:r>
                      <w:rPr>
                        <w:sz w:val="20"/>
                      </w:rPr>
                      <w:t xml:space="preserve">High speed electron: </w:t>
                    </w:r>
                    <w:r>
                      <w:rPr>
                        <w:color w:val="0000FF"/>
                        <w:sz w:val="20"/>
                      </w:rPr>
                      <w:t>charge= -1</w:t>
                    </w:r>
                    <w:r>
                      <w:rPr>
                        <w:sz w:val="20"/>
                      </w:rPr>
                      <w:t xml:space="preserve">, </w:t>
                    </w:r>
                    <w:r>
                      <w:rPr>
                        <w:color w:val="FF0000"/>
                        <w:sz w:val="20"/>
                      </w:rPr>
                      <w:t>mass= 9.11</w:t>
                    </w:r>
                    <w:r>
                      <w:rPr>
                        <w:rFonts w:ascii="Century" w:hAnsi="Century"/>
                        <w:color w:val="FF0000"/>
                        <w:sz w:val="20"/>
                      </w:rPr>
                      <w:t></w:t>
                    </w:r>
                    <w:r>
                      <w:rPr>
                        <w:color w:val="FF0000"/>
                        <w:sz w:val="20"/>
                      </w:rPr>
                      <w:t>10</w:t>
                    </w:r>
                    <w:r>
                      <w:rPr>
                        <w:color w:val="FF0000"/>
                        <w:position w:val="6"/>
                        <w:sz w:val="13"/>
                      </w:rPr>
                      <w:t xml:space="preserve">-28 </w:t>
                    </w:r>
                    <w:r>
                      <w:rPr>
                        <w:color w:val="FF0000"/>
                        <w:spacing w:val="-54"/>
                        <w:sz w:val="20"/>
                      </w:rPr>
                      <w:t>g</w:t>
                    </w:r>
                    <w:r>
                      <w:rPr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sz w:val="20"/>
                      </w:rPr>
                      <w:t>a</w:t>
                    </w:r>
                    <w:r>
                      <w:rPr>
                        <w:b/>
                        <w:sz w:val="20"/>
                      </w:rPr>
                      <w:t xml:space="preserve">-ray </w:t>
                    </w:r>
                    <w:r>
                      <w:rPr>
                        <w:rFonts w:ascii="Century" w:hAnsi="Century"/>
                        <w:sz w:val="20"/>
                      </w:rPr>
                      <w:t xml:space="preserve"> </w:t>
                    </w:r>
                    <w:r>
                      <w:rPr>
                        <w:sz w:val="20"/>
                      </w:rPr>
                      <w:t xml:space="preserve">He core: </w:t>
                    </w:r>
                    <w:r>
                      <w:rPr>
                        <w:color w:val="0000FF"/>
                        <w:sz w:val="20"/>
                      </w:rPr>
                      <w:t>charge= +2</w:t>
                    </w:r>
                    <w:r>
                      <w:rPr>
                        <w:sz w:val="20"/>
                      </w:rPr>
                      <w:t xml:space="preserve">, </w:t>
                    </w:r>
                    <w:r>
                      <w:rPr>
                        <w:color w:val="FF0000"/>
                        <w:sz w:val="20"/>
                      </w:rPr>
                      <w:t xml:space="preserve">mass= 7295 </w:t>
                    </w:r>
                    <w:r>
                      <w:rPr>
                        <w:rFonts w:ascii="Century" w:hAnsi="Century"/>
                        <w:color w:val="FF0000"/>
                        <w:sz w:val="20"/>
                      </w:rPr>
                      <w:t xml:space="preserve"> </w:t>
                    </w:r>
                    <w:r>
                      <w:rPr>
                        <w:color w:val="FF0000"/>
                        <w:sz w:val="20"/>
                      </w:rPr>
                      <w:t xml:space="preserve">mass of </w:t>
                    </w:r>
                    <w:r>
                      <w:rPr>
                        <w:color w:val="FF0000"/>
                        <w:spacing w:val="-13"/>
                        <w:sz w:val="20"/>
                      </w:rPr>
                      <w:t>electron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sz w:val="20"/>
                      </w:rPr>
                      <w:t>g</w:t>
                    </w:r>
                    <w:r>
                      <w:rPr>
                        <w:b/>
                        <w:sz w:val="20"/>
                      </w:rPr>
                      <w:t xml:space="preserve">-ray </w:t>
                    </w:r>
                    <w:r>
                      <w:rPr>
                        <w:rFonts w:ascii="Century" w:hAnsi="Century"/>
                        <w:sz w:val="20"/>
                      </w:rPr>
                      <w:t xml:space="preserve"> </w:t>
                    </w:r>
                    <w:r>
                      <w:rPr>
                        <w:sz w:val="20"/>
                      </w:rPr>
                      <w:t xml:space="preserve">Electromagnetic Radiation: </w:t>
                    </w:r>
                    <w:r>
                      <w:rPr>
                        <w:color w:val="0000FF"/>
                        <w:sz w:val="20"/>
                      </w:rPr>
                      <w:t>no charge</w:t>
                    </w:r>
                    <w:r>
                      <w:rPr>
                        <w:sz w:val="20"/>
                      </w:rPr>
                      <w:t xml:space="preserve">, </w:t>
                    </w:r>
                    <w:r>
                      <w:rPr>
                        <w:color w:val="FF0000"/>
                        <w:sz w:val="20"/>
                      </w:rPr>
                      <w:t>no mass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300B4" w:rsidRDefault="001300B4">
      <w:pPr>
        <w:pStyle w:val="BodyText"/>
        <w:spacing w:before="11"/>
        <w:rPr>
          <w:b/>
          <w:sz w:val="11"/>
        </w:rPr>
      </w:pPr>
    </w:p>
    <w:p w:rsidR="001300B4" w:rsidRDefault="00405F34">
      <w:pPr>
        <w:tabs>
          <w:tab w:val="left" w:pos="6653"/>
        </w:tabs>
        <w:spacing w:before="100"/>
        <w:ind w:left="2736"/>
        <w:rPr>
          <w:b/>
          <w:sz w:val="20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0414080" behindDoc="1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118103</wp:posOffset>
            </wp:positionV>
            <wp:extent cx="390143" cy="121919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1E">
        <w:pict>
          <v:group id="_x0000_s1161" style="position:absolute;left:0;text-align:left;margin-left:325.9pt;margin-top:5.05pt;width:30pt;height:13.9pt;z-index:-252900352;mso-position-horizontal-relative:page;mso-position-vertical-relative:text" coordorigin="6518,101" coordsize="600,278">
            <v:shape id="_x0000_s1163" type="#_x0000_t75" style="position:absolute;left:6518;top:147;width:600;height:231">
              <v:imagedata r:id="rId14" o:title=""/>
            </v:shape>
            <v:shape id="_x0000_s1162" type="#_x0000_t202" style="position:absolute;left:6518;top:100;width:600;height:278" filled="f" stroked="f">
              <v:textbox inset="0,0,0,0">
                <w:txbxContent>
                  <w:p w:rsidR="001300B4" w:rsidRDefault="00405F34">
                    <w:pPr>
                      <w:spacing w:line="256" w:lineRule="exact"/>
                      <w:ind w:left="2"/>
                      <w:rPr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i/>
                        <w:sz w:val="20"/>
                      </w:rPr>
                      <w:t>b</w:t>
                    </w:r>
                    <w:r>
                      <w:rPr>
                        <w:b/>
                        <w:sz w:val="20"/>
                      </w:rPr>
                      <w:t>-ray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IN" w:eastAsia="en-IN" w:bidi="ar-SA"/>
        </w:rPr>
        <w:drawing>
          <wp:anchor distT="0" distB="0" distL="0" distR="0" simplePos="0" relativeHeight="250417152" behindDoc="1" locked="0" layoutInCell="1" allowOverlap="1">
            <wp:simplePos x="0" y="0"/>
            <wp:positionH relativeFrom="page">
              <wp:posOffset>5306567</wp:posOffset>
            </wp:positionH>
            <wp:positionV relativeFrom="paragraph">
              <wp:posOffset>118103</wp:posOffset>
            </wp:positionV>
            <wp:extent cx="365760" cy="121919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1E">
        <w:pict>
          <v:shape id="_x0000_s1160" type="#_x0000_t202" style="position:absolute;left:0;text-align:left;margin-left:204.7pt;margin-top:33pt;width:5.75pt;height:10.95pt;z-index:-252898304;mso-position-horizontal-relative:page;mso-position-vertical-relative:text" filled="f" stroked="f">
            <v:textbox inset="0,0,0,0">
              <w:txbxContent>
                <w:p w:rsidR="001300B4" w:rsidRDefault="00405F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Book Antiqua"/>
          <w:b/>
          <w:i/>
          <w:sz w:val="20"/>
        </w:rPr>
        <w:t>a</w:t>
      </w:r>
      <w:r>
        <w:rPr>
          <w:b/>
          <w:sz w:val="20"/>
        </w:rPr>
        <w:t>-ray</w:t>
      </w:r>
      <w:r>
        <w:rPr>
          <w:b/>
          <w:sz w:val="20"/>
        </w:rPr>
        <w:tab/>
      </w:r>
      <w:r>
        <w:rPr>
          <w:rFonts w:ascii="Book Antiqua"/>
          <w:b/>
          <w:i/>
          <w:sz w:val="20"/>
        </w:rPr>
        <w:t>g</w:t>
      </w:r>
      <w:r>
        <w:rPr>
          <w:b/>
          <w:sz w:val="20"/>
        </w:rPr>
        <w:t>-ray</w:t>
      </w:r>
    </w:p>
    <w:p w:rsidR="001300B4" w:rsidRDefault="001300B4">
      <w:pPr>
        <w:pStyle w:val="BodyText"/>
        <w:spacing w:before="1"/>
        <w:rPr>
          <w:b/>
          <w:sz w:val="15"/>
        </w:rPr>
      </w:pPr>
    </w:p>
    <w:p w:rsidR="001300B4" w:rsidRDefault="001300B4">
      <w:pPr>
        <w:rPr>
          <w:sz w:val="15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spacing w:before="2"/>
        <w:rPr>
          <w:b/>
          <w:sz w:val="23"/>
        </w:rPr>
      </w:pPr>
    </w:p>
    <w:p w:rsidR="001300B4" w:rsidRDefault="00405F34">
      <w:pPr>
        <w:ind w:left="994"/>
        <w:rPr>
          <w:sz w:val="20"/>
        </w:rPr>
      </w:pPr>
      <w:r>
        <w:rPr>
          <w:color w:val="FF0000"/>
          <w:spacing w:val="-1"/>
          <w:sz w:val="20"/>
        </w:rPr>
        <w:t>symbol</w:t>
      </w:r>
    </w:p>
    <w:p w:rsidR="001300B4" w:rsidRDefault="00405F34">
      <w:pPr>
        <w:tabs>
          <w:tab w:val="left" w:pos="1154"/>
          <w:tab w:val="right" w:pos="1640"/>
        </w:tabs>
        <w:spacing w:before="188" w:line="165" w:lineRule="auto"/>
        <w:ind w:left="625" w:firstLine="120"/>
        <w:rPr>
          <w:sz w:val="18"/>
        </w:rPr>
      </w:pPr>
      <w:r>
        <w:br w:type="column"/>
      </w:r>
      <w:r>
        <w:rPr>
          <w:rFonts w:ascii="Century"/>
          <w:sz w:val="32"/>
        </w:rPr>
        <w:lastRenderedPageBreak/>
        <w:t>a</w:t>
      </w:r>
      <w:r>
        <w:rPr>
          <w:rFonts w:ascii="Century"/>
          <w:sz w:val="32"/>
        </w:rPr>
        <w:tab/>
      </w:r>
      <w:r>
        <w:rPr>
          <w:color w:val="FF0000"/>
          <w:position w:val="2"/>
          <w:sz w:val="20"/>
        </w:rPr>
        <w:t xml:space="preserve">or </w:t>
      </w:r>
      <w:r>
        <w:rPr>
          <w:spacing w:val="-5"/>
          <w:position w:val="22"/>
          <w:sz w:val="18"/>
        </w:rPr>
        <w:t>4</w:t>
      </w:r>
      <w:r>
        <w:rPr>
          <w:spacing w:val="-5"/>
          <w:position w:val="-3"/>
          <w:sz w:val="32"/>
        </w:rPr>
        <w:t>He</w:t>
      </w:r>
      <w:r>
        <w:rPr>
          <w:spacing w:val="-5"/>
          <w:sz w:val="32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</w:r>
      <w:r>
        <w:rPr>
          <w:sz w:val="18"/>
        </w:rPr>
        <w:tab/>
      </w:r>
      <w:r>
        <w:rPr>
          <w:position w:val="2"/>
          <w:sz w:val="18"/>
        </w:rPr>
        <w:t>2</w:t>
      </w:r>
    </w:p>
    <w:p w:rsidR="001300B4" w:rsidRDefault="00405F34">
      <w:pPr>
        <w:tabs>
          <w:tab w:val="left" w:pos="2650"/>
        </w:tabs>
        <w:spacing w:before="98" w:line="442" w:lineRule="exact"/>
        <w:ind w:left="608"/>
        <w:rPr>
          <w:rFonts w:ascii="Century"/>
          <w:sz w:val="32"/>
        </w:rPr>
      </w:pPr>
      <w:r>
        <w:br w:type="column"/>
      </w:r>
      <w:r>
        <w:rPr>
          <w:position w:val="22"/>
          <w:sz w:val="18"/>
        </w:rPr>
        <w:lastRenderedPageBreak/>
        <w:t xml:space="preserve">0 </w:t>
      </w:r>
      <w:r>
        <w:rPr>
          <w:rFonts w:ascii="Century"/>
          <w:position w:val="2"/>
          <w:sz w:val="32"/>
        </w:rPr>
        <w:t xml:space="preserve">b  </w:t>
      </w:r>
      <w:r>
        <w:rPr>
          <w:color w:val="FF0000"/>
          <w:position w:val="2"/>
          <w:sz w:val="20"/>
        </w:rPr>
        <w:t>or</w:t>
      </w:r>
      <w:r>
        <w:rPr>
          <w:color w:val="FF0000"/>
          <w:spacing w:val="-56"/>
          <w:position w:val="2"/>
          <w:sz w:val="20"/>
        </w:rPr>
        <w:t xml:space="preserve"> </w:t>
      </w:r>
      <w:r>
        <w:rPr>
          <w:position w:val="20"/>
          <w:sz w:val="18"/>
        </w:rPr>
        <w:t>0</w:t>
      </w:r>
      <w:r>
        <w:rPr>
          <w:spacing w:val="-4"/>
          <w:position w:val="20"/>
          <w:sz w:val="18"/>
        </w:rPr>
        <w:t xml:space="preserve"> </w:t>
      </w:r>
      <w:r>
        <w:rPr>
          <w:sz w:val="32"/>
        </w:rPr>
        <w:t>e</w:t>
      </w:r>
      <w:r>
        <w:rPr>
          <w:sz w:val="32"/>
        </w:rPr>
        <w:tab/>
      </w:r>
      <w:r>
        <w:rPr>
          <w:rFonts w:ascii="Century"/>
          <w:position w:val="2"/>
          <w:sz w:val="32"/>
        </w:rPr>
        <w:t xml:space="preserve">g </w:t>
      </w:r>
      <w:r>
        <w:rPr>
          <w:color w:val="FF0000"/>
          <w:position w:val="2"/>
          <w:sz w:val="20"/>
        </w:rPr>
        <w:t xml:space="preserve">or </w:t>
      </w:r>
      <w:r>
        <w:rPr>
          <w:position w:val="20"/>
          <w:sz w:val="18"/>
        </w:rPr>
        <w:t>0</w:t>
      </w:r>
      <w:r>
        <w:rPr>
          <w:spacing w:val="-6"/>
          <w:position w:val="20"/>
          <w:sz w:val="18"/>
        </w:rPr>
        <w:t xml:space="preserve"> </w:t>
      </w:r>
      <w:r>
        <w:rPr>
          <w:rFonts w:ascii="Century"/>
          <w:sz w:val="32"/>
        </w:rPr>
        <w:t>g</w:t>
      </w:r>
    </w:p>
    <w:p w:rsidR="001300B4" w:rsidRDefault="00405F34">
      <w:pPr>
        <w:tabs>
          <w:tab w:val="left" w:pos="1296"/>
          <w:tab w:val="left" w:pos="3228"/>
        </w:tabs>
        <w:spacing w:line="211" w:lineRule="exact"/>
        <w:ind w:left="543"/>
        <w:rPr>
          <w:sz w:val="18"/>
        </w:rPr>
      </w:pPr>
      <w:r>
        <w:rPr>
          <w:position w:val="2"/>
          <w:sz w:val="18"/>
        </w:rPr>
        <w:t>-1</w:t>
      </w:r>
      <w:r>
        <w:rPr>
          <w:position w:val="2"/>
          <w:sz w:val="18"/>
        </w:rPr>
        <w:tab/>
      </w:r>
      <w:r>
        <w:rPr>
          <w:sz w:val="18"/>
        </w:rPr>
        <w:t>-1</w:t>
      </w:r>
      <w:r>
        <w:rPr>
          <w:sz w:val="18"/>
        </w:rPr>
        <w:tab/>
        <w:t>0</w:t>
      </w:r>
    </w:p>
    <w:p w:rsidR="001300B4" w:rsidRDefault="001300B4">
      <w:pPr>
        <w:spacing w:line="211" w:lineRule="exact"/>
        <w:rPr>
          <w:sz w:val="18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3" w:space="720" w:equalWidth="0">
            <w:col w:w="1709" w:space="40"/>
            <w:col w:w="2076" w:space="39"/>
            <w:col w:w="4936"/>
          </w:cols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</w:pPr>
    </w:p>
    <w:p w:rsidR="001300B4" w:rsidRDefault="001300B4">
      <w:p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90391E">
      <w:pPr>
        <w:spacing w:before="102"/>
        <w:ind w:left="1064"/>
        <w:rPr>
          <w:sz w:val="20"/>
        </w:rPr>
      </w:pPr>
      <w:r>
        <w:lastRenderedPageBreak/>
        <w:pict>
          <v:group id="_x0000_s1154" style="position:absolute;left:0;text-align:left;margin-left:161.05pt;margin-top:-36.2pt;width:311.3pt;height:42.5pt;z-index:251676672;mso-position-horizontal-relative:page" coordorigin="3221,-724" coordsize="6226,850">
            <v:shape id="_x0000_s1159" type="#_x0000_t75" style="position:absolute;left:3220;top:-644;width:5837;height:411">
              <v:imagedata r:id="rId16" o:title=""/>
            </v:shape>
            <v:shape id="_x0000_s1158" type="#_x0000_t75" style="position:absolute;left:4324;top:-331;width:1162;height:456">
              <v:imagedata r:id="rId17" o:title=""/>
            </v:shape>
            <v:shape id="_x0000_s1157" type="#_x0000_t75" style="position:absolute;left:6388;top:-331;width:1023;height:456">
              <v:imagedata r:id="rId18" o:title=""/>
            </v:shape>
            <v:shape id="_x0000_s1156" type="#_x0000_t75" style="position:absolute;left:8241;top:-331;width:1205;height:456">
              <v:imagedata r:id="rId19" o:title=""/>
            </v:shape>
            <v:shape id="_x0000_s1155" type="#_x0000_t202" style="position:absolute;left:3220;top:-724;width:6226;height:850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Other common nuclear particles</w:t>
                    </w:r>
                  </w:p>
                  <w:p w:rsidR="001300B4" w:rsidRDefault="00405F34">
                    <w:pPr>
                      <w:tabs>
                        <w:tab w:val="left" w:pos="3299"/>
                        <w:tab w:val="left" w:pos="5152"/>
                      </w:tabs>
                      <w:spacing w:before="25"/>
                      <w:ind w:left="12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neutron</w:t>
                    </w:r>
                    <w:r>
                      <w:rPr>
                        <w:b/>
                        <w:sz w:val="20"/>
                      </w:rPr>
                      <w:tab/>
                      <w:t>proton</w:t>
                    </w:r>
                    <w:r>
                      <w:rPr>
                        <w:b/>
                        <w:sz w:val="20"/>
                      </w:rPr>
                      <w:tab/>
                      <w:t>positron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53" type="#_x0000_t202" style="position:absolute;left:0;text-align:left;margin-left:133.2pt;margin-top:28.65pt;width:343.65pt;height:60.6pt;z-index:2516787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  <w:gridCol w:w="2188"/>
                    <w:gridCol w:w="1833"/>
                    <w:gridCol w:w="1745"/>
                  </w:tblGrid>
                  <w:tr w:rsidR="001300B4">
                    <w:trPr>
                      <w:trHeight w:val="242"/>
                    </w:trPr>
                    <w:tc>
                      <w:tcPr>
                        <w:tcW w:w="1105" w:type="dxa"/>
                      </w:tcPr>
                      <w:p w:rsidR="001300B4" w:rsidRDefault="001300B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88" w:type="dxa"/>
                      </w:tcPr>
                      <w:p w:rsidR="001300B4" w:rsidRDefault="00405F34">
                        <w:pPr>
                          <w:pStyle w:val="TableParagraph"/>
                          <w:ind w:left="8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833" w:type="dxa"/>
                      </w:tcPr>
                      <w:p w:rsidR="001300B4" w:rsidRDefault="00405F34">
                        <w:pPr>
                          <w:pStyle w:val="TableParagraph"/>
                          <w:spacing w:line="159" w:lineRule="exact"/>
                          <w:ind w:right="9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1300B4" w:rsidRDefault="00405F34">
                        <w:pPr>
                          <w:pStyle w:val="TableParagraph"/>
                          <w:tabs>
                            <w:tab w:val="left" w:pos="479"/>
                            <w:tab w:val="left" w:pos="1105"/>
                          </w:tabs>
                          <w:spacing w:line="105" w:lineRule="auto"/>
                          <w:ind w:righ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position w:val="-8"/>
                            <w:sz w:val="18"/>
                          </w:rPr>
                          <w:t>+1</w:t>
                        </w:r>
                        <w:r>
                          <w:rPr>
                            <w:position w:val="-8"/>
                            <w:sz w:val="18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>or</w:t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  <w:t>or</w:t>
                        </w:r>
                        <w:r>
                          <w:rPr>
                            <w:color w:val="FF0000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-10"/>
                            <w:sz w:val="18"/>
                          </w:rPr>
                          <w:t>+1</w:t>
                        </w:r>
                      </w:p>
                    </w:tc>
                  </w:tr>
                  <w:tr w:rsidR="001300B4">
                    <w:trPr>
                      <w:trHeight w:val="307"/>
                    </w:trPr>
                    <w:tc>
                      <w:tcPr>
                        <w:tcW w:w="1105" w:type="dxa"/>
                      </w:tcPr>
                      <w:p w:rsidR="001300B4" w:rsidRDefault="00405F34">
                        <w:pPr>
                          <w:pStyle w:val="TableParagraph"/>
                          <w:spacing w:before="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3333CC"/>
                            <w:sz w:val="20"/>
                          </w:rPr>
                          <w:t>charge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1300B4" w:rsidRDefault="00405F34">
                        <w:pPr>
                          <w:pStyle w:val="TableParagraph"/>
                          <w:spacing w:before="6"/>
                          <w:ind w:left="805"/>
                          <w:rPr>
                            <w:sz w:val="20"/>
                          </w:rPr>
                        </w:pPr>
                        <w:r>
                          <w:rPr>
                            <w:color w:val="3333CC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833" w:type="dxa"/>
                      </w:tcPr>
                      <w:p w:rsidR="001300B4" w:rsidRDefault="00405F34">
                        <w:pPr>
                          <w:pStyle w:val="TableParagraph"/>
                          <w:spacing w:before="6"/>
                          <w:ind w:right="9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333CC"/>
                            <w:w w:val="95"/>
                            <w:sz w:val="20"/>
                          </w:rPr>
                          <w:t>1+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1300B4" w:rsidRDefault="00405F34">
                        <w:pPr>
                          <w:pStyle w:val="TableParagraph"/>
                          <w:spacing w:before="6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333CC"/>
                            <w:sz w:val="20"/>
                          </w:rPr>
                          <w:t>1+</w:t>
                        </w:r>
                      </w:p>
                    </w:tc>
                  </w:tr>
                  <w:tr w:rsidR="001300B4">
                    <w:trPr>
                      <w:trHeight w:val="661"/>
                    </w:trPr>
                    <w:tc>
                      <w:tcPr>
                        <w:tcW w:w="1105" w:type="dxa"/>
                      </w:tcPr>
                      <w:p w:rsidR="001300B4" w:rsidRDefault="00405F34">
                        <w:pPr>
                          <w:pStyle w:val="TableParagraph"/>
                          <w:spacing w:before="5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mass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1300B4" w:rsidRDefault="00405F34">
                        <w:pPr>
                          <w:pStyle w:val="TableParagraph"/>
                          <w:spacing w:before="58"/>
                          <w:ind w:left="377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1.675 × 10</w:t>
                        </w:r>
                        <w:r>
                          <w:rPr>
                            <w:color w:val="008000"/>
                            <w:position w:val="6"/>
                            <w:sz w:val="13"/>
                          </w:rPr>
                          <w:t xml:space="preserve">-24 </w:t>
                        </w:r>
                        <w:r>
                          <w:rPr>
                            <w:color w:val="008000"/>
                            <w:sz w:val="20"/>
                          </w:rPr>
                          <w:t>g</w:t>
                        </w:r>
                      </w:p>
                      <w:p w:rsidR="001300B4" w:rsidRDefault="00405F34">
                        <w:pPr>
                          <w:pStyle w:val="TableParagraph"/>
                          <w:spacing w:before="117" w:line="223" w:lineRule="exact"/>
                          <w:ind w:left="385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1.00867 amu</w:t>
                        </w:r>
                      </w:p>
                    </w:tc>
                    <w:tc>
                      <w:tcPr>
                        <w:tcW w:w="1833" w:type="dxa"/>
                      </w:tcPr>
                      <w:p w:rsidR="001300B4" w:rsidRDefault="00405F34">
                        <w:pPr>
                          <w:pStyle w:val="TableParagraph"/>
                          <w:spacing w:before="58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1.673 × 10</w:t>
                        </w:r>
                        <w:r>
                          <w:rPr>
                            <w:color w:val="008000"/>
                            <w:position w:val="6"/>
                            <w:sz w:val="13"/>
                          </w:rPr>
                          <w:t xml:space="preserve">-24 </w:t>
                        </w:r>
                        <w:r>
                          <w:rPr>
                            <w:color w:val="008000"/>
                            <w:sz w:val="20"/>
                          </w:rPr>
                          <w:t>g</w:t>
                        </w:r>
                      </w:p>
                      <w:p w:rsidR="001300B4" w:rsidRDefault="00405F34">
                        <w:pPr>
                          <w:pStyle w:val="TableParagraph"/>
                          <w:spacing w:before="117" w:line="223" w:lineRule="exact"/>
                          <w:ind w:left="268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1.00728 amu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1300B4" w:rsidRDefault="00405F34">
                        <w:pPr>
                          <w:pStyle w:val="TableParagraph"/>
                          <w:spacing w:before="58"/>
                          <w:ind w:left="259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9.11 × 10</w:t>
                        </w:r>
                        <w:r>
                          <w:rPr>
                            <w:color w:val="008000"/>
                            <w:position w:val="6"/>
                            <w:sz w:val="13"/>
                          </w:rPr>
                          <w:t>-28</w:t>
                        </w:r>
                        <w:r>
                          <w:rPr>
                            <w:color w:val="008000"/>
                            <w:spacing w:val="23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8000"/>
                            <w:sz w:val="20"/>
                          </w:rPr>
                          <w:t>g</w:t>
                        </w:r>
                      </w:p>
                      <w:p w:rsidR="001300B4" w:rsidRDefault="00405F34">
                        <w:pPr>
                          <w:pStyle w:val="TableParagraph"/>
                          <w:spacing w:before="117" w:line="223" w:lineRule="exact"/>
                          <w:ind w:left="274"/>
                          <w:rPr>
                            <w:sz w:val="20"/>
                          </w:rPr>
                        </w:pPr>
                        <w:r>
                          <w:rPr>
                            <w:color w:val="008000"/>
                            <w:sz w:val="20"/>
                          </w:rPr>
                          <w:t>0.00549</w:t>
                        </w:r>
                        <w:r>
                          <w:rPr>
                            <w:color w:val="008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8000"/>
                            <w:sz w:val="20"/>
                          </w:rPr>
                          <w:t>amu</w:t>
                        </w:r>
                      </w:p>
                    </w:tc>
                  </w:tr>
                </w:tbl>
                <w:p w:rsidR="001300B4" w:rsidRDefault="001300B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05F34">
        <w:rPr>
          <w:color w:val="FF0000"/>
          <w:spacing w:val="-1"/>
          <w:sz w:val="20"/>
        </w:rPr>
        <w:t>symbol</w:t>
      </w:r>
    </w:p>
    <w:p w:rsidR="001300B4" w:rsidRDefault="00405F34">
      <w:pPr>
        <w:tabs>
          <w:tab w:val="left" w:pos="3201"/>
        </w:tabs>
        <w:spacing w:before="100"/>
        <w:ind w:left="1036"/>
        <w:rPr>
          <w:sz w:val="32"/>
        </w:rPr>
      </w:pPr>
      <w:r>
        <w:br w:type="column"/>
      </w:r>
      <w:r>
        <w:rPr>
          <w:spacing w:val="2"/>
          <w:position w:val="-5"/>
          <w:sz w:val="18"/>
        </w:rPr>
        <w:lastRenderedPageBreak/>
        <w:t>1</w:t>
      </w:r>
      <w:r>
        <w:rPr>
          <w:spacing w:val="2"/>
          <w:position w:val="-31"/>
          <w:sz w:val="32"/>
        </w:rPr>
        <w:t>n</w:t>
      </w:r>
      <w:r>
        <w:rPr>
          <w:spacing w:val="2"/>
          <w:position w:val="-31"/>
          <w:sz w:val="32"/>
        </w:rPr>
        <w:tab/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pacing w:val="-20"/>
          <w:position w:val="-19"/>
          <w:sz w:val="32"/>
        </w:rPr>
        <w:t>p</w:t>
      </w:r>
    </w:p>
    <w:p w:rsidR="001300B4" w:rsidRDefault="00405F34">
      <w:pPr>
        <w:tabs>
          <w:tab w:val="left" w:pos="1441"/>
          <w:tab w:val="left" w:pos="2132"/>
        </w:tabs>
        <w:spacing w:before="157"/>
        <w:ind w:left="725"/>
        <w:rPr>
          <w:sz w:val="32"/>
        </w:rPr>
      </w:pPr>
      <w:r>
        <w:br w:type="column"/>
      </w:r>
      <w:r>
        <w:rPr>
          <w:position w:val="2"/>
          <w:sz w:val="18"/>
        </w:rPr>
        <w:lastRenderedPageBreak/>
        <w:t>0</w:t>
      </w:r>
      <w:r>
        <w:rPr>
          <w:spacing w:val="-4"/>
          <w:position w:val="2"/>
          <w:sz w:val="18"/>
        </w:rPr>
        <w:t xml:space="preserve"> </w:t>
      </w:r>
      <w:r>
        <w:rPr>
          <w:rFonts w:ascii="Century"/>
          <w:position w:val="-17"/>
          <w:sz w:val="32"/>
        </w:rPr>
        <w:t>b</w:t>
      </w:r>
      <w:r>
        <w:rPr>
          <w:rFonts w:ascii="Century"/>
          <w:position w:val="-17"/>
          <w:sz w:val="32"/>
        </w:rPr>
        <w:tab/>
      </w:r>
      <w:r>
        <w:rPr>
          <w:rFonts w:ascii="Century"/>
          <w:position w:val="-19"/>
          <w:sz w:val="32"/>
        </w:rPr>
        <w:t>b</w:t>
      </w:r>
      <w:r>
        <w:rPr>
          <w:rFonts w:ascii="Century"/>
          <w:position w:val="-19"/>
          <w:sz w:val="32"/>
        </w:rPr>
        <w:tab/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position w:val="-19"/>
          <w:sz w:val="32"/>
        </w:rPr>
        <w:t>e</w:t>
      </w:r>
    </w:p>
    <w:p w:rsidR="001300B4" w:rsidRDefault="001300B4">
      <w:pPr>
        <w:rPr>
          <w:sz w:val="32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3" w:space="720" w:equalWidth="0">
            <w:col w:w="1779" w:space="40"/>
            <w:col w:w="3576" w:space="39"/>
            <w:col w:w="3366"/>
          </w:cols>
        </w:sectPr>
      </w:pPr>
    </w:p>
    <w:p w:rsidR="001300B4" w:rsidRDefault="0090391E">
      <w:pPr>
        <w:pStyle w:val="BodyText"/>
        <w:rPr>
          <w:sz w:val="20"/>
        </w:rPr>
      </w:pPr>
      <w:r>
        <w:lastRenderedPageBreak/>
        <w:pict>
          <v:shape id="_x0000_s1152" type="#_x0000_t202" style="position:absolute;margin-left:438.7pt;margin-top:144.9pt;width:7.4pt;height:10.95pt;z-index:-252892160;mso-position-horizontal-relative:page;mso-position-vertical-relative:page" filled="f" stroked="f">
            <v:textbox inset="0,0,0,0">
              <w:txbxContent>
                <w:p w:rsidR="001300B4" w:rsidRDefault="00405F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6"/>
        <w:rPr>
          <w:sz w:val="18"/>
        </w:rPr>
      </w:pPr>
    </w:p>
    <w:p w:rsidR="001300B4" w:rsidRDefault="00405F34">
      <w:pPr>
        <w:pStyle w:val="BodyText"/>
        <w:ind w:left="2540"/>
        <w:rPr>
          <w:sz w:val="20"/>
        </w:rPr>
      </w:pPr>
      <w:r>
        <w:rPr>
          <w:noProof/>
          <w:sz w:val="20"/>
          <w:lang w:val="en-IN" w:eastAsia="en-IN" w:bidi="ar-SA"/>
        </w:rPr>
        <w:drawing>
          <wp:inline distT="0" distB="0" distL="0" distR="0">
            <wp:extent cx="1879317" cy="1672208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17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1"/>
        <w:rPr>
          <w:sz w:val="28"/>
        </w:rPr>
      </w:pPr>
      <w:r>
        <w:pict>
          <v:group id="_x0000_s1149" style="position:absolute;margin-left:182.9pt;margin-top:19.05pt;width:247.95pt;height:24.55pt;z-index:-251642880;mso-wrap-distance-left:0;mso-wrap-distance-right:0;mso-position-horizontal-relative:page" coordorigin="3658,381" coordsize="4959,491">
            <v:shape id="_x0000_s1151" type="#_x0000_t75" style="position:absolute;left:3657;top:460;width:4959;height:411">
              <v:imagedata r:id="rId21" o:title=""/>
            </v:shape>
            <v:shape id="_x0000_s1150" type="#_x0000_t202" style="position:absolute;left:3657;top:380;width:4959;height:491" filled="f" stroked="f">
              <v:textbox inset="0,0,0,0">
                <w:txbxContent>
                  <w:p w:rsidR="001300B4" w:rsidRDefault="00405F34">
                    <w:pPr>
                      <w:ind w:left="2"/>
                      <w:rPr>
                        <w:sz w:val="36"/>
                      </w:rPr>
                    </w:pPr>
                    <w:r>
                      <w:rPr>
                        <w:color w:val="0070BF"/>
                        <w:spacing w:val="-9"/>
                        <w:sz w:val="36"/>
                      </w:rPr>
                      <w:t xml:space="preserve">Types </w:t>
                    </w:r>
                    <w:r>
                      <w:rPr>
                        <w:color w:val="0070BF"/>
                        <w:sz w:val="36"/>
                      </w:rPr>
                      <w:t>of Radioactive Decay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405F34">
      <w:pPr>
        <w:pStyle w:val="BodyText"/>
        <w:spacing w:before="4"/>
        <w:rPr>
          <w:sz w:val="2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243628</wp:posOffset>
            </wp:positionV>
            <wp:extent cx="4118697" cy="1393698"/>
            <wp:effectExtent l="0" t="0" r="0" b="0"/>
            <wp:wrapTopAndBottom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97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rPr>
          <w:sz w:val="28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2"/>
        <w:rPr>
          <w:sz w:val="27"/>
        </w:rPr>
      </w:pPr>
    </w:p>
    <w:p w:rsidR="001300B4" w:rsidRDefault="0090391E">
      <w:pPr>
        <w:pStyle w:val="BodyText"/>
        <w:ind w:left="26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6" style="width:174.75pt;height:24.4pt;mso-position-horizontal-relative:char;mso-position-vertical-relative:line" coordsize="3495,488">
            <v:shape id="_x0000_s1148" type="#_x0000_t75" style="position:absolute;top:100;width:3495;height:346">
              <v:imagedata r:id="rId23" o:title=""/>
            </v:shape>
            <v:shape id="_x0000_s1147" type="#_x0000_t202" style="position:absolute;width:3495;height:488" filled="f" stroked="f">
              <v:textbox inset="0,0,0,0">
                <w:txbxContent>
                  <w:p w:rsidR="001300B4" w:rsidRDefault="00405F34">
                    <w:pPr>
                      <w:spacing w:before="1"/>
                      <w:ind w:left="-13"/>
                      <w:rPr>
                        <w:sz w:val="40"/>
                      </w:rPr>
                    </w:pPr>
                    <w:r>
                      <w:rPr>
                        <w:color w:val="0070BF"/>
                        <w:sz w:val="40"/>
                      </w:rPr>
                      <w:t>Nuclear reactions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spacing w:before="127"/>
        <w:ind w:left="311" w:right="694"/>
        <w:jc w:val="center"/>
        <w:rPr>
          <w:sz w:val="18"/>
        </w:rPr>
      </w:pPr>
      <w:r>
        <w:rPr>
          <w:sz w:val="18"/>
        </w:rPr>
        <w:t xml:space="preserve">Balance using conservation principles, </w:t>
      </w:r>
      <w:r>
        <w:rPr>
          <w:i/>
          <w:sz w:val="18"/>
        </w:rPr>
        <w:t>baryon number conservation</w:t>
      </w:r>
      <w:r>
        <w:rPr>
          <w:sz w:val="18"/>
        </w:rPr>
        <w:t>.</w:t>
      </w:r>
    </w:p>
    <w:p w:rsidR="001300B4" w:rsidRDefault="001300B4">
      <w:pPr>
        <w:pStyle w:val="BodyText"/>
        <w:spacing w:before="7"/>
        <w:rPr>
          <w:sz w:val="10"/>
        </w:rPr>
      </w:pPr>
    </w:p>
    <w:p w:rsidR="001300B4" w:rsidRDefault="0090391E">
      <w:pPr>
        <w:pStyle w:val="BodyText"/>
        <w:ind w:left="10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3" style="width:209.3pt;height:31.05pt;mso-position-horizontal-relative:char;mso-position-vertical-relative:line" coordsize="4186,621">
            <v:shape id="_x0000_s1145" type="#_x0000_t75" style="position:absolute;top:44;width:4186;height:576">
              <v:imagedata r:id="rId24" o:title=""/>
            </v:shape>
            <v:shape id="_x0000_s1144" type="#_x0000_t202" style="position:absolute;width:4186;height:621" filled="f" stroked="f">
              <v:textbox inset="0,0,0,0">
                <w:txbxContent>
                  <w:p w:rsidR="001300B4" w:rsidRDefault="00405F34">
                    <w:pPr>
                      <w:spacing w:line="242" w:lineRule="exact"/>
                      <w:ind w:left="19"/>
                      <w:rPr>
                        <w:sz w:val="20"/>
                      </w:rPr>
                    </w:pPr>
                    <w:r>
                      <w:rPr>
                        <w:color w:val="339933"/>
                        <w:sz w:val="20"/>
                      </w:rPr>
                      <w:t>Alpha decay</w:t>
                    </w:r>
                  </w:p>
                  <w:p w:rsidR="001300B4" w:rsidRDefault="00405F34">
                    <w:pPr>
                      <w:spacing w:before="117"/>
                      <w:ind w:left="50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Radium-226 emits an alpha particle.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1300B4">
      <w:pPr>
        <w:rPr>
          <w:sz w:val="20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405F34">
      <w:pPr>
        <w:spacing w:before="80" w:line="134" w:lineRule="auto"/>
        <w:ind w:left="2254"/>
        <w:rPr>
          <w:sz w:val="32"/>
        </w:rPr>
      </w:pPr>
      <w:r>
        <w:rPr>
          <w:sz w:val="18"/>
        </w:rPr>
        <w:lastRenderedPageBreak/>
        <w:t xml:space="preserve">226 </w:t>
      </w:r>
      <w:r>
        <w:rPr>
          <w:color w:val="FF0000"/>
          <w:position w:val="-19"/>
          <w:sz w:val="32"/>
        </w:rPr>
        <w:t>Ra</w:t>
      </w:r>
    </w:p>
    <w:p w:rsidR="001300B4" w:rsidRDefault="00405F34">
      <w:pPr>
        <w:spacing w:before="82"/>
        <w:ind w:left="2254"/>
        <w:rPr>
          <w:sz w:val="18"/>
        </w:rPr>
      </w:pPr>
      <w:r>
        <w:rPr>
          <w:sz w:val="18"/>
        </w:rPr>
        <w:t>88</w:t>
      </w:r>
    </w:p>
    <w:p w:rsidR="001300B4" w:rsidRDefault="00405F34">
      <w:pPr>
        <w:tabs>
          <w:tab w:val="left" w:pos="1939"/>
        </w:tabs>
        <w:spacing w:before="42" w:line="401" w:lineRule="exact"/>
        <w:ind w:left="1160"/>
        <w:rPr>
          <w:sz w:val="24"/>
        </w:rPr>
      </w:pPr>
      <w:r>
        <w:br w:type="column"/>
      </w:r>
      <w:r>
        <w:rPr>
          <w:position w:val="20"/>
          <w:sz w:val="18"/>
        </w:rPr>
        <w:lastRenderedPageBreak/>
        <w:t>4</w:t>
      </w:r>
      <w:r>
        <w:rPr>
          <w:spacing w:val="-31"/>
          <w:position w:val="20"/>
          <w:sz w:val="18"/>
        </w:rPr>
        <w:t xml:space="preserve"> </w:t>
      </w:r>
      <w:r>
        <w:rPr>
          <w:sz w:val="32"/>
        </w:rPr>
        <w:t>He</w:t>
      </w:r>
      <w:r>
        <w:rPr>
          <w:sz w:val="32"/>
        </w:rPr>
        <w:tab/>
      </w:r>
      <w:r>
        <w:rPr>
          <w:spacing w:val="-19"/>
          <w:position w:val="4"/>
          <w:sz w:val="24"/>
        </w:rPr>
        <w:t>+</w:t>
      </w:r>
    </w:p>
    <w:p w:rsidR="001300B4" w:rsidRDefault="0090391E">
      <w:pPr>
        <w:spacing w:line="172" w:lineRule="exact"/>
        <w:ind w:left="1155"/>
        <w:rPr>
          <w:sz w:val="18"/>
        </w:rPr>
      </w:pPr>
      <w:r>
        <w:pict>
          <v:shape id="_x0000_s1142" style="position:absolute;left:0;text-align:left;margin-left:255pt;margin-top:-6.05pt;width:36pt;height:3pt;z-index:251691008;mso-position-horizontal-relative:page" coordorigin="5100,-121" coordsize="720,60" o:spt="100" adj="0,,0" path="m5760,-61r,-60l5805,-99r-33,l5772,-82r30,l5760,-61xm5760,-82r-660,l5100,-99r660,l5760,-82xm5802,-82r-30,l5772,-99r33,l5820,-92r-18,10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sz w:val="18"/>
        </w:rPr>
        <w:t>2</w:t>
      </w:r>
    </w:p>
    <w:p w:rsidR="001300B4" w:rsidRDefault="00405F34">
      <w:pPr>
        <w:spacing w:before="80" w:line="134" w:lineRule="auto"/>
        <w:ind w:left="183"/>
        <w:rPr>
          <w:sz w:val="32"/>
        </w:rPr>
      </w:pPr>
      <w:r>
        <w:br w:type="column"/>
      </w:r>
      <w:r>
        <w:rPr>
          <w:sz w:val="18"/>
        </w:rPr>
        <w:lastRenderedPageBreak/>
        <w:t xml:space="preserve">222 </w:t>
      </w:r>
      <w:r>
        <w:rPr>
          <w:position w:val="-19"/>
          <w:sz w:val="32"/>
        </w:rPr>
        <w:t>Rn</w:t>
      </w:r>
    </w:p>
    <w:p w:rsidR="001300B4" w:rsidRDefault="00405F34">
      <w:pPr>
        <w:spacing w:before="82"/>
        <w:ind w:left="183"/>
        <w:rPr>
          <w:sz w:val="18"/>
        </w:rPr>
      </w:pPr>
      <w:r>
        <w:rPr>
          <w:sz w:val="18"/>
        </w:rPr>
        <w:t>86</w:t>
      </w:r>
    </w:p>
    <w:p w:rsidR="001300B4" w:rsidRDefault="001300B4">
      <w:pPr>
        <w:rPr>
          <w:sz w:val="18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3" w:space="720" w:equalWidth="0">
            <w:col w:w="3095" w:space="40"/>
            <w:col w:w="2137" w:space="39"/>
            <w:col w:w="3489"/>
          </w:cols>
        </w:sectPr>
      </w:pPr>
    </w:p>
    <w:p w:rsidR="001300B4" w:rsidRDefault="001300B4">
      <w:pPr>
        <w:pStyle w:val="BodyText"/>
        <w:spacing w:before="3"/>
        <w:rPr>
          <w:sz w:val="27"/>
        </w:rPr>
      </w:pPr>
    </w:p>
    <w:p w:rsidR="001300B4" w:rsidRDefault="0090391E">
      <w:pPr>
        <w:pStyle w:val="BodyText"/>
        <w:ind w:left="10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9" style="width:321.65pt;height:30.9pt;mso-position-horizontal-relative:char;mso-position-vertical-relative:line" coordsize="6433,618">
            <v:shape id="_x0000_s1141" type="#_x0000_t75" style="position:absolute;left:19;top:41;width:6413;height:576">
              <v:imagedata r:id="rId25" o:title=""/>
            </v:shape>
            <v:shape id="_x0000_s1140" type="#_x0000_t202" style="position:absolute;width:6433;height:618" filled="f" stroked="f">
              <v:textbox inset="0,0,0,0">
                <w:txbxContent>
                  <w:p w:rsidR="001300B4" w:rsidRDefault="00405F34">
                    <w:pPr>
                      <w:spacing w:line="242" w:lineRule="exact"/>
                      <w:rPr>
                        <w:sz w:val="20"/>
                      </w:rPr>
                    </w:pPr>
                    <w:r>
                      <w:rPr>
                        <w:color w:val="339933"/>
                        <w:sz w:val="20"/>
                      </w:rPr>
                      <w:t>Beta decay</w:t>
                    </w:r>
                  </w:p>
                  <w:p w:rsidR="001300B4" w:rsidRDefault="00405F34">
                    <w:pPr>
                      <w:spacing w:before="117"/>
                      <w:ind w:left="419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 unstable neutron in the nucleus will emit a beta</w:t>
                    </w:r>
                    <w:r>
                      <w:rPr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particle.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1300B4">
      <w:pPr>
        <w:rPr>
          <w:sz w:val="20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90391E">
      <w:pPr>
        <w:tabs>
          <w:tab w:val="left" w:pos="4174"/>
        </w:tabs>
        <w:spacing w:line="449" w:lineRule="exact"/>
        <w:ind w:left="2674"/>
        <w:rPr>
          <w:sz w:val="18"/>
        </w:rPr>
      </w:pPr>
      <w:r>
        <w:lastRenderedPageBreak/>
        <w:pict>
          <v:shape id="_x0000_s1138" style="position:absolute;left:0;text-align:left;margin-left:249pt;margin-top:15.35pt;width:36pt;height:3pt;z-index:-252877824;mso-position-horizontal-relative:page" coordorigin="4980,307" coordsize="720,60" o:spt="100" adj="0,,0" path="m5640,367r,-60l5686,331r-34,l5652,345r33,l5640,367xm5640,345r-660,l4980,331r660,l5640,345xm5685,345r-33,l5652,331r34,l5700,338r-15,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spacing w:val="2"/>
          <w:position w:val="26"/>
          <w:sz w:val="18"/>
        </w:rPr>
        <w:t>1</w:t>
      </w:r>
      <w:r w:rsidR="00405F34">
        <w:rPr>
          <w:spacing w:val="2"/>
          <w:sz w:val="32"/>
        </w:rPr>
        <w:t>n</w:t>
      </w:r>
      <w:r w:rsidR="00405F34">
        <w:rPr>
          <w:spacing w:val="2"/>
          <w:sz w:val="32"/>
        </w:rPr>
        <w:tab/>
      </w:r>
      <w:r w:rsidR="00405F34">
        <w:rPr>
          <w:position w:val="22"/>
          <w:sz w:val="18"/>
        </w:rPr>
        <w:t>0</w:t>
      </w:r>
    </w:p>
    <w:p w:rsidR="001300B4" w:rsidRDefault="00405F34">
      <w:pPr>
        <w:tabs>
          <w:tab w:val="left" w:pos="4174"/>
        </w:tabs>
        <w:spacing w:line="213" w:lineRule="exact"/>
        <w:ind w:left="2674"/>
        <w:rPr>
          <w:sz w:val="18"/>
        </w:rPr>
      </w:pPr>
      <w:r>
        <w:rPr>
          <w:position w:val="4"/>
          <w:sz w:val="18"/>
        </w:rPr>
        <w:t>0</w:t>
      </w:r>
      <w:r>
        <w:rPr>
          <w:position w:val="4"/>
          <w:sz w:val="18"/>
        </w:rPr>
        <w:tab/>
      </w:r>
      <w:r>
        <w:rPr>
          <w:spacing w:val="-11"/>
          <w:sz w:val="18"/>
        </w:rPr>
        <w:t>-1</w:t>
      </w:r>
    </w:p>
    <w:p w:rsidR="001300B4" w:rsidRDefault="00405F34">
      <w:pPr>
        <w:tabs>
          <w:tab w:val="left" w:pos="424"/>
          <w:tab w:val="left" w:pos="904"/>
        </w:tabs>
        <w:spacing w:before="89" w:line="431" w:lineRule="exact"/>
        <w:ind w:left="4"/>
        <w:rPr>
          <w:sz w:val="32"/>
        </w:rPr>
      </w:pPr>
      <w:r>
        <w:br w:type="column"/>
      </w:r>
      <w:r>
        <w:rPr>
          <w:rFonts w:ascii="Century"/>
          <w:position w:val="6"/>
          <w:sz w:val="32"/>
        </w:rPr>
        <w:lastRenderedPageBreak/>
        <w:t>b</w:t>
      </w:r>
      <w:r>
        <w:rPr>
          <w:rFonts w:ascii="Century"/>
          <w:position w:val="6"/>
          <w:sz w:val="32"/>
        </w:rPr>
        <w:tab/>
      </w:r>
      <w:r>
        <w:rPr>
          <w:position w:val="2"/>
          <w:sz w:val="24"/>
        </w:rPr>
        <w:t>+</w:t>
      </w:r>
      <w:r>
        <w:rPr>
          <w:position w:val="2"/>
          <w:sz w:val="24"/>
        </w:rPr>
        <w:tab/>
      </w:r>
      <w:r>
        <w:rPr>
          <w:position w:val="20"/>
          <w:sz w:val="18"/>
        </w:rPr>
        <w:t>1</w:t>
      </w:r>
      <w:r>
        <w:rPr>
          <w:spacing w:val="7"/>
          <w:position w:val="20"/>
          <w:sz w:val="18"/>
        </w:rPr>
        <w:t xml:space="preserve"> </w:t>
      </w:r>
      <w:r>
        <w:rPr>
          <w:sz w:val="32"/>
        </w:rPr>
        <w:t>p</w:t>
      </w:r>
    </w:p>
    <w:p w:rsidR="001300B4" w:rsidRDefault="00405F34">
      <w:pPr>
        <w:spacing w:line="202" w:lineRule="exact"/>
        <w:ind w:left="904"/>
        <w:rPr>
          <w:sz w:val="18"/>
        </w:rPr>
      </w:pPr>
      <w:r>
        <w:rPr>
          <w:sz w:val="18"/>
        </w:rPr>
        <w:t>1</w:t>
      </w:r>
    </w:p>
    <w:p w:rsidR="001300B4" w:rsidRDefault="001300B4">
      <w:pPr>
        <w:spacing w:line="202" w:lineRule="exact"/>
        <w:rPr>
          <w:sz w:val="18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4370" w:space="40"/>
            <w:col w:w="4390"/>
          </w:cols>
        </w:sectPr>
      </w:pPr>
    </w:p>
    <w:p w:rsidR="001300B4" w:rsidRDefault="001300B4">
      <w:pPr>
        <w:pStyle w:val="BodyText"/>
        <w:spacing w:before="5"/>
        <w:rPr>
          <w:sz w:val="7"/>
        </w:rPr>
      </w:pPr>
    </w:p>
    <w:p w:rsidR="001300B4" w:rsidRDefault="0090391E">
      <w:pPr>
        <w:pStyle w:val="BodyText"/>
        <w:ind w:left="14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5" style="width:170.2pt;height:13.65pt;mso-position-horizontal-relative:char;mso-position-vertical-relative:line" coordsize="3404,273">
            <v:shape id="_x0000_s1137" type="#_x0000_t75" style="position:absolute;top:41;width:3404;height:231">
              <v:imagedata r:id="rId26" o:title=""/>
            </v:shape>
            <v:shape id="_x0000_s1136" type="#_x0000_t202" style="position:absolute;width:3404;height:273" filled="f" stroked="f">
              <v:textbox inset="0,0,0,0">
                <w:txbxContent>
                  <w:p w:rsidR="001300B4" w:rsidRDefault="00405F34">
                    <w:pPr>
                      <w:spacing w:line="242" w:lineRule="exact"/>
                      <w:ind w:left="2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Carbon-14 undergoes beta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decay.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1300B4">
      <w:pPr>
        <w:rPr>
          <w:sz w:val="20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405F34">
      <w:pPr>
        <w:tabs>
          <w:tab w:val="left" w:pos="4174"/>
        </w:tabs>
        <w:spacing w:before="105" w:line="28" w:lineRule="auto"/>
        <w:ind w:left="2674"/>
        <w:rPr>
          <w:sz w:val="18"/>
        </w:rPr>
      </w:pPr>
      <w:r>
        <w:rPr>
          <w:sz w:val="18"/>
        </w:rPr>
        <w:lastRenderedPageBreak/>
        <w:t>14</w:t>
      </w:r>
      <w:r>
        <w:rPr>
          <w:position w:val="-25"/>
          <w:sz w:val="32"/>
        </w:rPr>
        <w:t>C</w:t>
      </w:r>
      <w:r>
        <w:rPr>
          <w:position w:val="-25"/>
          <w:sz w:val="32"/>
        </w:rPr>
        <w:tab/>
      </w:r>
      <w:r>
        <w:rPr>
          <w:spacing w:val="-20"/>
          <w:position w:val="-3"/>
          <w:sz w:val="18"/>
        </w:rPr>
        <w:t>0</w:t>
      </w:r>
    </w:p>
    <w:p w:rsidR="001300B4" w:rsidRDefault="001300B4">
      <w:pPr>
        <w:pStyle w:val="BodyText"/>
        <w:spacing w:before="3"/>
        <w:rPr>
          <w:sz w:val="8"/>
        </w:rPr>
      </w:pPr>
    </w:p>
    <w:p w:rsidR="001300B4" w:rsidRDefault="0090391E">
      <w:pPr>
        <w:pStyle w:val="BodyText"/>
        <w:spacing w:line="60" w:lineRule="exact"/>
        <w:ind w:left="326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33" style="width:36pt;height:3pt;mso-position-horizontal-relative:char;mso-position-vertical-relative:line" coordsize="720,60">
            <v:shape id="_x0000_s1134" style="position:absolute;width:720;height:60" coordsize="720,60" o:spt="100" adj="0,,0" path="m660,60l660,r45,22l672,22r,16l702,38,660,60xm660,38l,38,,22r660,l660,38xm702,38r-30,l672,22r33,l720,29r-18,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1300B4" w:rsidRDefault="00405F34">
      <w:pPr>
        <w:tabs>
          <w:tab w:val="left" w:pos="985"/>
        </w:tabs>
        <w:spacing w:before="92" w:line="180" w:lineRule="exact"/>
        <w:ind w:left="85"/>
        <w:rPr>
          <w:sz w:val="32"/>
        </w:rPr>
      </w:pPr>
      <w:r>
        <w:br w:type="column"/>
      </w:r>
      <w:r>
        <w:rPr>
          <w:rFonts w:ascii="Century"/>
          <w:position w:val="-19"/>
          <w:sz w:val="32"/>
        </w:rPr>
        <w:lastRenderedPageBreak/>
        <w:t>b</w:t>
      </w:r>
      <w:r>
        <w:rPr>
          <w:rFonts w:ascii="Century"/>
          <w:position w:val="-19"/>
          <w:sz w:val="32"/>
        </w:rPr>
        <w:tab/>
      </w:r>
      <w:r>
        <w:rPr>
          <w:sz w:val="18"/>
        </w:rPr>
        <w:t>14</w:t>
      </w:r>
      <w:r>
        <w:rPr>
          <w:spacing w:val="-44"/>
          <w:sz w:val="18"/>
        </w:rPr>
        <w:t xml:space="preserve"> </w:t>
      </w:r>
      <w:r>
        <w:rPr>
          <w:position w:val="-19"/>
          <w:sz w:val="32"/>
        </w:rPr>
        <w:t>N</w:t>
      </w:r>
    </w:p>
    <w:p w:rsidR="001300B4" w:rsidRDefault="001300B4">
      <w:pPr>
        <w:spacing w:line="180" w:lineRule="exact"/>
        <w:rPr>
          <w:sz w:val="32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4289" w:space="40"/>
            <w:col w:w="4471"/>
          </w:cols>
        </w:sectPr>
      </w:pPr>
    </w:p>
    <w:p w:rsidR="001300B4" w:rsidRDefault="00405F34">
      <w:pPr>
        <w:tabs>
          <w:tab w:val="left" w:pos="1499"/>
          <w:tab w:val="left" w:pos="2159"/>
          <w:tab w:val="left" w:pos="2639"/>
        </w:tabs>
        <w:spacing w:line="292" w:lineRule="exact"/>
        <w:ind w:right="694"/>
        <w:jc w:val="center"/>
        <w:rPr>
          <w:sz w:val="18"/>
        </w:rPr>
      </w:pPr>
      <w:r>
        <w:rPr>
          <w:position w:val="4"/>
          <w:sz w:val="18"/>
        </w:rPr>
        <w:lastRenderedPageBreak/>
        <w:t>6</w:t>
      </w:r>
      <w:r>
        <w:rPr>
          <w:position w:val="4"/>
          <w:sz w:val="18"/>
        </w:rPr>
        <w:tab/>
      </w:r>
      <w:r>
        <w:rPr>
          <w:sz w:val="18"/>
        </w:rPr>
        <w:t>-1</w:t>
      </w:r>
      <w:r>
        <w:rPr>
          <w:sz w:val="18"/>
        </w:rPr>
        <w:tab/>
      </w:r>
      <w:r>
        <w:rPr>
          <w:position w:val="17"/>
          <w:sz w:val="24"/>
        </w:rPr>
        <w:t>+</w:t>
      </w:r>
      <w:r>
        <w:rPr>
          <w:position w:val="17"/>
          <w:sz w:val="24"/>
        </w:rPr>
        <w:tab/>
      </w:r>
      <w:r>
        <w:rPr>
          <w:sz w:val="18"/>
        </w:rPr>
        <w:t>7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1"/>
        <w:rPr>
          <w:sz w:val="13"/>
        </w:rPr>
      </w:pPr>
      <w:r>
        <w:pict>
          <v:group id="_x0000_s1130" style="position:absolute;margin-left:219.35pt;margin-top:9.9pt;width:174.75pt;height:24.4pt;z-index:-251626496;mso-wrap-distance-left:0;mso-wrap-distance-right:0;mso-position-horizontal-relative:page" coordorigin="4387,198" coordsize="3495,488">
            <v:shape id="_x0000_s1132" type="#_x0000_t75" style="position:absolute;left:4387;top:299;width:3495;height:346">
              <v:imagedata r:id="rId23" o:title=""/>
            </v:shape>
            <v:shape id="_x0000_s1131" type="#_x0000_t202" style="position:absolute;left:4387;top:198;width:3495;height:488" filled="f" stroked="f">
              <v:textbox inset="0,0,0,0">
                <w:txbxContent>
                  <w:p w:rsidR="001300B4" w:rsidRDefault="00405F34">
                    <w:pPr>
                      <w:spacing w:before="1"/>
                      <w:ind w:left="-13"/>
                      <w:rPr>
                        <w:sz w:val="40"/>
                      </w:rPr>
                    </w:pPr>
                    <w:r>
                      <w:rPr>
                        <w:color w:val="0070BF"/>
                        <w:sz w:val="40"/>
                      </w:rPr>
                      <w:t>Nuclear reactions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spacing w:before="153"/>
        <w:ind w:left="1054"/>
        <w:rPr>
          <w:sz w:val="20"/>
        </w:rPr>
      </w:pPr>
      <w:r>
        <w:rPr>
          <w:color w:val="339933"/>
          <w:sz w:val="20"/>
        </w:rPr>
        <w:t>Gamma emission</w:t>
      </w:r>
    </w:p>
    <w:p w:rsidR="001300B4" w:rsidRDefault="00405F34">
      <w:pPr>
        <w:tabs>
          <w:tab w:val="left" w:pos="7234"/>
        </w:tabs>
        <w:spacing w:before="3" w:line="324" w:lineRule="exact"/>
        <w:ind w:left="1474"/>
        <w:rPr>
          <w:rFonts w:ascii="Arial"/>
          <w:sz w:val="2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0439680" behindDoc="1" locked="0" layoutInCell="1" allowOverlap="1">
            <wp:simplePos x="0" y="0"/>
            <wp:positionH relativeFrom="page">
              <wp:posOffset>1749551</wp:posOffset>
            </wp:positionH>
            <wp:positionV relativeFrom="paragraph">
              <wp:posOffset>-125557</wp:posOffset>
            </wp:positionV>
            <wp:extent cx="1121663" cy="121919"/>
            <wp:effectExtent l="0" t="0" r="0" b="0"/>
            <wp:wrapNone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1E">
        <w:pict>
          <v:shape id="_x0000_s1129" type="#_x0000_t202" style="position:absolute;left:0;text-align:left;margin-left:452.65pt;margin-top:-3.8pt;width:19.95pt;height:29.45pt;z-index:251694080;mso-position-horizontal-relative:page;mso-position-vertical-relative:text" filled="f" stroked="f">
            <v:textbox inset="0,0,0,0">
              <w:txbxContent>
                <w:p w:rsidR="001300B4" w:rsidRDefault="00405F34">
                  <w:pPr>
                    <w:spacing w:before="7" w:line="581" w:lineRule="exact"/>
                    <w:rPr>
                      <w:rFonts w:ascii="Cambria"/>
                      <w:i/>
                      <w:sz w:val="50"/>
                    </w:rPr>
                  </w:pPr>
                  <w:r>
                    <w:rPr>
                      <w:rFonts w:ascii="Cambria"/>
                      <w:i/>
                      <w:color w:val="339933"/>
                      <w:w w:val="75"/>
                      <w:sz w:val="5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An excited nuclear state emits</w:t>
      </w:r>
      <w:r>
        <w:rPr>
          <w:spacing w:val="-20"/>
          <w:sz w:val="20"/>
        </w:rPr>
        <w:t xml:space="preserve"> </w:t>
      </w:r>
      <w:r>
        <w:rPr>
          <w:sz w:val="20"/>
        </w:rPr>
        <w:t>gamma</w:t>
      </w:r>
      <w:r>
        <w:rPr>
          <w:spacing w:val="-1"/>
          <w:sz w:val="20"/>
        </w:rPr>
        <w:t xml:space="preserve"> </w:t>
      </w:r>
      <w:r>
        <w:rPr>
          <w:sz w:val="20"/>
        </w:rPr>
        <w:t>radiation.</w:t>
      </w:r>
      <w:r>
        <w:rPr>
          <w:sz w:val="20"/>
        </w:rPr>
        <w:tab/>
      </w:r>
      <w:r>
        <w:rPr>
          <w:rFonts w:ascii="Arial"/>
          <w:color w:val="339933"/>
          <w:spacing w:val="-36"/>
          <w:position w:val="9"/>
          <w:sz w:val="24"/>
        </w:rPr>
        <w:t>0</w:t>
      </w:r>
    </w:p>
    <w:p w:rsidR="001300B4" w:rsidRDefault="00405F34">
      <w:pPr>
        <w:tabs>
          <w:tab w:val="left" w:pos="7234"/>
        </w:tabs>
        <w:spacing w:line="394" w:lineRule="exact"/>
        <w:ind w:left="1474"/>
        <w:rPr>
          <w:rFonts w:ascii="Arial"/>
          <w:sz w:val="24"/>
        </w:rPr>
      </w:pPr>
      <w:r>
        <w:rPr>
          <w:sz w:val="20"/>
        </w:rPr>
        <w:t>(Generally not shown when writing</w:t>
      </w:r>
      <w:r>
        <w:rPr>
          <w:spacing w:val="-20"/>
          <w:sz w:val="20"/>
        </w:rPr>
        <w:t xml:space="preserve"> </w:t>
      </w:r>
      <w:r>
        <w:rPr>
          <w:sz w:val="20"/>
        </w:rPr>
        <w:t>nuclear</w:t>
      </w:r>
      <w:r>
        <w:rPr>
          <w:spacing w:val="-5"/>
          <w:sz w:val="20"/>
        </w:rPr>
        <w:t xml:space="preserve"> </w:t>
      </w:r>
      <w:r>
        <w:rPr>
          <w:sz w:val="20"/>
        </w:rPr>
        <w:t>equations.)</w:t>
      </w:r>
      <w:r>
        <w:rPr>
          <w:sz w:val="20"/>
        </w:rPr>
        <w:tab/>
      </w:r>
      <w:r>
        <w:rPr>
          <w:rFonts w:ascii="Arial"/>
          <w:color w:val="339933"/>
          <w:position w:val="16"/>
          <w:sz w:val="24"/>
        </w:rPr>
        <w:t>0</w:t>
      </w: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spacing w:before="1"/>
        <w:rPr>
          <w:rFonts w:ascii="Arial"/>
        </w:rPr>
      </w:pPr>
    </w:p>
    <w:p w:rsidR="001300B4" w:rsidRDefault="00405F34">
      <w:pPr>
        <w:ind w:left="1054"/>
        <w:rPr>
          <w:sz w:val="20"/>
        </w:rPr>
      </w:pPr>
      <w:r>
        <w:rPr>
          <w:sz w:val="20"/>
        </w:rPr>
        <w:t>Uranium-238 undergoes alpha decay and then gamma emission.</w:t>
      </w:r>
    </w:p>
    <w:p w:rsidR="001300B4" w:rsidRDefault="001300B4">
      <w:pPr>
        <w:pStyle w:val="BodyText"/>
      </w:pPr>
    </w:p>
    <w:p w:rsidR="001300B4" w:rsidRDefault="001300B4">
      <w:pPr>
        <w:pStyle w:val="BodyText"/>
      </w:pPr>
    </w:p>
    <w:p w:rsidR="001300B4" w:rsidRDefault="001300B4">
      <w:pPr>
        <w:pStyle w:val="BodyText"/>
        <w:rPr>
          <w:sz w:val="21"/>
        </w:rPr>
      </w:pPr>
    </w:p>
    <w:p w:rsidR="001300B4" w:rsidRDefault="00405F34">
      <w:pPr>
        <w:spacing w:line="237" w:lineRule="auto"/>
        <w:ind w:left="1054" w:right="1373"/>
        <w:rPr>
          <w:sz w:val="20"/>
        </w:rPr>
      </w:pPr>
      <w:r>
        <w:rPr>
          <w:sz w:val="20"/>
        </w:rPr>
        <w:t>Technetium-99 is metastable and undergoes gamma emission. (Half-life is 6 hours.)</w:t>
      </w:r>
    </w:p>
    <w:p w:rsidR="001300B4" w:rsidRDefault="001300B4">
      <w:pPr>
        <w:spacing w:line="237" w:lineRule="auto"/>
        <w:rPr>
          <w:sz w:val="20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"/>
        <w:rPr>
          <w:sz w:val="17"/>
        </w:rPr>
      </w:pPr>
    </w:p>
    <w:p w:rsidR="001300B4" w:rsidRDefault="0090391E">
      <w:pPr>
        <w:pStyle w:val="BodyText"/>
        <w:ind w:left="26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6" style="width:174.75pt;height:24.4pt;mso-position-horizontal-relative:char;mso-position-vertical-relative:line" coordsize="3495,488">
            <v:shape id="_x0000_s1128" type="#_x0000_t75" style="position:absolute;top:100;width:3495;height:346">
              <v:imagedata r:id="rId23" o:title=""/>
            </v:shape>
            <v:shape id="_x0000_s1127" type="#_x0000_t202" style="position:absolute;width:3495;height:488" filled="f" stroked="f">
              <v:textbox inset="0,0,0,0">
                <w:txbxContent>
                  <w:p w:rsidR="001300B4" w:rsidRDefault="00405F34">
                    <w:pPr>
                      <w:spacing w:before="1"/>
                      <w:ind w:left="-13"/>
                      <w:rPr>
                        <w:sz w:val="40"/>
                      </w:rPr>
                    </w:pPr>
                    <w:r>
                      <w:rPr>
                        <w:color w:val="0070BF"/>
                        <w:sz w:val="40"/>
                      </w:rPr>
                      <w:t>Nuclear reactions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spacing w:before="114"/>
        <w:ind w:left="1031" w:right="5964"/>
        <w:jc w:val="center"/>
        <w:rPr>
          <w:sz w:val="20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0447872" behindDoc="1" locked="0" layoutInCell="1" allowOverlap="1">
            <wp:simplePos x="0" y="0"/>
            <wp:positionH relativeFrom="page">
              <wp:posOffset>1773935</wp:posOffset>
            </wp:positionH>
            <wp:positionV relativeFrom="paragraph">
              <wp:posOffset>101052</wp:posOffset>
            </wp:positionV>
            <wp:extent cx="1121663" cy="121919"/>
            <wp:effectExtent l="0" t="0" r="0" b="0"/>
            <wp:wrapNone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9933"/>
          <w:sz w:val="20"/>
        </w:rPr>
        <w:t>Positron emission</w:t>
      </w:r>
    </w:p>
    <w:p w:rsidR="001300B4" w:rsidRDefault="00405F34">
      <w:pPr>
        <w:spacing w:before="117"/>
        <w:ind w:left="481" w:right="694"/>
        <w:jc w:val="center"/>
        <w:rPr>
          <w:sz w:val="20"/>
        </w:rPr>
      </w:pPr>
      <w:r>
        <w:rPr>
          <w:sz w:val="20"/>
        </w:rPr>
        <w:t>A neutron-poor nuclei will undergo positron emissions.</w:t>
      </w:r>
    </w:p>
    <w:p w:rsidR="001300B4" w:rsidRDefault="001300B4">
      <w:pPr>
        <w:pStyle w:val="BodyText"/>
        <w:spacing w:before="1"/>
        <w:rPr>
          <w:sz w:val="16"/>
        </w:rPr>
      </w:pPr>
    </w:p>
    <w:p w:rsidR="001300B4" w:rsidRDefault="0090391E">
      <w:pPr>
        <w:tabs>
          <w:tab w:val="left" w:pos="1679"/>
          <w:tab w:val="left" w:pos="2339"/>
          <w:tab w:val="left" w:pos="2819"/>
        </w:tabs>
        <w:spacing w:before="127" w:line="134" w:lineRule="auto"/>
        <w:ind w:right="547"/>
        <w:jc w:val="center"/>
        <w:rPr>
          <w:sz w:val="32"/>
        </w:rPr>
      </w:pPr>
      <w:r>
        <w:pict>
          <v:shape id="_x0000_s1125" style="position:absolute;left:0;text-align:left;margin-left:252pt;margin-top:18.85pt;width:36pt;height:3pt;z-index:-252867584;mso-position-horizontal-relative:page" coordorigin="5040,377" coordsize="720,60" o:spt="100" adj="0,,0" path="m5700,437r,-60l5746,401r-34,l5712,415r33,l5700,437xm5700,415r-660,l5040,401r660,l5700,415xm5745,415r-33,l5712,401r34,l5760,408r-15,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sz w:val="18"/>
        </w:rPr>
        <w:t xml:space="preserve">1 </w:t>
      </w:r>
      <w:r w:rsidR="00405F34">
        <w:rPr>
          <w:spacing w:val="7"/>
          <w:sz w:val="18"/>
        </w:rPr>
        <w:t xml:space="preserve"> </w:t>
      </w:r>
      <w:r w:rsidR="00405F34">
        <w:rPr>
          <w:position w:val="-19"/>
          <w:sz w:val="32"/>
        </w:rPr>
        <w:t>p</w:t>
      </w:r>
      <w:r w:rsidR="00405F34">
        <w:rPr>
          <w:position w:val="-19"/>
          <w:sz w:val="32"/>
        </w:rPr>
        <w:tab/>
      </w:r>
      <w:r w:rsidR="00405F34">
        <w:rPr>
          <w:sz w:val="18"/>
        </w:rPr>
        <w:t>0</w:t>
      </w:r>
      <w:r w:rsidR="00405F34">
        <w:rPr>
          <w:spacing w:val="62"/>
          <w:sz w:val="18"/>
        </w:rPr>
        <w:t xml:space="preserve"> </w:t>
      </w:r>
      <w:r w:rsidR="00405F34">
        <w:rPr>
          <w:rFonts w:ascii="Century"/>
          <w:position w:val="-19"/>
          <w:sz w:val="32"/>
        </w:rPr>
        <w:t>b</w:t>
      </w:r>
      <w:r w:rsidR="00405F34">
        <w:rPr>
          <w:rFonts w:ascii="Century"/>
          <w:position w:val="-19"/>
          <w:sz w:val="32"/>
        </w:rPr>
        <w:tab/>
      </w:r>
      <w:r w:rsidR="00405F34">
        <w:rPr>
          <w:position w:val="-23"/>
          <w:sz w:val="24"/>
        </w:rPr>
        <w:t>+</w:t>
      </w:r>
      <w:r w:rsidR="00405F34">
        <w:rPr>
          <w:position w:val="-23"/>
          <w:sz w:val="24"/>
        </w:rPr>
        <w:tab/>
      </w:r>
      <w:r w:rsidR="00405F34">
        <w:rPr>
          <w:spacing w:val="2"/>
          <w:sz w:val="18"/>
        </w:rPr>
        <w:t>1</w:t>
      </w:r>
      <w:r w:rsidR="00405F34">
        <w:rPr>
          <w:spacing w:val="2"/>
          <w:position w:val="-25"/>
          <w:sz w:val="32"/>
        </w:rPr>
        <w:t>n</w:t>
      </w:r>
    </w:p>
    <w:p w:rsidR="001300B4" w:rsidRDefault="00405F34">
      <w:pPr>
        <w:tabs>
          <w:tab w:val="left" w:pos="4234"/>
          <w:tab w:val="left" w:pos="5374"/>
        </w:tabs>
        <w:spacing w:before="49"/>
        <w:ind w:left="2554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+1</w:t>
      </w:r>
      <w:r>
        <w:rPr>
          <w:sz w:val="18"/>
        </w:rPr>
        <w:tab/>
        <w:t>0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8"/>
        <w:rPr>
          <w:sz w:val="23"/>
        </w:rPr>
      </w:pPr>
    </w:p>
    <w:p w:rsidR="001300B4" w:rsidRDefault="00405F34">
      <w:pPr>
        <w:spacing w:before="99"/>
        <w:ind w:left="1544"/>
        <w:rPr>
          <w:sz w:val="20"/>
        </w:rPr>
      </w:pPr>
      <w:r>
        <w:rPr>
          <w:sz w:val="20"/>
        </w:rPr>
        <w:t>Carbon-11 undergoes positron emission.</w:t>
      </w:r>
    </w:p>
    <w:p w:rsidR="001300B4" w:rsidRDefault="001300B4">
      <w:pPr>
        <w:rPr>
          <w:sz w:val="20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90391E">
      <w:pPr>
        <w:tabs>
          <w:tab w:val="left" w:pos="4234"/>
          <w:tab w:val="left" w:pos="4894"/>
        </w:tabs>
        <w:spacing w:before="219" w:line="134" w:lineRule="auto"/>
        <w:ind w:left="2734"/>
        <w:rPr>
          <w:sz w:val="24"/>
        </w:rPr>
      </w:pPr>
      <w:r>
        <w:lastRenderedPageBreak/>
        <w:pict>
          <v:shape id="_x0000_s1124" style="position:absolute;left:0;text-align:left;margin-left:252pt;margin-top:25.6pt;width:36pt;height:3pt;z-index:-252866560;mso-position-horizontal-relative:page" coordorigin="5040,512" coordsize="720,60" o:spt="100" adj="0,,0" path="m5700,572r,-60l5746,536r-34,l5712,550r33,l5700,572xm5700,550r-660,l5040,536r660,l5700,550xm5745,550r-33,l5712,536r34,l5760,543r-15,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sz w:val="18"/>
        </w:rPr>
        <w:t>11</w:t>
      </w:r>
      <w:r w:rsidR="00405F34">
        <w:rPr>
          <w:position w:val="-25"/>
          <w:sz w:val="32"/>
        </w:rPr>
        <w:t>C</w:t>
      </w:r>
      <w:r w:rsidR="00405F34">
        <w:rPr>
          <w:position w:val="-25"/>
          <w:sz w:val="32"/>
        </w:rPr>
        <w:tab/>
      </w:r>
      <w:r w:rsidR="00405F34">
        <w:rPr>
          <w:position w:val="-3"/>
          <w:sz w:val="18"/>
        </w:rPr>
        <w:t>0</w:t>
      </w:r>
      <w:r w:rsidR="00405F34">
        <w:rPr>
          <w:spacing w:val="62"/>
          <w:position w:val="-3"/>
          <w:sz w:val="18"/>
        </w:rPr>
        <w:t xml:space="preserve"> </w:t>
      </w:r>
      <w:r w:rsidR="00405F34">
        <w:rPr>
          <w:rFonts w:ascii="Times New Roman"/>
          <w:position w:val="-23"/>
          <w:sz w:val="32"/>
        </w:rPr>
        <w:t>e</w:t>
      </w:r>
      <w:r w:rsidR="00405F34">
        <w:rPr>
          <w:rFonts w:ascii="Times New Roman"/>
          <w:position w:val="-23"/>
          <w:sz w:val="32"/>
        </w:rPr>
        <w:tab/>
      </w:r>
      <w:r w:rsidR="00405F34">
        <w:rPr>
          <w:spacing w:val="-20"/>
          <w:position w:val="-21"/>
          <w:sz w:val="24"/>
        </w:rPr>
        <w:t>+</w:t>
      </w:r>
    </w:p>
    <w:p w:rsidR="001300B4" w:rsidRDefault="00405F34">
      <w:pPr>
        <w:spacing w:before="289" w:line="134" w:lineRule="auto"/>
        <w:ind w:left="243"/>
        <w:rPr>
          <w:sz w:val="32"/>
        </w:rPr>
      </w:pPr>
      <w:r>
        <w:br w:type="column"/>
      </w:r>
      <w:r>
        <w:rPr>
          <w:sz w:val="18"/>
        </w:rPr>
        <w:lastRenderedPageBreak/>
        <w:t xml:space="preserve">11 </w:t>
      </w:r>
      <w:r>
        <w:rPr>
          <w:position w:val="-19"/>
          <w:sz w:val="32"/>
        </w:rPr>
        <w:t>B</w:t>
      </w:r>
    </w:p>
    <w:p w:rsidR="001300B4" w:rsidRDefault="001300B4">
      <w:pPr>
        <w:spacing w:line="134" w:lineRule="auto"/>
        <w:rPr>
          <w:sz w:val="32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5091" w:space="40"/>
            <w:col w:w="3669"/>
          </w:cols>
        </w:sectPr>
      </w:pPr>
    </w:p>
    <w:p w:rsidR="001300B4" w:rsidRDefault="00405F34">
      <w:pPr>
        <w:tabs>
          <w:tab w:val="left" w:pos="4234"/>
          <w:tab w:val="left" w:pos="5374"/>
        </w:tabs>
        <w:spacing w:before="42"/>
        <w:ind w:left="2734"/>
        <w:rPr>
          <w:sz w:val="18"/>
        </w:rPr>
      </w:pPr>
      <w:r>
        <w:rPr>
          <w:position w:val="4"/>
          <w:sz w:val="18"/>
        </w:rPr>
        <w:lastRenderedPageBreak/>
        <w:t>6</w:t>
      </w:r>
      <w:r>
        <w:rPr>
          <w:position w:val="4"/>
          <w:sz w:val="18"/>
        </w:rPr>
        <w:tab/>
      </w:r>
      <w:r>
        <w:rPr>
          <w:sz w:val="18"/>
        </w:rPr>
        <w:t>+1</w:t>
      </w:r>
      <w:r>
        <w:rPr>
          <w:sz w:val="18"/>
        </w:rPr>
        <w:tab/>
        <w:t>5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5"/>
        <w:rPr>
          <w:sz w:val="18"/>
        </w:rPr>
      </w:pPr>
      <w:r>
        <w:pict>
          <v:group id="_x0000_s1121" style="position:absolute;margin-left:219.35pt;margin-top:13.2pt;width:174.75pt;height:24.4pt;z-index:-251618304;mso-wrap-distance-left:0;mso-wrap-distance-right:0;mso-position-horizontal-relative:page" coordorigin="4387,264" coordsize="3495,488">
            <v:shape id="_x0000_s1123" type="#_x0000_t75" style="position:absolute;left:4387;top:364;width:3495;height:346">
              <v:imagedata r:id="rId23" o:title=""/>
            </v:shape>
            <v:shape id="_x0000_s1122" type="#_x0000_t202" style="position:absolute;left:4387;top:263;width:3495;height:488" filled="f" stroked="f">
              <v:textbox inset="0,0,0,0">
                <w:txbxContent>
                  <w:p w:rsidR="001300B4" w:rsidRDefault="00405F34">
                    <w:pPr>
                      <w:spacing w:before="1"/>
                      <w:ind w:left="-13"/>
                      <w:rPr>
                        <w:sz w:val="40"/>
                      </w:rPr>
                    </w:pPr>
                    <w:r>
                      <w:rPr>
                        <w:color w:val="0070BF"/>
                        <w:sz w:val="40"/>
                      </w:rPr>
                      <w:t>Nuclear reactions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8" style="position:absolute;margin-left:138.7pt;margin-top:46.7pt;width:147.4pt;height:13.75pt;z-index:-251616256;mso-wrap-distance-left:0;mso-wrap-distance-right:0;mso-position-horizontal-relative:page" coordorigin="2774,934" coordsize="2948,275">
            <v:shape id="_x0000_s1120" type="#_x0000_t75" style="position:absolute;left:2793;top:978;width:2928;height:231">
              <v:imagedata r:id="rId29" o:title=""/>
            </v:shape>
            <v:shape id="_x0000_s1119" type="#_x0000_t202" style="position:absolute;left:2774;top:934;width:2948;height:275" filled="f" stroked="f">
              <v:textbox inset="0,0,0,0">
                <w:txbxContent>
                  <w:p w:rsidR="001300B4" w:rsidRDefault="00405F34">
                    <w:pPr>
                      <w:spacing w:line="242" w:lineRule="exact"/>
                      <w:rPr>
                        <w:sz w:val="20"/>
                      </w:rPr>
                    </w:pPr>
                    <w:r>
                      <w:rPr>
                        <w:color w:val="339933"/>
                        <w:sz w:val="20"/>
                      </w:rPr>
                      <w:t>Electron capture (K-capture)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1300B4">
      <w:pPr>
        <w:pStyle w:val="BodyText"/>
        <w:spacing w:before="6"/>
        <w:rPr>
          <w:sz w:val="9"/>
        </w:rPr>
      </w:pPr>
    </w:p>
    <w:p w:rsidR="001300B4" w:rsidRDefault="00405F34">
      <w:pPr>
        <w:spacing w:before="55" w:line="355" w:lineRule="auto"/>
        <w:ind w:left="1474" w:right="1050"/>
        <w:rPr>
          <w:sz w:val="20"/>
        </w:rPr>
      </w:pPr>
      <w:r>
        <w:rPr>
          <w:sz w:val="20"/>
        </w:rPr>
        <w:t>A neutron-poor nucleus can decay by positron emission or electron capture.</w:t>
      </w:r>
    </w:p>
    <w:p w:rsidR="001300B4" w:rsidRDefault="0090391E">
      <w:pPr>
        <w:tabs>
          <w:tab w:val="left" w:pos="3274"/>
          <w:tab w:val="left" w:pos="3720"/>
          <w:tab w:val="left" w:pos="5614"/>
        </w:tabs>
        <w:spacing w:before="166" w:line="134" w:lineRule="auto"/>
        <w:ind w:left="2554"/>
        <w:rPr>
          <w:sz w:val="32"/>
        </w:rPr>
      </w:pPr>
      <w:r>
        <w:pict>
          <v:shape id="_x0000_s1117" style="position:absolute;left:0;text-align:left;margin-left:315pt;margin-top:20.9pt;width:36pt;height:3pt;z-index:-252865536;mso-position-horizontal-relative:page" coordorigin="6300,418" coordsize="720,60" o:spt="100" adj="0,,0" path="m6960,478r,-60l7005,440r-33,l6972,457r30,l6960,478xm6960,457r-660,l6300,440r660,l6960,457xm7002,457r-30,l6972,440r33,l7020,447r-18,10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sz w:val="18"/>
        </w:rPr>
        <w:t xml:space="preserve">1 </w:t>
      </w:r>
      <w:r w:rsidR="00405F34">
        <w:rPr>
          <w:spacing w:val="7"/>
          <w:sz w:val="18"/>
        </w:rPr>
        <w:t xml:space="preserve"> </w:t>
      </w:r>
      <w:r w:rsidR="00405F34">
        <w:rPr>
          <w:position w:val="-19"/>
          <w:sz w:val="32"/>
        </w:rPr>
        <w:t>p</w:t>
      </w:r>
      <w:r w:rsidR="00405F34">
        <w:rPr>
          <w:position w:val="-19"/>
          <w:sz w:val="32"/>
        </w:rPr>
        <w:tab/>
      </w:r>
      <w:r w:rsidR="00405F34">
        <w:rPr>
          <w:position w:val="-15"/>
          <w:sz w:val="24"/>
        </w:rPr>
        <w:t>+</w:t>
      </w:r>
      <w:r w:rsidR="00405F34">
        <w:rPr>
          <w:position w:val="-15"/>
          <w:sz w:val="24"/>
        </w:rPr>
        <w:tab/>
      </w:r>
      <w:r w:rsidR="00405F34">
        <w:rPr>
          <w:sz w:val="18"/>
        </w:rPr>
        <w:t>0</w:t>
      </w:r>
      <w:r w:rsidR="00405F34">
        <w:rPr>
          <w:spacing w:val="61"/>
          <w:sz w:val="18"/>
        </w:rPr>
        <w:t xml:space="preserve"> </w:t>
      </w:r>
      <w:r w:rsidR="00405F34">
        <w:rPr>
          <w:position w:val="-19"/>
          <w:sz w:val="32"/>
        </w:rPr>
        <w:t>e</w:t>
      </w:r>
      <w:r w:rsidR="00405F34">
        <w:rPr>
          <w:position w:val="-19"/>
          <w:sz w:val="32"/>
        </w:rPr>
        <w:tab/>
      </w:r>
      <w:r w:rsidR="00405F34">
        <w:rPr>
          <w:spacing w:val="2"/>
          <w:sz w:val="18"/>
        </w:rPr>
        <w:t>1</w:t>
      </w:r>
      <w:r w:rsidR="00405F34">
        <w:rPr>
          <w:spacing w:val="2"/>
          <w:position w:val="-25"/>
          <w:sz w:val="32"/>
        </w:rPr>
        <w:t>n</w:t>
      </w:r>
    </w:p>
    <w:p w:rsidR="001300B4" w:rsidRDefault="00405F34">
      <w:pPr>
        <w:tabs>
          <w:tab w:val="left" w:pos="3720"/>
          <w:tab w:val="left" w:pos="5614"/>
        </w:tabs>
        <w:spacing w:before="48"/>
        <w:ind w:left="2554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-1</w:t>
      </w:r>
      <w:r>
        <w:rPr>
          <w:sz w:val="18"/>
        </w:rPr>
        <w:tab/>
        <w:t>0</w:t>
      </w:r>
    </w:p>
    <w:p w:rsidR="001300B4" w:rsidRDefault="001300B4">
      <w:pPr>
        <w:pStyle w:val="BodyText"/>
        <w:spacing w:before="5"/>
        <w:rPr>
          <w:sz w:val="17"/>
        </w:rPr>
      </w:pPr>
    </w:p>
    <w:p w:rsidR="001300B4" w:rsidRDefault="00405F34">
      <w:pPr>
        <w:spacing w:before="99"/>
        <w:ind w:left="1474"/>
        <w:rPr>
          <w:sz w:val="20"/>
        </w:rPr>
      </w:pPr>
      <w:r>
        <w:rPr>
          <w:sz w:val="20"/>
        </w:rPr>
        <w:t>Iron-55 decays by electron capture.</w:t>
      </w:r>
    </w:p>
    <w:p w:rsidR="001300B4" w:rsidRDefault="001300B4">
      <w:pPr>
        <w:rPr>
          <w:sz w:val="20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1"/>
        <w:rPr>
          <w:sz w:val="15"/>
        </w:rPr>
      </w:pPr>
    </w:p>
    <w:p w:rsidR="001300B4" w:rsidRDefault="00405F34">
      <w:pPr>
        <w:spacing w:before="102" w:line="237" w:lineRule="auto"/>
        <w:ind w:left="1003" w:right="1050"/>
        <w:rPr>
          <w:sz w:val="18"/>
        </w:rPr>
      </w:pPr>
      <w:r>
        <w:rPr>
          <w:spacing w:val="-3"/>
          <w:sz w:val="18"/>
        </w:rPr>
        <w:t xml:space="preserve">-Any </w:t>
      </w:r>
      <w:r>
        <w:rPr>
          <w:sz w:val="18"/>
        </w:rPr>
        <w:t xml:space="preserve">atom with more than one proton will </w:t>
      </w:r>
      <w:r>
        <w:rPr>
          <w:spacing w:val="-3"/>
          <w:sz w:val="18"/>
        </w:rPr>
        <w:t xml:space="preserve">have </w:t>
      </w:r>
      <w:r>
        <w:rPr>
          <w:sz w:val="18"/>
        </w:rPr>
        <w:t>repulsions between the protons in the</w:t>
      </w:r>
      <w:r>
        <w:rPr>
          <w:spacing w:val="-5"/>
          <w:sz w:val="18"/>
        </w:rPr>
        <w:t xml:space="preserve"> </w:t>
      </w:r>
      <w:r>
        <w:rPr>
          <w:sz w:val="18"/>
        </w:rPr>
        <w:t>nucleus.</w:t>
      </w:r>
    </w:p>
    <w:p w:rsidR="001300B4" w:rsidRDefault="00405F34">
      <w:pPr>
        <w:spacing w:line="237" w:lineRule="auto"/>
        <w:ind w:left="1003" w:right="1113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0452992" behindDoc="1" locked="0" layoutInCell="1" allowOverlap="1">
            <wp:simplePos x="0" y="0"/>
            <wp:positionH relativeFrom="page">
              <wp:posOffset>1623008</wp:posOffset>
            </wp:positionH>
            <wp:positionV relativeFrom="paragraph">
              <wp:posOffset>288951</wp:posOffset>
            </wp:positionV>
            <wp:extent cx="2896636" cy="2782340"/>
            <wp:effectExtent l="0" t="0" r="0" b="0"/>
            <wp:wrapNone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36" cy="27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 xml:space="preserve">-Strong nuclear force </w:t>
      </w:r>
      <w:r>
        <w:rPr>
          <w:sz w:val="18"/>
        </w:rPr>
        <w:t xml:space="preserve">helps keep the nucleus </w:t>
      </w:r>
      <w:r>
        <w:rPr>
          <w:spacing w:val="-3"/>
          <w:sz w:val="18"/>
        </w:rPr>
        <w:t xml:space="preserve">together, </w:t>
      </w:r>
      <w:r>
        <w:rPr>
          <w:sz w:val="18"/>
        </w:rPr>
        <w:t>key role of ratio of neutrons to</w:t>
      </w:r>
      <w:r>
        <w:rPr>
          <w:spacing w:val="-5"/>
          <w:sz w:val="18"/>
        </w:rPr>
        <w:t xml:space="preserve"> </w:t>
      </w:r>
      <w:r>
        <w:rPr>
          <w:sz w:val="18"/>
        </w:rPr>
        <w:t>protons.</w:t>
      </w:r>
    </w:p>
    <w:p w:rsidR="001300B4" w:rsidRDefault="001300B4">
      <w:pPr>
        <w:pStyle w:val="BodyText"/>
        <w:rPr>
          <w:sz w:val="22"/>
        </w:rPr>
      </w:pPr>
    </w:p>
    <w:p w:rsidR="001300B4" w:rsidRDefault="001300B4">
      <w:pPr>
        <w:pStyle w:val="BodyText"/>
        <w:rPr>
          <w:sz w:val="26"/>
        </w:rPr>
      </w:pPr>
    </w:p>
    <w:p w:rsidR="001300B4" w:rsidRDefault="00405F34">
      <w:pPr>
        <w:pStyle w:val="BodyText"/>
        <w:ind w:left="5564"/>
      </w:pPr>
      <w:r>
        <w:rPr>
          <w:color w:val="0070BF"/>
        </w:rPr>
        <w:t>Belt of stability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4"/>
        <w:rPr>
          <w:sz w:val="29"/>
        </w:rPr>
      </w:pPr>
    </w:p>
    <w:p w:rsidR="001300B4" w:rsidRDefault="00405F34">
      <w:pPr>
        <w:spacing w:before="100"/>
        <w:ind w:left="3931"/>
        <w:rPr>
          <w:sz w:val="18"/>
        </w:rPr>
      </w:pPr>
      <w:r>
        <w:rPr>
          <w:sz w:val="18"/>
        </w:rPr>
        <w:t xml:space="preserve">Only </w:t>
      </w:r>
      <w:r>
        <w:rPr>
          <w:position w:val="6"/>
          <w:sz w:val="12"/>
        </w:rPr>
        <w:t>1</w:t>
      </w:r>
      <w:r>
        <w:rPr>
          <w:sz w:val="18"/>
        </w:rPr>
        <w:t xml:space="preserve">H and </w:t>
      </w:r>
      <w:r>
        <w:rPr>
          <w:position w:val="6"/>
          <w:sz w:val="12"/>
        </w:rPr>
        <w:t>3</w:t>
      </w:r>
      <w:r>
        <w:rPr>
          <w:sz w:val="18"/>
        </w:rPr>
        <w:t>He have more p</w:t>
      </w:r>
      <w:r>
        <w:rPr>
          <w:position w:val="6"/>
          <w:sz w:val="12"/>
        </w:rPr>
        <w:t xml:space="preserve">+ </w:t>
      </w:r>
      <w:r>
        <w:rPr>
          <w:sz w:val="18"/>
        </w:rPr>
        <w:t>than n</w:t>
      </w:r>
      <w:r>
        <w:rPr>
          <w:position w:val="6"/>
          <w:sz w:val="12"/>
        </w:rPr>
        <w:t>0</w:t>
      </w:r>
      <w:r>
        <w:rPr>
          <w:sz w:val="18"/>
        </w:rPr>
        <w:t>.</w:t>
      </w:r>
    </w:p>
    <w:p w:rsidR="001300B4" w:rsidRDefault="00405F34">
      <w:pPr>
        <w:pStyle w:val="ListParagraph"/>
        <w:numPr>
          <w:ilvl w:val="0"/>
          <w:numId w:val="1"/>
        </w:numPr>
        <w:tabs>
          <w:tab w:val="left" w:pos="4096"/>
        </w:tabs>
        <w:spacing w:before="40"/>
        <w:ind w:left="4095" w:hanging="165"/>
        <w:rPr>
          <w:sz w:val="18"/>
        </w:rPr>
      </w:pPr>
      <w:r>
        <w:rPr>
          <w:sz w:val="18"/>
        </w:rPr>
        <w:t>Up to Z = 20 (Ca), n</w:t>
      </w:r>
      <w:r>
        <w:rPr>
          <w:position w:val="6"/>
          <w:sz w:val="12"/>
        </w:rPr>
        <w:t>0</w:t>
      </w:r>
      <w:r>
        <w:rPr>
          <w:sz w:val="18"/>
        </w:rPr>
        <w:t>/p</w:t>
      </w:r>
      <w:r>
        <w:rPr>
          <w:position w:val="6"/>
          <w:sz w:val="12"/>
        </w:rPr>
        <w:t xml:space="preserve">+ </w:t>
      </w:r>
      <w:r>
        <w:rPr>
          <w:sz w:val="18"/>
        </w:rPr>
        <w:t>≈</w:t>
      </w:r>
      <w:r>
        <w:rPr>
          <w:spacing w:val="-24"/>
          <w:sz w:val="18"/>
        </w:rPr>
        <w:t xml:space="preserve"> </w:t>
      </w:r>
      <w:r>
        <w:rPr>
          <w:sz w:val="18"/>
        </w:rPr>
        <w:t>1.</w:t>
      </w:r>
    </w:p>
    <w:p w:rsidR="001300B4" w:rsidRDefault="00405F34">
      <w:pPr>
        <w:pStyle w:val="ListParagraph"/>
        <w:numPr>
          <w:ilvl w:val="0"/>
          <w:numId w:val="1"/>
        </w:numPr>
        <w:tabs>
          <w:tab w:val="left" w:pos="4096"/>
        </w:tabs>
        <w:spacing w:before="41"/>
        <w:ind w:left="4095" w:hanging="165"/>
        <w:rPr>
          <w:sz w:val="18"/>
        </w:rPr>
      </w:pPr>
      <w:r>
        <w:rPr>
          <w:sz w:val="18"/>
        </w:rPr>
        <w:t>Above Z = 20, n</w:t>
      </w:r>
      <w:r>
        <w:rPr>
          <w:position w:val="6"/>
          <w:sz w:val="12"/>
        </w:rPr>
        <w:t>0</w:t>
      </w:r>
      <w:r>
        <w:rPr>
          <w:sz w:val="18"/>
        </w:rPr>
        <w:t>/p</w:t>
      </w:r>
      <w:r>
        <w:rPr>
          <w:position w:val="6"/>
          <w:sz w:val="12"/>
        </w:rPr>
        <w:t xml:space="preserve">+ </w:t>
      </w:r>
      <w:r>
        <w:rPr>
          <w:sz w:val="18"/>
        </w:rPr>
        <w:t>&gt;</w:t>
      </w:r>
      <w:r>
        <w:rPr>
          <w:spacing w:val="-22"/>
          <w:sz w:val="18"/>
        </w:rPr>
        <w:t xml:space="preserve"> </w:t>
      </w:r>
      <w:r>
        <w:rPr>
          <w:sz w:val="18"/>
        </w:rPr>
        <w:t>1.</w:t>
      </w:r>
    </w:p>
    <w:p w:rsidR="001300B4" w:rsidRDefault="00405F34">
      <w:pPr>
        <w:pStyle w:val="ListParagraph"/>
        <w:numPr>
          <w:ilvl w:val="0"/>
          <w:numId w:val="1"/>
        </w:numPr>
        <w:tabs>
          <w:tab w:val="left" w:pos="4096"/>
        </w:tabs>
        <w:spacing w:before="42" w:line="237" w:lineRule="auto"/>
        <w:ind w:right="1668" w:firstLine="0"/>
        <w:rPr>
          <w:sz w:val="18"/>
        </w:rPr>
      </w:pPr>
      <w:r>
        <w:rPr>
          <w:sz w:val="18"/>
        </w:rPr>
        <w:t>After Z = 83 (Bi), all isotopes are unstable.</w:t>
      </w:r>
    </w:p>
    <w:p w:rsidR="001300B4" w:rsidRDefault="00405F34">
      <w:pPr>
        <w:spacing w:before="40"/>
        <w:ind w:left="3931"/>
        <w:rPr>
          <w:sz w:val="18"/>
        </w:rPr>
      </w:pPr>
      <w:r>
        <w:rPr>
          <w:sz w:val="18"/>
        </w:rPr>
        <w:t>For unstable nuclei:</w:t>
      </w:r>
    </w:p>
    <w:p w:rsidR="001300B4" w:rsidRDefault="00405F34">
      <w:pPr>
        <w:pStyle w:val="ListParagraph"/>
        <w:numPr>
          <w:ilvl w:val="0"/>
          <w:numId w:val="1"/>
        </w:numPr>
        <w:tabs>
          <w:tab w:val="left" w:pos="4096"/>
        </w:tabs>
        <w:spacing w:before="41"/>
        <w:ind w:left="4095" w:hanging="165"/>
        <w:rPr>
          <w:sz w:val="18"/>
        </w:rPr>
      </w:pPr>
      <w:r>
        <w:rPr>
          <w:sz w:val="18"/>
        </w:rPr>
        <w:t>the heavier, the shorter the</w:t>
      </w:r>
      <w:r>
        <w:rPr>
          <w:spacing w:val="-4"/>
          <w:sz w:val="18"/>
        </w:rPr>
        <w:t xml:space="preserve"> </w:t>
      </w:r>
      <w:r>
        <w:rPr>
          <w:sz w:val="18"/>
        </w:rPr>
        <w:t>half-life.</w:t>
      </w:r>
    </w:p>
    <w:p w:rsidR="001300B4" w:rsidRDefault="00405F34">
      <w:pPr>
        <w:pStyle w:val="ListParagraph"/>
        <w:numPr>
          <w:ilvl w:val="0"/>
          <w:numId w:val="1"/>
        </w:numPr>
        <w:tabs>
          <w:tab w:val="left" w:pos="4096"/>
        </w:tabs>
        <w:spacing w:before="42" w:line="237" w:lineRule="auto"/>
        <w:ind w:right="1362" w:firstLine="0"/>
        <w:rPr>
          <w:sz w:val="18"/>
        </w:rPr>
      </w:pPr>
      <w:r>
        <w:rPr>
          <w:sz w:val="18"/>
        </w:rPr>
        <w:t>the further from the line, the shorter the</w:t>
      </w:r>
      <w:r>
        <w:rPr>
          <w:spacing w:val="-3"/>
          <w:sz w:val="18"/>
        </w:rPr>
        <w:t xml:space="preserve"> </w:t>
      </w:r>
      <w:r>
        <w:rPr>
          <w:sz w:val="18"/>
        </w:rPr>
        <w:t>half-life.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2"/>
        <w:rPr>
          <w:sz w:val="17"/>
        </w:rPr>
      </w:pPr>
    </w:p>
    <w:p w:rsidR="001300B4" w:rsidRDefault="001300B4">
      <w:pPr>
        <w:rPr>
          <w:sz w:val="17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405F34">
      <w:pPr>
        <w:spacing w:before="102" w:line="237" w:lineRule="auto"/>
        <w:ind w:left="918" w:right="17"/>
        <w:jc w:val="center"/>
        <w:rPr>
          <w:sz w:val="32"/>
        </w:rPr>
      </w:pPr>
      <w:r>
        <w:rPr>
          <w:noProof/>
          <w:lang w:val="en-IN" w:eastAsia="en-IN" w:bidi="ar-SA"/>
        </w:rPr>
        <w:lastRenderedPageBreak/>
        <w:drawing>
          <wp:anchor distT="0" distB="0" distL="0" distR="0" simplePos="0" relativeHeight="250454016" behindDoc="1" locked="0" layoutInCell="1" allowOverlap="1">
            <wp:simplePos x="0" y="0"/>
            <wp:positionH relativeFrom="page">
              <wp:posOffset>2656447</wp:posOffset>
            </wp:positionH>
            <wp:positionV relativeFrom="paragraph">
              <wp:posOffset>-13266</wp:posOffset>
            </wp:positionV>
            <wp:extent cx="3498535" cy="3361367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535" cy="336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1E">
        <w:pict>
          <v:shape id="_x0000_s1116" type="#_x0000_t202" style="position:absolute;left:0;text-align:left;margin-left:240pt;margin-top:12.15pt;width:78pt;height:33.85pt;z-index:251708416;mso-position-horizontal-relative:page;mso-position-vertical-relative:text" stroked="f">
            <v:textbox inset="0,0,0,0">
              <w:txbxContent>
                <w:p w:rsidR="001300B4" w:rsidRDefault="00405F34">
                  <w:pPr>
                    <w:spacing w:before="31"/>
                    <w:ind w:left="71"/>
                    <w:rPr>
                      <w:sz w:val="20"/>
                    </w:rPr>
                  </w:pPr>
                  <w:r>
                    <w:rPr>
                      <w:color w:val="3333CC"/>
                      <w:sz w:val="20"/>
                    </w:rPr>
                    <w:t>too high N:</w:t>
                  </w:r>
                </w:p>
                <w:p w:rsidR="001300B4" w:rsidRDefault="00405F34">
                  <w:pPr>
                    <w:spacing w:before="115"/>
                    <w:ind w:left="71"/>
                    <w:rPr>
                      <w:sz w:val="20"/>
                    </w:rPr>
                  </w:pPr>
                  <w:r>
                    <w:rPr>
                      <w:rFonts w:ascii="Century"/>
                      <w:color w:val="3333CC"/>
                      <w:sz w:val="20"/>
                    </w:rPr>
                    <w:t xml:space="preserve">b </w:t>
                  </w:r>
                  <w:r>
                    <w:rPr>
                      <w:color w:val="3333CC"/>
                      <w:sz w:val="20"/>
                    </w:rPr>
                    <w:t>emission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Predicting</w:t>
      </w:r>
      <w:r>
        <w:rPr>
          <w:w w:val="99"/>
          <w:sz w:val="32"/>
        </w:rPr>
        <w:t xml:space="preserve"> </w:t>
      </w:r>
      <w:r>
        <w:rPr>
          <w:sz w:val="32"/>
        </w:rPr>
        <w:t>nuclear decay</w:t>
      </w:r>
    </w:p>
    <w:p w:rsidR="001300B4" w:rsidRDefault="00405F34">
      <w:pPr>
        <w:pStyle w:val="BodyText"/>
        <w:rPr>
          <w:sz w:val="16"/>
        </w:rPr>
      </w:pPr>
      <w:r>
        <w:br w:type="column"/>
      </w:r>
    </w:p>
    <w:p w:rsidR="001300B4" w:rsidRDefault="001300B4">
      <w:pPr>
        <w:pStyle w:val="BodyText"/>
        <w:rPr>
          <w:sz w:val="16"/>
        </w:rPr>
      </w:pPr>
    </w:p>
    <w:p w:rsidR="001300B4" w:rsidRDefault="001300B4">
      <w:pPr>
        <w:pStyle w:val="BodyText"/>
        <w:spacing w:before="9"/>
        <w:rPr>
          <w:sz w:val="18"/>
        </w:rPr>
      </w:pPr>
    </w:p>
    <w:p w:rsidR="001300B4" w:rsidRDefault="00405F34">
      <w:pPr>
        <w:spacing w:before="1" w:line="237" w:lineRule="auto"/>
        <w:ind w:left="939" w:right="1196"/>
        <w:jc w:val="center"/>
        <w:rPr>
          <w:sz w:val="14"/>
        </w:rPr>
      </w:pPr>
      <w:r>
        <w:rPr>
          <w:color w:val="339933"/>
          <w:sz w:val="14"/>
        </w:rPr>
        <w:t>too high N and Z (≥84):</w:t>
      </w:r>
    </w:p>
    <w:p w:rsidR="001300B4" w:rsidRDefault="00405F34">
      <w:pPr>
        <w:spacing w:before="81"/>
        <w:ind w:left="938" w:right="1196"/>
        <w:jc w:val="center"/>
        <w:rPr>
          <w:sz w:val="14"/>
        </w:rPr>
      </w:pPr>
      <w:r>
        <w:rPr>
          <w:rFonts w:ascii="Century"/>
          <w:color w:val="339933"/>
          <w:w w:val="105"/>
          <w:sz w:val="14"/>
        </w:rPr>
        <w:t xml:space="preserve">a </w:t>
      </w:r>
      <w:r>
        <w:rPr>
          <w:color w:val="339933"/>
          <w:w w:val="105"/>
          <w:sz w:val="14"/>
        </w:rPr>
        <w:t>emission</w:t>
      </w:r>
    </w:p>
    <w:p w:rsidR="001300B4" w:rsidRDefault="001300B4">
      <w:pPr>
        <w:jc w:val="center"/>
        <w:rPr>
          <w:sz w:val="14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2561" w:space="2916"/>
            <w:col w:w="3323"/>
          </w:cols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8"/>
        <w:rPr>
          <w:sz w:val="17"/>
        </w:rPr>
      </w:pPr>
    </w:p>
    <w:p w:rsidR="001300B4" w:rsidRDefault="00405F34">
      <w:pPr>
        <w:pStyle w:val="BodyText"/>
        <w:spacing w:before="103" w:line="237" w:lineRule="auto"/>
        <w:ind w:left="5904" w:right="909" w:firstLine="266"/>
      </w:pPr>
      <w:r>
        <w:rPr>
          <w:color w:val="800080"/>
        </w:rPr>
        <w:t>too high Z : electron capture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9"/>
        <w:rPr>
          <w:sz w:val="18"/>
        </w:rPr>
      </w:pPr>
      <w:r>
        <w:pict>
          <v:shape id="_x0000_s1115" type="#_x0000_t202" style="position:absolute;margin-left:336pt;margin-top:12.65pt;width:150pt;height:18pt;z-index:-251611136;mso-wrap-distance-left:0;mso-wrap-distance-right:0;mso-position-horizontal-relative:page" stroked="f">
            <v:textbox inset="0,0,0,0">
              <w:txbxContent>
                <w:p w:rsidR="001300B4" w:rsidRDefault="00405F34">
                  <w:pPr>
                    <w:pStyle w:val="BodyText"/>
                    <w:spacing w:before="32"/>
                    <w:ind w:left="71"/>
                  </w:pPr>
                  <w:r>
                    <w:rPr>
                      <w:color w:val="FF0000"/>
                    </w:rPr>
                    <w:t xml:space="preserve">too high Z: </w:t>
                  </w:r>
                  <w:r>
                    <w:rPr>
                      <w:rFonts w:ascii="Century"/>
                      <w:color w:val="FF0000"/>
                    </w:rPr>
                    <w:t>b</w:t>
                  </w:r>
                  <w:r>
                    <w:rPr>
                      <w:rFonts w:ascii="Century"/>
                      <w:color w:val="FF0000"/>
                      <w:position w:val="7"/>
                      <w:sz w:val="16"/>
                    </w:rPr>
                    <w:t xml:space="preserve">+ </w:t>
                  </w:r>
                  <w:r>
                    <w:rPr>
                      <w:color w:val="FF0000"/>
                    </w:rPr>
                    <w:t>emission</w:t>
                  </w:r>
                </w:p>
              </w:txbxContent>
            </v:textbox>
            <w10:wrap type="topAndBottom" anchorx="page"/>
          </v:shape>
        </w:pict>
      </w:r>
    </w:p>
    <w:p w:rsidR="001300B4" w:rsidRDefault="001300B4">
      <w:pPr>
        <w:rPr>
          <w:sz w:val="18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6"/>
        <w:rPr>
          <w:sz w:val="26"/>
        </w:rPr>
      </w:pPr>
    </w:p>
    <w:p w:rsidR="001300B4" w:rsidRDefault="00405F34">
      <w:pPr>
        <w:spacing w:before="100"/>
        <w:ind w:left="578" w:right="694"/>
        <w:jc w:val="center"/>
        <w:rPr>
          <w:sz w:val="30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1698031</wp:posOffset>
            </wp:positionH>
            <wp:positionV relativeFrom="paragraph">
              <wp:posOffset>370828</wp:posOffset>
            </wp:positionV>
            <wp:extent cx="2487561" cy="2833169"/>
            <wp:effectExtent l="0" t="0" r="0" b="0"/>
            <wp:wrapNone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561" cy="283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CC"/>
          <w:sz w:val="30"/>
        </w:rPr>
        <w:t>Radioactive/nuclear disintegration series</w:t>
      </w:r>
    </w:p>
    <w:p w:rsidR="001300B4" w:rsidRDefault="00405F34">
      <w:pPr>
        <w:pStyle w:val="ListParagraph"/>
        <w:numPr>
          <w:ilvl w:val="1"/>
          <w:numId w:val="1"/>
        </w:numPr>
        <w:tabs>
          <w:tab w:val="left" w:pos="5344"/>
        </w:tabs>
        <w:spacing w:before="269" w:line="213" w:lineRule="auto"/>
        <w:ind w:right="1112"/>
        <w:rPr>
          <w:sz w:val="27"/>
        </w:rPr>
      </w:pPr>
      <w:r>
        <w:rPr>
          <w:sz w:val="27"/>
        </w:rPr>
        <w:t>Large radioactive nuclei cannot stabilize by undergoing only one nuclear transformation.</w:t>
      </w:r>
    </w:p>
    <w:p w:rsidR="001300B4" w:rsidRDefault="001300B4">
      <w:pPr>
        <w:pStyle w:val="BodyText"/>
        <w:spacing w:before="7"/>
        <w:rPr>
          <w:sz w:val="34"/>
        </w:rPr>
      </w:pPr>
    </w:p>
    <w:p w:rsidR="001300B4" w:rsidRDefault="00405F34">
      <w:pPr>
        <w:pStyle w:val="ListParagraph"/>
        <w:numPr>
          <w:ilvl w:val="1"/>
          <w:numId w:val="1"/>
        </w:numPr>
        <w:tabs>
          <w:tab w:val="left" w:pos="5344"/>
        </w:tabs>
        <w:spacing w:before="0" w:line="213" w:lineRule="auto"/>
        <w:ind w:right="964"/>
        <w:rPr>
          <w:sz w:val="27"/>
        </w:rPr>
      </w:pPr>
      <w:r>
        <w:rPr>
          <w:sz w:val="27"/>
        </w:rPr>
        <w:t>They undergo a series of decays until they form a stable nuclide (often a nuclide of lead).</w:t>
      </w:r>
    </w:p>
    <w:p w:rsidR="001300B4" w:rsidRDefault="001300B4">
      <w:pPr>
        <w:pStyle w:val="BodyText"/>
        <w:rPr>
          <w:sz w:val="32"/>
        </w:rPr>
      </w:pPr>
    </w:p>
    <w:p w:rsidR="001300B4" w:rsidRDefault="001300B4">
      <w:pPr>
        <w:pStyle w:val="BodyText"/>
        <w:rPr>
          <w:sz w:val="32"/>
        </w:rPr>
      </w:pPr>
    </w:p>
    <w:p w:rsidR="001300B4" w:rsidRDefault="001300B4">
      <w:pPr>
        <w:pStyle w:val="BodyText"/>
        <w:rPr>
          <w:sz w:val="32"/>
        </w:rPr>
      </w:pPr>
    </w:p>
    <w:p w:rsidR="001300B4" w:rsidRDefault="001300B4">
      <w:pPr>
        <w:pStyle w:val="BodyText"/>
        <w:rPr>
          <w:sz w:val="32"/>
        </w:rPr>
      </w:pPr>
    </w:p>
    <w:p w:rsidR="001300B4" w:rsidRDefault="001300B4">
      <w:pPr>
        <w:pStyle w:val="BodyText"/>
        <w:rPr>
          <w:sz w:val="35"/>
        </w:rPr>
      </w:pPr>
    </w:p>
    <w:p w:rsidR="001300B4" w:rsidRDefault="00405F34">
      <w:pPr>
        <w:spacing w:before="1"/>
        <w:ind w:left="694" w:right="694"/>
        <w:jc w:val="center"/>
        <w:rPr>
          <w:sz w:val="36"/>
        </w:rPr>
      </w:pPr>
      <w:r>
        <w:rPr>
          <w:color w:val="3333CC"/>
          <w:sz w:val="36"/>
        </w:rPr>
        <w:t>Example</w:t>
      </w:r>
    </w:p>
    <w:p w:rsidR="001300B4" w:rsidRDefault="00405F34">
      <w:pPr>
        <w:pStyle w:val="BodyText"/>
        <w:spacing w:before="55" w:line="290" w:lineRule="exact"/>
        <w:ind w:left="1051"/>
      </w:pPr>
      <w:r>
        <w:t>The radioactive series beginning with uranium-238 (Z</w:t>
      </w:r>
    </w:p>
    <w:p w:rsidR="001300B4" w:rsidRDefault="00405F34">
      <w:pPr>
        <w:pStyle w:val="BodyText"/>
        <w:spacing w:line="237" w:lineRule="auto"/>
        <w:ind w:left="1051" w:right="1080"/>
      </w:pPr>
      <w:r>
        <w:t>= 92) terminates with lead-206 (Z = 82). How many alpha decays occur, and how many beta decays occur?</w:t>
      </w:r>
    </w:p>
    <w:p w:rsidR="001300B4" w:rsidRDefault="001300B4">
      <w:pPr>
        <w:spacing w:line="237" w:lineRule="auto"/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2"/>
        <w:rPr>
          <w:sz w:val="25"/>
        </w:rPr>
      </w:pPr>
    </w:p>
    <w:p w:rsidR="001300B4" w:rsidRDefault="00405F34">
      <w:pPr>
        <w:pStyle w:val="BodyText"/>
        <w:ind w:left="836"/>
        <w:rPr>
          <w:sz w:val="20"/>
        </w:rPr>
      </w:pPr>
      <w:r>
        <w:rPr>
          <w:noProof/>
          <w:sz w:val="20"/>
          <w:lang w:val="en-IN" w:eastAsia="en-IN" w:bidi="ar-SA"/>
        </w:rPr>
        <w:drawing>
          <wp:inline distT="0" distB="0" distL="0" distR="0">
            <wp:extent cx="4507384" cy="1716404"/>
            <wp:effectExtent l="0" t="0" r="0" b="0"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384" cy="17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pStyle w:val="BodyText"/>
        <w:spacing w:before="2"/>
        <w:rPr>
          <w:sz w:val="9"/>
        </w:rPr>
      </w:pPr>
    </w:p>
    <w:p w:rsidR="001300B4" w:rsidRDefault="00405F34">
      <w:pPr>
        <w:spacing w:before="99"/>
        <w:ind w:left="4111"/>
        <w:rPr>
          <w:sz w:val="20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-9072</wp:posOffset>
            </wp:positionV>
            <wp:extent cx="1633327" cy="1482851"/>
            <wp:effectExtent l="0" t="0" r="0" b="0"/>
            <wp:wrapNone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327" cy="148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Nuclei with</w:t>
      </w:r>
    </w:p>
    <w:p w:rsidR="001300B4" w:rsidRDefault="00405F34">
      <w:pPr>
        <w:pStyle w:val="ListParagraph"/>
        <w:numPr>
          <w:ilvl w:val="0"/>
          <w:numId w:val="10"/>
        </w:numPr>
        <w:tabs>
          <w:tab w:val="left" w:pos="4290"/>
        </w:tabs>
        <w:spacing w:before="45"/>
        <w:ind w:hanging="179"/>
        <w:rPr>
          <w:sz w:val="13"/>
        </w:rPr>
      </w:pPr>
      <w:r>
        <w:rPr>
          <w:sz w:val="20"/>
        </w:rPr>
        <w:t>2, 8, 20, 28, 50, 82, 126, or 184</w:t>
      </w:r>
      <w:r>
        <w:rPr>
          <w:spacing w:val="-9"/>
          <w:sz w:val="20"/>
        </w:rPr>
        <w:t xml:space="preserve"> </w:t>
      </w:r>
      <w:r>
        <w:rPr>
          <w:sz w:val="20"/>
        </w:rPr>
        <w:t>p</w:t>
      </w:r>
      <w:r>
        <w:rPr>
          <w:position w:val="6"/>
          <w:sz w:val="13"/>
        </w:rPr>
        <w:t>+</w:t>
      </w:r>
    </w:p>
    <w:p w:rsidR="001300B4" w:rsidRDefault="00405F34">
      <w:pPr>
        <w:spacing w:before="45"/>
        <w:ind w:left="3932" w:right="694"/>
        <w:jc w:val="center"/>
        <w:rPr>
          <w:sz w:val="20"/>
        </w:rPr>
      </w:pPr>
      <w:r>
        <w:rPr>
          <w:sz w:val="20"/>
        </w:rPr>
        <w:t>or</w:t>
      </w:r>
    </w:p>
    <w:p w:rsidR="001300B4" w:rsidRDefault="00405F34">
      <w:pPr>
        <w:pStyle w:val="ListParagraph"/>
        <w:numPr>
          <w:ilvl w:val="0"/>
          <w:numId w:val="10"/>
        </w:numPr>
        <w:tabs>
          <w:tab w:val="left" w:pos="4290"/>
        </w:tabs>
        <w:spacing w:before="45"/>
        <w:ind w:hanging="1092"/>
        <w:rPr>
          <w:sz w:val="13"/>
        </w:rPr>
      </w:pPr>
      <w:r>
        <w:rPr>
          <w:sz w:val="20"/>
        </w:rPr>
        <w:t>2, 8, 20, 28, 50, 82, 126, or 184</w:t>
      </w:r>
      <w:r>
        <w:rPr>
          <w:spacing w:val="-8"/>
          <w:sz w:val="20"/>
        </w:rPr>
        <w:t xml:space="preserve"> </w:t>
      </w:r>
      <w:r>
        <w:rPr>
          <w:sz w:val="20"/>
        </w:rPr>
        <w:t>n</w:t>
      </w:r>
      <w:r>
        <w:rPr>
          <w:position w:val="6"/>
          <w:sz w:val="13"/>
        </w:rPr>
        <w:t>0</w:t>
      </w:r>
    </w:p>
    <w:p w:rsidR="001300B4" w:rsidRDefault="00405F34">
      <w:pPr>
        <w:spacing w:before="47" w:line="237" w:lineRule="auto"/>
        <w:ind w:left="4111" w:right="909"/>
        <w:rPr>
          <w:sz w:val="20"/>
        </w:rPr>
      </w:pPr>
      <w:r>
        <w:rPr>
          <w:sz w:val="20"/>
        </w:rPr>
        <w:t>are generally more stable than other nuclei.</w:t>
      </w:r>
    </w:p>
    <w:p w:rsidR="001300B4" w:rsidRDefault="00405F34">
      <w:pPr>
        <w:pStyle w:val="ListParagraph"/>
        <w:numPr>
          <w:ilvl w:val="0"/>
          <w:numId w:val="10"/>
        </w:numPr>
        <w:tabs>
          <w:tab w:val="left" w:pos="4383"/>
        </w:tabs>
        <w:spacing w:before="45"/>
        <w:ind w:left="4382" w:hanging="272"/>
        <w:rPr>
          <w:sz w:val="20"/>
        </w:rPr>
      </w:pPr>
      <w:r>
        <w:rPr>
          <w:sz w:val="20"/>
        </w:rPr>
        <w:t>“Magic</w:t>
      </w:r>
      <w:r>
        <w:rPr>
          <w:spacing w:val="-2"/>
          <w:sz w:val="20"/>
        </w:rPr>
        <w:t xml:space="preserve"> </w:t>
      </w:r>
      <w:r>
        <w:rPr>
          <w:sz w:val="20"/>
        </w:rPr>
        <w:t>numbers”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11"/>
        <w:rPr>
          <w:sz w:val="17"/>
        </w:rPr>
      </w:pPr>
      <w:r>
        <w:pict>
          <v:group id="_x0000_s1112" style="position:absolute;margin-left:214.2pt;margin-top:12.85pt;width:184.45pt;height:21.9pt;z-index:-251604992;mso-wrap-distance-left:0;mso-wrap-distance-right:0;mso-position-horizontal-relative:page" coordorigin="4284,257" coordsize="3689,438">
            <v:shape id="_x0000_s1114" type="#_x0000_t75" style="position:absolute;left:4320;top:351;width:3653;height:306">
              <v:imagedata r:id="rId34" o:title=""/>
            </v:shape>
            <v:shape id="_x0000_s1113" type="#_x0000_t202" style="position:absolute;left:4283;top:257;width:3689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Particle Accelerators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BodyText"/>
        <w:spacing w:before="11" w:after="68" w:line="237" w:lineRule="auto"/>
        <w:ind w:left="1042" w:right="1144"/>
      </w:pPr>
      <w:r>
        <w:t>Nuclear transformations can be induced by accelerating a particle and colliding it with the nuclide.</w:t>
      </w:r>
    </w:p>
    <w:p w:rsidR="001300B4" w:rsidRDefault="0090391E">
      <w:pPr>
        <w:pStyle w:val="BodyText"/>
        <w:ind w:left="13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9" style="width:304.25pt;height:209.05pt;mso-position-horizontal-relative:char;mso-position-vertical-relative:line" coordsize="6085,4181">
            <v:shape id="_x0000_s1111" type="#_x0000_t75" style="position:absolute;width:3171;height:4180">
              <v:imagedata r:id="rId35" o:title=""/>
            </v:shape>
            <v:shape id="_x0000_s1110" type="#_x0000_t75" style="position:absolute;left:3237;width:2848;height:4181">
              <v:imagedata r:id="rId36" o:title=""/>
            </v:shape>
            <w10:anchorlock/>
          </v:group>
        </w:pict>
      </w:r>
    </w:p>
    <w:p w:rsidR="001300B4" w:rsidRDefault="001300B4">
      <w:pPr>
        <w:rPr>
          <w:sz w:val="20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6"/>
        <w:rPr>
          <w:sz w:val="19"/>
        </w:rPr>
      </w:pPr>
    </w:p>
    <w:p w:rsidR="001300B4" w:rsidRDefault="0090391E">
      <w:pPr>
        <w:pStyle w:val="BodyText"/>
        <w:ind w:left="21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6" style="width:219.05pt;height:21.9pt;mso-position-horizontal-relative:char;mso-position-vertical-relative:line" coordsize="4381,438">
            <v:shape id="_x0000_s1108" type="#_x0000_t75" style="position:absolute;left:36;top:63;width:4344;height:344">
              <v:imagedata r:id="rId37" o:title=""/>
            </v:shape>
            <v:shape id="_x0000_s1107" type="#_x0000_t202" style="position:absolute;width:4381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transformations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BodyText"/>
        <w:spacing w:before="78" w:line="237" w:lineRule="auto"/>
        <w:ind w:left="1085" w:right="1400"/>
        <w:jc w:val="both"/>
      </w:pPr>
      <w:r>
        <w:t xml:space="preserve">A nucleus can be transformed when it is struck by a neutron or another nucleus. This type of reaction is called a </w:t>
      </w:r>
      <w:r>
        <w:rPr>
          <w:b/>
          <w:color w:val="3333CC"/>
        </w:rPr>
        <w:t>nuclear transmutation</w:t>
      </w:r>
      <w:r>
        <w:t>.</w:t>
      </w:r>
    </w:p>
    <w:p w:rsidR="001300B4" w:rsidRDefault="001300B4">
      <w:pPr>
        <w:spacing w:line="237" w:lineRule="auto"/>
        <w:jc w:val="both"/>
        <w:sectPr w:rsidR="001300B4">
          <w:footerReference w:type="default" r:id="rId38"/>
          <w:pgSz w:w="12240" w:h="15840"/>
          <w:pgMar w:top="1500" w:right="1720" w:bottom="700" w:left="1720" w:header="0" w:footer="504" w:gutter="0"/>
          <w:pgNumType w:start="10"/>
          <w:cols w:space="720"/>
        </w:sectPr>
      </w:pPr>
    </w:p>
    <w:p w:rsidR="001300B4" w:rsidRDefault="00405F34">
      <w:pPr>
        <w:spacing w:before="113"/>
        <w:ind w:left="1714"/>
        <w:rPr>
          <w:sz w:val="24"/>
        </w:rPr>
      </w:pPr>
      <w:r>
        <w:rPr>
          <w:color w:val="0000FF"/>
          <w:spacing w:val="5"/>
          <w:sz w:val="18"/>
        </w:rPr>
        <w:lastRenderedPageBreak/>
        <w:t>14</w:t>
      </w:r>
      <w:r>
        <w:rPr>
          <w:color w:val="0000FF"/>
          <w:spacing w:val="5"/>
          <w:position w:val="-20"/>
          <w:sz w:val="32"/>
        </w:rPr>
        <w:t>N</w:t>
      </w:r>
      <w:r>
        <w:rPr>
          <w:color w:val="0000FF"/>
          <w:spacing w:val="80"/>
          <w:position w:val="-20"/>
          <w:sz w:val="32"/>
        </w:rPr>
        <w:t xml:space="preserve"> </w:t>
      </w:r>
      <w:r>
        <w:rPr>
          <w:spacing w:val="-19"/>
          <w:position w:val="-17"/>
          <w:sz w:val="24"/>
        </w:rPr>
        <w:t>+</w:t>
      </w:r>
    </w:p>
    <w:p w:rsidR="001300B4" w:rsidRDefault="00405F34">
      <w:pPr>
        <w:tabs>
          <w:tab w:val="left" w:pos="2254"/>
        </w:tabs>
        <w:spacing w:before="90"/>
        <w:ind w:left="257"/>
        <w:rPr>
          <w:sz w:val="32"/>
        </w:rPr>
      </w:pPr>
      <w:r>
        <w:br w:type="column"/>
      </w:r>
      <w:r>
        <w:rPr>
          <w:position w:val="21"/>
          <w:sz w:val="18"/>
        </w:rPr>
        <w:lastRenderedPageBreak/>
        <w:t>4</w:t>
      </w:r>
      <w:r>
        <w:rPr>
          <w:sz w:val="32"/>
        </w:rPr>
        <w:t>He</w:t>
      </w:r>
      <w:r>
        <w:rPr>
          <w:sz w:val="32"/>
        </w:rPr>
        <w:tab/>
      </w:r>
      <w:r>
        <w:rPr>
          <w:color w:val="FF0000"/>
          <w:spacing w:val="-9"/>
          <w:position w:val="19"/>
          <w:sz w:val="18"/>
        </w:rPr>
        <w:t>1</w:t>
      </w:r>
      <w:r>
        <w:rPr>
          <w:color w:val="FF0000"/>
          <w:spacing w:val="-9"/>
          <w:position w:val="-1"/>
          <w:sz w:val="32"/>
        </w:rPr>
        <w:t>H</w:t>
      </w:r>
    </w:p>
    <w:p w:rsidR="001300B4" w:rsidRDefault="00405F34">
      <w:pPr>
        <w:tabs>
          <w:tab w:val="left" w:pos="706"/>
        </w:tabs>
        <w:spacing w:before="113"/>
        <w:ind w:left="308"/>
        <w:rPr>
          <w:sz w:val="32"/>
        </w:rPr>
      </w:pPr>
      <w:r>
        <w:br w:type="column"/>
      </w:r>
      <w:r>
        <w:rPr>
          <w:position w:val="-17"/>
          <w:sz w:val="24"/>
        </w:rPr>
        <w:lastRenderedPageBreak/>
        <w:t>+</w:t>
      </w:r>
      <w:r>
        <w:rPr>
          <w:position w:val="-17"/>
          <w:sz w:val="24"/>
        </w:rPr>
        <w:tab/>
      </w:r>
      <w:r>
        <w:rPr>
          <w:color w:val="339933"/>
          <w:spacing w:val="-16"/>
          <w:sz w:val="18"/>
        </w:rPr>
        <w:t>17</w:t>
      </w:r>
      <w:r>
        <w:rPr>
          <w:color w:val="339933"/>
          <w:spacing w:val="-16"/>
          <w:position w:val="-20"/>
          <w:sz w:val="32"/>
        </w:rPr>
        <w:t>O</w:t>
      </w:r>
    </w:p>
    <w:p w:rsidR="001300B4" w:rsidRDefault="001300B4">
      <w:pPr>
        <w:rPr>
          <w:sz w:val="32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3" w:space="720" w:equalWidth="0">
            <w:col w:w="2588" w:space="40"/>
            <w:col w:w="2613" w:space="39"/>
            <w:col w:w="3520"/>
          </w:cols>
        </w:sectPr>
      </w:pPr>
    </w:p>
    <w:p w:rsidR="001300B4" w:rsidRDefault="0090391E">
      <w:pPr>
        <w:tabs>
          <w:tab w:val="left" w:pos="2885"/>
          <w:tab w:val="left" w:pos="4882"/>
          <w:tab w:val="left" w:pos="6048"/>
        </w:tabs>
        <w:spacing w:before="2"/>
        <w:ind w:left="1779"/>
        <w:rPr>
          <w:sz w:val="18"/>
        </w:rPr>
      </w:pPr>
      <w:r>
        <w:lastRenderedPageBreak/>
        <w:pict>
          <v:shape id="_x0000_s1105" style="position:absolute;left:0;text-align:left;margin-left:278.75pt;margin-top:-10.35pt;width:33.85pt;height:4.45pt;z-index:-252850176;mso-position-horizontal-relative:page" coordorigin="5575,-207" coordsize="677,89" o:spt="100" adj="0,,0" path="m6161,-119r,-88l6222,-179r-44,l6178,-147r40,l6161,-119xm6161,-147r-586,l5575,-179r586,l6161,-147xm6218,-147r-40,l6178,-179r44,l6252,-164r-34,1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color w:val="0000FF"/>
          <w:sz w:val="18"/>
        </w:rPr>
        <w:t>7</w:t>
      </w:r>
      <w:r w:rsidR="00405F34">
        <w:rPr>
          <w:color w:val="0000FF"/>
          <w:sz w:val="18"/>
        </w:rPr>
        <w:tab/>
      </w:r>
      <w:r w:rsidR="00405F34">
        <w:rPr>
          <w:position w:val="2"/>
          <w:sz w:val="18"/>
        </w:rPr>
        <w:t>2</w:t>
      </w:r>
      <w:r w:rsidR="00405F34">
        <w:rPr>
          <w:position w:val="2"/>
          <w:sz w:val="18"/>
        </w:rPr>
        <w:tab/>
      </w:r>
      <w:r w:rsidR="00405F34">
        <w:rPr>
          <w:color w:val="FF0000"/>
          <w:sz w:val="18"/>
        </w:rPr>
        <w:t>1</w:t>
      </w:r>
      <w:r w:rsidR="00405F34">
        <w:rPr>
          <w:color w:val="FF0000"/>
          <w:sz w:val="18"/>
        </w:rPr>
        <w:tab/>
      </w:r>
      <w:r w:rsidR="00405F34">
        <w:rPr>
          <w:color w:val="339933"/>
          <w:sz w:val="18"/>
        </w:rPr>
        <w:t>8</w:t>
      </w:r>
    </w:p>
    <w:p w:rsidR="001300B4" w:rsidRDefault="0090391E">
      <w:pPr>
        <w:tabs>
          <w:tab w:val="left" w:pos="2527"/>
          <w:tab w:val="left" w:pos="2746"/>
          <w:tab w:val="left" w:pos="4673"/>
          <w:tab w:val="left" w:pos="4707"/>
        </w:tabs>
        <w:spacing w:before="58" w:line="283" w:lineRule="auto"/>
        <w:ind w:left="1085" w:right="1790"/>
        <w:rPr>
          <w:sz w:val="28"/>
        </w:rPr>
      </w:pPr>
      <w:r>
        <w:pict>
          <v:line id="_x0000_s1104" style="position:absolute;left:0;text-align:left;z-index:-252849152;mso-position-horizontal-relative:page" from="126pt,40.3pt" to="486pt,40.3pt" strokeweight=".36pt">
            <w10:wrap anchorx="page"/>
          </v:line>
        </w:pict>
      </w:r>
      <w:r w:rsidR="00405F34">
        <w:rPr>
          <w:color w:val="0000FF"/>
          <w:sz w:val="28"/>
        </w:rPr>
        <w:t>target</w:t>
      </w:r>
      <w:r w:rsidR="00405F34">
        <w:rPr>
          <w:color w:val="0000FF"/>
          <w:sz w:val="28"/>
        </w:rPr>
        <w:tab/>
      </w:r>
      <w:r w:rsidR="00405F34">
        <w:rPr>
          <w:sz w:val="28"/>
        </w:rPr>
        <w:t>bombarding</w:t>
      </w:r>
      <w:r w:rsidR="00405F34">
        <w:rPr>
          <w:sz w:val="28"/>
        </w:rPr>
        <w:tab/>
      </w:r>
      <w:r w:rsidR="00405F34">
        <w:rPr>
          <w:sz w:val="28"/>
        </w:rPr>
        <w:tab/>
      </w:r>
      <w:r w:rsidR="00405F34">
        <w:rPr>
          <w:color w:val="FF0000"/>
          <w:sz w:val="28"/>
        </w:rPr>
        <w:t xml:space="preserve">ejected </w:t>
      </w:r>
      <w:r w:rsidR="00405F34">
        <w:rPr>
          <w:color w:val="00AF50"/>
          <w:spacing w:val="-3"/>
          <w:sz w:val="28"/>
        </w:rPr>
        <w:t xml:space="preserve">product </w:t>
      </w:r>
      <w:r w:rsidR="00405F34">
        <w:rPr>
          <w:color w:val="0000FF"/>
          <w:sz w:val="28"/>
        </w:rPr>
        <w:t>nucleus</w:t>
      </w:r>
      <w:r w:rsidR="00405F34">
        <w:rPr>
          <w:color w:val="0000FF"/>
          <w:sz w:val="28"/>
        </w:rPr>
        <w:tab/>
      </w:r>
      <w:r w:rsidR="00405F34">
        <w:rPr>
          <w:color w:val="0000FF"/>
          <w:sz w:val="28"/>
        </w:rPr>
        <w:tab/>
      </w:r>
      <w:r w:rsidR="00405F34">
        <w:rPr>
          <w:sz w:val="28"/>
        </w:rPr>
        <w:t>particle</w:t>
      </w:r>
      <w:r w:rsidR="00405F34">
        <w:rPr>
          <w:sz w:val="28"/>
        </w:rPr>
        <w:tab/>
      </w:r>
      <w:r w:rsidR="00405F34">
        <w:rPr>
          <w:color w:val="FF0000"/>
          <w:sz w:val="28"/>
        </w:rPr>
        <w:t>particle</w:t>
      </w:r>
      <w:r w:rsidR="00405F34">
        <w:rPr>
          <w:color w:val="FF0000"/>
          <w:spacing w:val="96"/>
          <w:sz w:val="28"/>
        </w:rPr>
        <w:t xml:space="preserve"> </w:t>
      </w:r>
      <w:r w:rsidR="00405F34">
        <w:rPr>
          <w:color w:val="00AF50"/>
          <w:sz w:val="28"/>
        </w:rPr>
        <w:t>nucleus</w:t>
      </w:r>
    </w:p>
    <w:p w:rsidR="001300B4" w:rsidRDefault="00405F34">
      <w:pPr>
        <w:pStyle w:val="BodyText"/>
        <w:spacing w:before="2"/>
        <w:rPr>
          <w:sz w:val="17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2494667</wp:posOffset>
            </wp:positionH>
            <wp:positionV relativeFrom="paragraph">
              <wp:posOffset>157714</wp:posOffset>
            </wp:positionV>
            <wp:extent cx="2550609" cy="1221676"/>
            <wp:effectExtent l="0" t="0" r="0" b="0"/>
            <wp:wrapTopAndBottom/>
            <wp:docPr id="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609" cy="122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5"/>
        <w:rPr>
          <w:sz w:val="29"/>
        </w:rPr>
      </w:pPr>
      <w:r>
        <w:pict>
          <v:group id="_x0000_s1101" style="position:absolute;margin-left:139.45pt;margin-top:19.85pt;width:326.45pt;height:23.6pt;z-index:-251597824;mso-wrap-distance-left:0;mso-wrap-distance-right:0;mso-position-horizontal-relative:page" coordorigin="2789,397" coordsize="6529,472">
            <v:shape id="_x0000_s1103" type="#_x0000_t75" style="position:absolute;left:2822;top:477;width:6495;height:392">
              <v:imagedata r:id="rId40" o:title=""/>
            </v:shape>
            <v:shape id="_x0000_s1102" type="#_x0000_t202" style="position:absolute;left:2788;top:397;width:6529;height:472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kinetics: first-order process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1300B4">
      <w:pPr>
        <w:pStyle w:val="BodyText"/>
        <w:spacing w:before="9"/>
        <w:rPr>
          <w:sz w:val="5"/>
        </w:rPr>
      </w:pPr>
    </w:p>
    <w:p w:rsidR="001300B4" w:rsidRDefault="001300B4">
      <w:pPr>
        <w:rPr>
          <w:sz w:val="5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90391E">
      <w:pPr>
        <w:spacing w:before="244" w:line="117" w:lineRule="auto"/>
        <w:ind w:left="1363" w:hanging="363"/>
        <w:jc w:val="right"/>
        <w:rPr>
          <w:rFonts w:ascii="Arial"/>
          <w:sz w:val="21"/>
        </w:rPr>
      </w:pPr>
      <w:r>
        <w:lastRenderedPageBreak/>
        <w:pict>
          <v:group id="_x0000_s1098" style="position:absolute;left:0;text-align:left;margin-left:234.95pt;margin-top:24.4pt;width:192.9pt;height:205.5pt;z-index:-252847104;mso-position-horizontal-relative:page" coordorigin="4699,488" coordsize="3858,4110">
            <v:shape id="_x0000_s1100" type="#_x0000_t75" style="position:absolute;left:4699;top:488;width:3858;height:4110">
              <v:imagedata r:id="rId41" o:title=""/>
            </v:shape>
            <v:shape id="_x0000_s1099" type="#_x0000_t202" style="position:absolute;left:8006;top:602;width:180;height:357" filled="f" stroked="f">
              <v:textbox inset="0,0,0,0">
                <w:txbxContent>
                  <w:p w:rsidR="001300B4" w:rsidRDefault="00405F34">
                    <w:pPr>
                      <w:spacing w:line="357" w:lineRule="exact"/>
                      <w:rPr>
                        <w:rFonts w:ascii="Arial"/>
                        <w:i/>
                        <w:sz w:val="32"/>
                      </w:rPr>
                    </w:pPr>
                    <w:r>
                      <w:rPr>
                        <w:rFonts w:ascii="Arial"/>
                        <w:i/>
                        <w:color w:val="C82D31"/>
                        <w:w w:val="99"/>
                        <w:sz w:val="32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97" style="position:absolute;left:0;text-align:left;z-index:-252846080;mso-position-horizontal-relative:page" from="150.5pt,24.45pt" to="174.5pt,24.45pt" strokecolor="#c82d31" strokeweight=".84pt">
            <w10:wrap anchorx="page"/>
          </v:line>
        </w:pict>
      </w:r>
      <w:r w:rsidR="00405F34">
        <w:rPr>
          <w:rFonts w:ascii="Arial"/>
          <w:color w:val="C82D31"/>
          <w:sz w:val="32"/>
        </w:rPr>
        <w:t>ln</w:t>
      </w:r>
      <w:r w:rsidR="00405F34">
        <w:rPr>
          <w:rFonts w:ascii="Arial"/>
          <w:color w:val="C82D31"/>
          <w:spacing w:val="51"/>
          <w:sz w:val="32"/>
        </w:rPr>
        <w:t xml:space="preserve"> </w:t>
      </w:r>
      <w:r w:rsidR="00405F34">
        <w:rPr>
          <w:rFonts w:ascii="Arial"/>
          <w:i/>
          <w:color w:val="C82D31"/>
          <w:position w:val="20"/>
          <w:sz w:val="32"/>
        </w:rPr>
        <w:t>N</w:t>
      </w:r>
      <w:r w:rsidR="00405F34">
        <w:rPr>
          <w:rFonts w:ascii="Arial"/>
          <w:i/>
          <w:color w:val="C82D31"/>
          <w:position w:val="13"/>
          <w:sz w:val="21"/>
        </w:rPr>
        <w:t>t</w:t>
      </w:r>
      <w:r w:rsidR="00405F34">
        <w:rPr>
          <w:rFonts w:ascii="Arial"/>
          <w:i/>
          <w:color w:val="C82D31"/>
          <w:w w:val="101"/>
          <w:position w:val="13"/>
          <w:sz w:val="21"/>
        </w:rPr>
        <w:t xml:space="preserve"> </w:t>
      </w:r>
      <w:r w:rsidR="00405F34">
        <w:rPr>
          <w:rFonts w:ascii="Arial"/>
          <w:i/>
          <w:color w:val="C82D31"/>
          <w:spacing w:val="-2"/>
          <w:sz w:val="32"/>
        </w:rPr>
        <w:t>N</w:t>
      </w:r>
      <w:r w:rsidR="00405F34">
        <w:rPr>
          <w:rFonts w:ascii="Arial"/>
          <w:color w:val="C82D31"/>
          <w:spacing w:val="-2"/>
          <w:position w:val="-7"/>
          <w:sz w:val="21"/>
        </w:rPr>
        <w:t>0</w:t>
      </w:r>
    </w:p>
    <w:p w:rsidR="001300B4" w:rsidRDefault="00405F34">
      <w:pPr>
        <w:tabs>
          <w:tab w:val="left" w:pos="601"/>
        </w:tabs>
        <w:spacing w:before="281"/>
        <w:ind w:left="148"/>
        <w:rPr>
          <w:rFonts w:ascii="Arial"/>
          <w:i/>
          <w:sz w:val="32"/>
        </w:rPr>
      </w:pPr>
      <w:r>
        <w:br w:type="column"/>
      </w:r>
      <w:r>
        <w:rPr>
          <w:rFonts w:ascii="Arial"/>
          <w:i/>
          <w:color w:val="C82D31"/>
          <w:sz w:val="32"/>
        </w:rPr>
        <w:lastRenderedPageBreak/>
        <w:t>=</w:t>
      </w:r>
      <w:r>
        <w:rPr>
          <w:rFonts w:ascii="Arial"/>
          <w:i/>
          <w:color w:val="C82D31"/>
          <w:sz w:val="32"/>
        </w:rPr>
        <w:tab/>
      </w:r>
      <w:r>
        <w:rPr>
          <w:rFonts w:ascii="Arial"/>
          <w:b/>
          <w:i/>
          <w:color w:val="C82D31"/>
          <w:sz w:val="32"/>
        </w:rPr>
        <w:t>-</w:t>
      </w:r>
      <w:r>
        <w:rPr>
          <w:rFonts w:ascii="Arial"/>
          <w:b/>
          <w:i/>
          <w:color w:val="C82D31"/>
          <w:spacing w:val="-2"/>
          <w:sz w:val="32"/>
        </w:rPr>
        <w:t xml:space="preserve"> </w:t>
      </w:r>
      <w:r>
        <w:rPr>
          <w:rFonts w:ascii="Arial"/>
          <w:i/>
          <w:color w:val="C82D31"/>
          <w:sz w:val="32"/>
        </w:rPr>
        <w:t>kt</w:t>
      </w:r>
    </w:p>
    <w:p w:rsidR="001300B4" w:rsidRDefault="00405F34">
      <w:pPr>
        <w:spacing w:before="207"/>
        <w:ind w:left="1001"/>
        <w:rPr>
          <w:rFonts w:ascii="Arial"/>
          <w:sz w:val="32"/>
        </w:rPr>
      </w:pPr>
      <w:r>
        <w:br w:type="column"/>
      </w:r>
      <w:r>
        <w:rPr>
          <w:rFonts w:ascii="Times New Roman"/>
          <w:color w:val="C82D31"/>
          <w:spacing w:val="-42"/>
          <w:w w:val="99"/>
          <w:sz w:val="32"/>
          <w:u w:val="single" w:color="C82D31"/>
        </w:rPr>
        <w:lastRenderedPageBreak/>
        <w:t xml:space="preserve"> </w:t>
      </w:r>
      <w:r>
        <w:rPr>
          <w:rFonts w:ascii="Arial"/>
          <w:color w:val="C82D31"/>
          <w:spacing w:val="-4"/>
          <w:sz w:val="32"/>
          <w:u w:val="single" w:color="C82D31"/>
        </w:rPr>
        <w:t>0.693</w:t>
      </w:r>
    </w:p>
    <w:p w:rsidR="001300B4" w:rsidRDefault="00405F34">
      <w:pPr>
        <w:pStyle w:val="BodyText"/>
        <w:spacing w:before="7"/>
        <w:rPr>
          <w:rFonts w:ascii="Arial"/>
          <w:sz w:val="34"/>
        </w:rPr>
      </w:pPr>
      <w:r>
        <w:br w:type="column"/>
      </w:r>
    </w:p>
    <w:p w:rsidR="001300B4" w:rsidRDefault="00405F34">
      <w:pPr>
        <w:ind w:left="67"/>
        <w:rPr>
          <w:rFonts w:ascii="Arial"/>
          <w:sz w:val="21"/>
        </w:rPr>
      </w:pPr>
      <w:r>
        <w:rPr>
          <w:rFonts w:ascii="Arial"/>
          <w:i/>
          <w:color w:val="C82D31"/>
          <w:position w:val="8"/>
          <w:sz w:val="32"/>
        </w:rPr>
        <w:t>= t</w:t>
      </w:r>
      <w:r>
        <w:rPr>
          <w:rFonts w:ascii="Arial"/>
          <w:color w:val="C82D31"/>
          <w:sz w:val="21"/>
        </w:rPr>
        <w:t>1/2</w:t>
      </w:r>
    </w:p>
    <w:p w:rsidR="001300B4" w:rsidRDefault="001300B4">
      <w:pPr>
        <w:rPr>
          <w:rFonts w:ascii="Arial"/>
          <w:sz w:val="21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4" w:space="720" w:equalWidth="0">
            <w:col w:w="1714" w:space="40"/>
            <w:col w:w="1085" w:space="2088"/>
            <w:col w:w="1842" w:space="40"/>
            <w:col w:w="1991"/>
          </w:cols>
        </w:sect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spacing w:before="6"/>
        <w:rPr>
          <w:rFonts w:ascii="Arial"/>
          <w:sz w:val="17"/>
        </w:rPr>
      </w:pPr>
    </w:p>
    <w:p w:rsidR="001300B4" w:rsidRDefault="00405F34">
      <w:pPr>
        <w:pStyle w:val="BodyText"/>
        <w:spacing w:before="103" w:line="237" w:lineRule="auto"/>
        <w:ind w:left="1411" w:right="2473"/>
      </w:pPr>
      <w:r>
        <w:t>Half-life is the time required for half of a radionuclide sample to decay.</w:t>
      </w:r>
    </w:p>
    <w:p w:rsidR="001300B4" w:rsidRDefault="00405F34">
      <w:pPr>
        <w:pStyle w:val="BodyText"/>
        <w:spacing w:before="4"/>
        <w:rPr>
          <w:sz w:val="25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220745</wp:posOffset>
            </wp:positionV>
            <wp:extent cx="4007953" cy="2362580"/>
            <wp:effectExtent l="0" t="0" r="0" b="0"/>
            <wp:wrapTopAndBottom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953" cy="23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7"/>
        <w:rPr>
          <w:sz w:val="29"/>
        </w:rPr>
      </w:pPr>
      <w:r>
        <w:pict>
          <v:group id="_x0000_s1094" style="position:absolute;margin-left:234.85pt;margin-top:19.95pt;width:144.15pt;height:23.15pt;z-index:-251589632;mso-wrap-distance-left:0;mso-wrap-distance-right:0;mso-position-horizontal-relative:page" coordorigin="4697,399" coordsize="2883,463">
            <v:shape id="_x0000_s1096" type="#_x0000_t75" style="position:absolute;left:4732;top:477;width:2847;height:384">
              <v:imagedata r:id="rId43" o:title=""/>
            </v:shape>
            <v:shape id="_x0000_s1095" type="#_x0000_t202" style="position:absolute;left:4696;top:398;width:2883;height:463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Rates of decays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BodyText"/>
        <w:spacing w:before="147" w:line="213" w:lineRule="auto"/>
        <w:ind w:left="1445" w:right="1165" w:hanging="272"/>
      </w:pPr>
      <w:r>
        <w:rPr>
          <w:b/>
          <w:color w:val="0000FF"/>
        </w:rPr>
        <w:t>activity</w:t>
      </w:r>
      <w:r>
        <w:t>: rate at which a sample decays, disintegrations per unit time, typically measured in dps (disintegrations per second)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spacing w:before="7"/>
        <w:rPr>
          <w:sz w:val="26"/>
        </w:rPr>
      </w:pPr>
    </w:p>
    <w:p w:rsidR="001300B4" w:rsidRDefault="00405F34">
      <w:pPr>
        <w:ind w:left="1174"/>
        <w:rPr>
          <w:sz w:val="24"/>
        </w:rPr>
      </w:pPr>
      <w:r>
        <w:rPr>
          <w:b/>
          <w:color w:val="0000FF"/>
          <w:sz w:val="24"/>
        </w:rPr>
        <w:t>becquerel (Bq)</w:t>
      </w:r>
      <w:r>
        <w:rPr>
          <w:sz w:val="24"/>
        </w:rPr>
        <w:t>: SI unit for activity.</w:t>
      </w:r>
    </w:p>
    <w:p w:rsidR="001300B4" w:rsidRDefault="00405F34">
      <w:pPr>
        <w:pStyle w:val="BodyText"/>
        <w:spacing w:before="25"/>
        <w:ind w:left="1894"/>
      </w:pPr>
      <w:r>
        <w:t>1 Bq = 1 dps</w:t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spacing w:before="3"/>
        <w:rPr>
          <w:sz w:val="26"/>
        </w:rPr>
      </w:pPr>
    </w:p>
    <w:p w:rsidR="001300B4" w:rsidRDefault="00405F34">
      <w:pPr>
        <w:ind w:left="1174"/>
        <w:rPr>
          <w:sz w:val="24"/>
        </w:rPr>
      </w:pPr>
      <w:r>
        <w:rPr>
          <w:b/>
          <w:color w:val="0000FF"/>
          <w:sz w:val="24"/>
        </w:rPr>
        <w:t>curie (Ci)</w:t>
      </w:r>
      <w:r>
        <w:rPr>
          <w:sz w:val="24"/>
        </w:rPr>
        <w:t>: rate of decay of 1 g of radium.</w:t>
      </w:r>
    </w:p>
    <w:p w:rsidR="001300B4" w:rsidRDefault="00405F34">
      <w:pPr>
        <w:pStyle w:val="BodyText"/>
        <w:spacing w:before="25"/>
        <w:ind w:left="1894"/>
      </w:pPr>
      <w:r>
        <w:t>1 Ci = 3.7 × 10</w:t>
      </w:r>
      <w:r>
        <w:rPr>
          <w:position w:val="7"/>
          <w:sz w:val="16"/>
        </w:rPr>
        <w:t xml:space="preserve">10 </w:t>
      </w:r>
      <w:r>
        <w:t>dps</w:t>
      </w:r>
    </w:p>
    <w:p w:rsidR="001300B4" w:rsidRDefault="001300B4">
      <w:p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spacing w:before="4"/>
        <w:rPr>
          <w:sz w:val="28"/>
        </w:rPr>
      </w:pPr>
    </w:p>
    <w:p w:rsidR="001300B4" w:rsidRDefault="0090391E">
      <w:pPr>
        <w:pStyle w:val="Heading1"/>
        <w:spacing w:before="104" w:line="237" w:lineRule="auto"/>
        <w:ind w:left="2667" w:right="1635" w:hanging="1006"/>
      </w:pPr>
      <w:r>
        <w:pict>
          <v:group id="_x0000_s1091" style="position:absolute;left:0;text-align:left;margin-left:171.1pt;margin-top:8.35pt;width:311.9pt;height:242.55pt;z-index:-252839936;mso-position-horizontal-relative:page" coordorigin="3422,167" coordsize="6238,4851">
            <v:shape id="_x0000_s1093" type="#_x0000_t75" style="position:absolute;left:3422;top:166;width:5415;height:837">
              <v:imagedata r:id="rId44" o:title=""/>
            </v:shape>
            <v:shape id="_x0000_s1092" type="#_x0000_t75" style="position:absolute;left:5028;top:1045;width:4633;height:3972">
              <v:imagedata r:id="rId45" o:title=""/>
            </v:shape>
            <w10:wrap anchorx="page"/>
          </v:group>
        </w:pict>
      </w:r>
      <w:r w:rsidR="00405F34">
        <w:rPr>
          <w:color w:val="0070BF"/>
        </w:rPr>
        <w:t>Kinetics of Radioactive Decay: Radiometric Dating</w:t>
      </w:r>
    </w:p>
    <w:p w:rsidR="001300B4" w:rsidRDefault="00405F34">
      <w:pPr>
        <w:spacing w:before="5" w:line="249" w:lineRule="auto"/>
        <w:ind w:left="1234" w:right="5611"/>
        <w:rPr>
          <w:rFonts w:ascii="Arial"/>
          <w:sz w:val="20"/>
        </w:rPr>
      </w:pPr>
      <w:r>
        <w:rPr>
          <w:rFonts w:ascii="Arial"/>
          <w:sz w:val="20"/>
        </w:rPr>
        <w:t>A wooden object from an archeological site is subjected to radiocarbon dating.</w:t>
      </w:r>
    </w:p>
    <w:p w:rsidR="001300B4" w:rsidRDefault="00405F34">
      <w:pPr>
        <w:spacing w:before="3" w:line="249" w:lineRule="auto"/>
        <w:ind w:left="1234" w:right="5611"/>
        <w:rPr>
          <w:rFonts w:ascii="Arial"/>
          <w:sz w:val="20"/>
        </w:rPr>
      </w:pPr>
      <w:r>
        <w:rPr>
          <w:rFonts w:ascii="Arial"/>
          <w:sz w:val="20"/>
        </w:rPr>
        <w:t xml:space="preserve">The activity of the sample that is due to </w:t>
      </w:r>
      <w:r>
        <w:rPr>
          <w:rFonts w:ascii="Arial"/>
          <w:position w:val="6"/>
          <w:sz w:val="13"/>
        </w:rPr>
        <w:t>14</w:t>
      </w:r>
      <w:r>
        <w:rPr>
          <w:rFonts w:ascii="Arial"/>
          <w:sz w:val="20"/>
        </w:rPr>
        <w:t>C is measured to be</w:t>
      </w:r>
    </w:p>
    <w:p w:rsidR="001300B4" w:rsidRDefault="00405F34">
      <w:pPr>
        <w:spacing w:before="2" w:line="249" w:lineRule="auto"/>
        <w:ind w:left="1234" w:right="5600"/>
        <w:rPr>
          <w:rFonts w:ascii="Arial"/>
          <w:sz w:val="20"/>
        </w:rPr>
      </w:pPr>
      <w:r>
        <w:rPr>
          <w:rFonts w:ascii="Arial"/>
          <w:sz w:val="20"/>
        </w:rPr>
        <w:t>11.6 disintegrations per second. The activity of a carbon sample of equal mass from fresh wood is</w:t>
      </w:r>
    </w:p>
    <w:p w:rsidR="001300B4" w:rsidRDefault="00405F34">
      <w:pPr>
        <w:spacing w:before="5" w:line="249" w:lineRule="auto"/>
        <w:ind w:left="1234" w:right="5624"/>
        <w:rPr>
          <w:rFonts w:ascii="Arial"/>
          <w:sz w:val="20"/>
        </w:rPr>
      </w:pPr>
      <w:r>
        <w:rPr>
          <w:rFonts w:ascii="Arial"/>
          <w:sz w:val="20"/>
        </w:rPr>
        <w:t xml:space="preserve">15.2 disintegrations per second. The half- life of </w:t>
      </w:r>
      <w:r>
        <w:rPr>
          <w:rFonts w:ascii="Arial"/>
          <w:position w:val="6"/>
          <w:sz w:val="13"/>
        </w:rPr>
        <w:t>14</w:t>
      </w:r>
      <w:r>
        <w:rPr>
          <w:rFonts w:ascii="Arial"/>
          <w:sz w:val="20"/>
        </w:rPr>
        <w:t xml:space="preserve">C is 5715 </w:t>
      </w:r>
      <w:r>
        <w:rPr>
          <w:rFonts w:ascii="Arial"/>
          <w:spacing w:val="-7"/>
          <w:sz w:val="20"/>
        </w:rPr>
        <w:t xml:space="preserve">yr. </w:t>
      </w:r>
      <w:r>
        <w:rPr>
          <w:rFonts w:ascii="Arial"/>
          <w:sz w:val="20"/>
        </w:rPr>
        <w:t>What is the age of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the archeological sample?</w:t>
      </w: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1300B4">
      <w:pPr>
        <w:pStyle w:val="BodyText"/>
        <w:rPr>
          <w:rFonts w:ascii="Arial"/>
          <w:sz w:val="20"/>
        </w:rPr>
      </w:pPr>
    </w:p>
    <w:p w:rsidR="001300B4" w:rsidRDefault="0090391E">
      <w:pPr>
        <w:pStyle w:val="BodyText"/>
        <w:spacing w:before="7"/>
        <w:rPr>
          <w:rFonts w:ascii="Arial"/>
          <w:sz w:val="10"/>
        </w:rPr>
      </w:pPr>
      <w:r>
        <w:pict>
          <v:group id="_x0000_s1088" style="position:absolute;margin-left:267.5pt;margin-top:8.1pt;width:78.85pt;height:23.15pt;z-index:-251587584;mso-wrap-distance-left:0;mso-wrap-distance-right:0;mso-position-horizontal-relative:page" coordorigin="5350,162" coordsize="1577,463">
            <v:shape id="_x0000_s1090" type="#_x0000_t75" style="position:absolute;left:5385;top:240;width:1541;height:384">
              <v:imagedata r:id="rId46" o:title=""/>
            </v:shape>
            <v:shape id="_x0000_s1089" type="#_x0000_t202" style="position:absolute;left:5349;top:161;width:1577;height:463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Example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BodyText"/>
        <w:spacing w:before="92" w:line="237" w:lineRule="auto"/>
        <w:ind w:left="1114" w:right="1306"/>
      </w:pPr>
      <w:r>
        <w:t>A 1.0 mg sample of uranium-238 decays at a rate of 12 alpha emissions per second = 12 dps. Find the half-life of uranium-238.</w:t>
      </w:r>
    </w:p>
    <w:p w:rsidR="001300B4" w:rsidRDefault="001300B4">
      <w:pPr>
        <w:spacing w:line="237" w:lineRule="auto"/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2"/>
        <w:rPr>
          <w:sz w:val="17"/>
        </w:rPr>
      </w:pPr>
    </w:p>
    <w:p w:rsidR="001300B4" w:rsidRDefault="0090391E">
      <w:pPr>
        <w:pStyle w:val="BodyText"/>
        <w:ind w:left="22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5" style="width:217pt;height:23.7pt;mso-position-horizontal-relative:char;mso-position-vertical-relative:line" coordsize="4340,474">
            <v:shape id="_x0000_s1087" type="#_x0000_t75" style="position:absolute;left:33;top:92;width:4306;height:382">
              <v:imagedata r:id="rId47" o:title=""/>
            </v:shape>
            <v:shape id="_x0000_s1086" type="#_x0000_t202" style="position:absolute;width:4340;height:474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Measuring Radioactivity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spacing w:before="8" w:line="213" w:lineRule="auto"/>
        <w:ind w:left="1143" w:right="1863"/>
        <w:jc w:val="both"/>
        <w:rPr>
          <w:sz w:val="20"/>
        </w:rPr>
      </w:pPr>
      <w:r>
        <w:rPr>
          <w:sz w:val="20"/>
        </w:rPr>
        <w:t>Film badges (spots on the developed film) and</w:t>
      </w:r>
      <w:r>
        <w:rPr>
          <w:spacing w:val="-29"/>
          <w:sz w:val="20"/>
        </w:rPr>
        <w:t xml:space="preserve"> </w:t>
      </w:r>
      <w:r>
        <w:rPr>
          <w:sz w:val="20"/>
        </w:rPr>
        <w:t>phosphors (measure the amount of light emitted by a phosphor in a scintillation</w:t>
      </w:r>
      <w:r>
        <w:rPr>
          <w:spacing w:val="-5"/>
          <w:sz w:val="20"/>
        </w:rPr>
        <w:t xml:space="preserve"> </w:t>
      </w:r>
      <w:r>
        <w:rPr>
          <w:sz w:val="20"/>
        </w:rPr>
        <w:t>counter)</w:t>
      </w:r>
    </w:p>
    <w:p w:rsidR="001300B4" w:rsidRDefault="00405F34">
      <w:pPr>
        <w:spacing w:before="47" w:line="213" w:lineRule="auto"/>
        <w:ind w:left="1143" w:right="1623"/>
        <w:jc w:val="both"/>
        <w:rPr>
          <w:sz w:val="20"/>
        </w:rPr>
      </w:pPr>
      <w:r>
        <w:rPr>
          <w:color w:val="0000FF"/>
          <w:sz w:val="20"/>
        </w:rPr>
        <w:t xml:space="preserve">Geiger counters </w:t>
      </w:r>
      <w:r>
        <w:rPr>
          <w:sz w:val="20"/>
        </w:rPr>
        <w:t>are used to measure the amount of</w:t>
      </w:r>
      <w:r>
        <w:rPr>
          <w:spacing w:val="-31"/>
          <w:sz w:val="20"/>
        </w:rPr>
        <w:t xml:space="preserve"> </w:t>
      </w:r>
      <w:r>
        <w:rPr>
          <w:sz w:val="20"/>
        </w:rPr>
        <w:t>activity present in a radioactive</w:t>
      </w:r>
      <w:r>
        <w:rPr>
          <w:spacing w:val="-7"/>
          <w:sz w:val="20"/>
        </w:rPr>
        <w:t xml:space="preserve"> </w:t>
      </w:r>
      <w:r>
        <w:rPr>
          <w:sz w:val="20"/>
        </w:rPr>
        <w:t>sample.</w:t>
      </w:r>
    </w:p>
    <w:p w:rsidR="001300B4" w:rsidRDefault="00405F34">
      <w:pPr>
        <w:pStyle w:val="ListParagraph"/>
        <w:numPr>
          <w:ilvl w:val="0"/>
          <w:numId w:val="9"/>
        </w:numPr>
        <w:tabs>
          <w:tab w:val="left" w:pos="1415"/>
        </w:tabs>
        <w:spacing w:before="48" w:line="213" w:lineRule="auto"/>
        <w:ind w:right="1391" w:hanging="272"/>
        <w:jc w:val="both"/>
        <w:rPr>
          <w:sz w:val="20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366644</wp:posOffset>
            </wp:positionV>
            <wp:extent cx="2633375" cy="1895094"/>
            <wp:effectExtent l="0" t="0" r="0" b="0"/>
            <wp:wrapTopAndBottom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75" cy="1895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The ionizing radiation creates ions, which conduct a</w:t>
      </w:r>
      <w:r>
        <w:rPr>
          <w:spacing w:val="-40"/>
          <w:sz w:val="20"/>
        </w:rPr>
        <w:t xml:space="preserve"> </w:t>
      </w:r>
      <w:r>
        <w:rPr>
          <w:sz w:val="20"/>
        </w:rPr>
        <w:t>current that is detected by the</w:t>
      </w:r>
      <w:r>
        <w:rPr>
          <w:spacing w:val="-6"/>
          <w:sz w:val="20"/>
        </w:rPr>
        <w:t xml:space="preserve"> </w:t>
      </w:r>
      <w:r>
        <w:rPr>
          <w:sz w:val="20"/>
        </w:rPr>
        <w:t>instrument.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10"/>
        <w:rPr>
          <w:sz w:val="28"/>
        </w:rPr>
      </w:pPr>
      <w:r>
        <w:pict>
          <v:group id="_x0000_s1082" style="position:absolute;margin-left:249.6pt;margin-top:19.5pt;width:115.2pt;height:21.9pt;z-index:-251581440;mso-wrap-distance-left:0;mso-wrap-distance-right:0;mso-position-horizontal-relative:page" coordorigin="4992,390" coordsize="2304,438">
            <v:shape id="_x0000_s1084" type="#_x0000_t75" style="position:absolute;left:5025;top:484;width:2271;height:306">
              <v:imagedata r:id="rId49" o:title=""/>
            </v:shape>
            <v:shape id="_x0000_s1083" type="#_x0000_t202" style="position:absolute;left:4992;top:389;width:2304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Radiotracers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BodyText"/>
        <w:spacing w:line="237" w:lineRule="auto"/>
        <w:ind w:left="994" w:right="1183"/>
      </w:pPr>
      <w:r>
        <w:rPr>
          <w:b/>
        </w:rPr>
        <w:t>Radiotracers</w:t>
      </w:r>
      <w:r>
        <w:t>: radioisotopes used to study a chemical reaction. An element can be followed through a reaction to determine its path and better understand the mechanism of a chemical reaction.</w:t>
      </w:r>
    </w:p>
    <w:p w:rsidR="001300B4" w:rsidRDefault="00405F34">
      <w:pPr>
        <w:pStyle w:val="ListParagraph"/>
        <w:numPr>
          <w:ilvl w:val="0"/>
          <w:numId w:val="8"/>
        </w:numPr>
        <w:tabs>
          <w:tab w:val="left" w:pos="1266"/>
        </w:tabs>
        <w:spacing w:before="46" w:after="12" w:line="237" w:lineRule="auto"/>
        <w:ind w:right="1113" w:hanging="272"/>
        <w:rPr>
          <w:sz w:val="20"/>
        </w:rPr>
      </w:pPr>
      <w:r>
        <w:rPr>
          <w:sz w:val="20"/>
        </w:rPr>
        <w:t>Radioisotopes are administered to a patient (usually intravenously) and followed. Certain elements collect more in certain tissues, so an organ or tissue type can be studied</w:t>
      </w:r>
      <w:r>
        <w:rPr>
          <w:spacing w:val="-43"/>
          <w:sz w:val="20"/>
        </w:rPr>
        <w:t xml:space="preserve"> </w:t>
      </w:r>
      <w:r>
        <w:rPr>
          <w:sz w:val="20"/>
        </w:rPr>
        <w:t>based on where the radioactivity</w:t>
      </w:r>
      <w:r>
        <w:rPr>
          <w:spacing w:val="-9"/>
          <w:sz w:val="20"/>
        </w:rPr>
        <w:t xml:space="preserve"> </w:t>
      </w:r>
      <w:r>
        <w:rPr>
          <w:sz w:val="20"/>
        </w:rPr>
        <w:t>collects.</w:t>
      </w:r>
    </w:p>
    <w:p w:rsidR="001300B4" w:rsidRDefault="00405F34">
      <w:pPr>
        <w:pStyle w:val="BodyText"/>
        <w:ind w:left="2000"/>
        <w:rPr>
          <w:sz w:val="20"/>
        </w:rPr>
      </w:pPr>
      <w:r>
        <w:rPr>
          <w:noProof/>
          <w:sz w:val="20"/>
          <w:lang w:val="en-IN" w:eastAsia="en-IN" w:bidi="ar-SA"/>
        </w:rPr>
        <w:drawing>
          <wp:inline distT="0" distB="0" distL="0" distR="0">
            <wp:extent cx="2849404" cy="1733550"/>
            <wp:effectExtent l="0" t="0" r="0" b="0"/>
            <wp:docPr id="3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0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rPr>
          <w:sz w:val="20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7"/>
        </w:rPr>
      </w:pPr>
    </w:p>
    <w:p w:rsidR="001300B4" w:rsidRDefault="0090391E">
      <w:pPr>
        <w:pStyle w:val="BodyText"/>
        <w:ind w:left="23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211.25pt;height:22.95pt;mso-position-horizontal-relative:char;mso-position-vertical-relative:line" coordsize="4225,459">
            <v:shape id="_x0000_s1081" type="#_x0000_t75" style="position:absolute;left:38;top:74;width:4186;height:384">
              <v:imagedata r:id="rId51" o:title=""/>
            </v:shape>
            <v:shape id="_x0000_s1080" type="#_x0000_t202" style="position:absolute;width:4225;height:459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binding energy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Heading3"/>
        <w:spacing w:before="147" w:line="237" w:lineRule="auto"/>
        <w:ind w:left="1114" w:right="1233"/>
      </w:pPr>
      <w:r>
        <w:t xml:space="preserve">The mass difference between a nucleus and its constituent nucleons is called the </w:t>
      </w:r>
      <w:r>
        <w:rPr>
          <w:b/>
          <w:color w:val="3333CC"/>
        </w:rPr>
        <w:t>mass defect</w:t>
      </w:r>
      <w:r>
        <w:t xml:space="preserve">. We can use Einstein’s equation to find the </w:t>
      </w:r>
      <w:r>
        <w:rPr>
          <w:b/>
          <w:color w:val="FF0000"/>
        </w:rPr>
        <w:t>nuclear binding energy</w:t>
      </w:r>
      <w:r>
        <w:t>: the energy required to separate a nucleus into its individual nucleons.</w:t>
      </w:r>
    </w:p>
    <w:p w:rsidR="001300B4" w:rsidRDefault="001300B4">
      <w:pPr>
        <w:spacing w:line="237" w:lineRule="auto"/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405F34">
      <w:pPr>
        <w:spacing w:before="67"/>
        <w:jc w:val="right"/>
        <w:rPr>
          <w:b/>
          <w:sz w:val="21"/>
        </w:rPr>
      </w:pPr>
      <w:r>
        <w:rPr>
          <w:b/>
          <w:color w:val="339933"/>
          <w:sz w:val="32"/>
        </w:rPr>
        <w:lastRenderedPageBreak/>
        <w:t>E = mc</w:t>
      </w:r>
      <w:r>
        <w:rPr>
          <w:b/>
          <w:color w:val="339933"/>
          <w:position w:val="10"/>
          <w:sz w:val="21"/>
        </w:rPr>
        <w:t>2</w:t>
      </w:r>
    </w:p>
    <w:p w:rsidR="001300B4" w:rsidRDefault="00405F34">
      <w:pPr>
        <w:spacing w:line="203" w:lineRule="exact"/>
        <w:ind w:left="862" w:right="859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1 eV = 1.602×10</w:t>
      </w:r>
      <w:r>
        <w:rPr>
          <w:position w:val="6"/>
          <w:sz w:val="13"/>
        </w:rPr>
        <w:t xml:space="preserve">-19 </w:t>
      </w:r>
      <w:r>
        <w:rPr>
          <w:sz w:val="20"/>
        </w:rPr>
        <w:t>J</w:t>
      </w:r>
    </w:p>
    <w:p w:rsidR="001300B4" w:rsidRDefault="00405F34">
      <w:pPr>
        <w:spacing w:before="100"/>
        <w:ind w:left="872" w:right="859"/>
        <w:jc w:val="center"/>
        <w:rPr>
          <w:sz w:val="13"/>
        </w:rPr>
      </w:pPr>
      <w:r>
        <w:rPr>
          <w:sz w:val="20"/>
        </w:rPr>
        <w:t>c = 2.99792458 10</w:t>
      </w:r>
      <w:r>
        <w:rPr>
          <w:position w:val="6"/>
          <w:sz w:val="13"/>
        </w:rPr>
        <w:t xml:space="preserve">8 </w:t>
      </w:r>
      <w:r>
        <w:rPr>
          <w:sz w:val="20"/>
        </w:rPr>
        <w:t>m s</w:t>
      </w:r>
      <w:r>
        <w:rPr>
          <w:position w:val="6"/>
          <w:sz w:val="13"/>
        </w:rPr>
        <w:t>-1</w:t>
      </w:r>
    </w:p>
    <w:p w:rsidR="001300B4" w:rsidRDefault="001300B4">
      <w:pPr>
        <w:jc w:val="center"/>
        <w:rPr>
          <w:sz w:val="13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2" w:space="720" w:equalWidth="0">
            <w:col w:w="4399" w:space="40"/>
            <w:col w:w="4361"/>
          </w:cols>
        </w:sectPr>
      </w:pPr>
    </w:p>
    <w:p w:rsidR="001300B4" w:rsidRDefault="001300B4">
      <w:pPr>
        <w:pStyle w:val="BodyText"/>
        <w:spacing w:before="6" w:after="1"/>
        <w:rPr>
          <w:sz w:val="27"/>
        </w:rPr>
      </w:pPr>
    </w:p>
    <w:p w:rsidR="001300B4" w:rsidRDefault="00405F34">
      <w:pPr>
        <w:pStyle w:val="BodyText"/>
        <w:ind w:left="920"/>
        <w:rPr>
          <w:sz w:val="20"/>
        </w:rPr>
      </w:pPr>
      <w:r>
        <w:rPr>
          <w:noProof/>
          <w:sz w:val="20"/>
          <w:lang w:val="en-IN" w:eastAsia="en-IN" w:bidi="ar-SA"/>
        </w:rPr>
        <w:drawing>
          <wp:inline distT="0" distB="0" distL="0" distR="0">
            <wp:extent cx="4383199" cy="990123"/>
            <wp:effectExtent l="0" t="0" r="0" b="0"/>
            <wp:docPr id="3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199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3"/>
        <w:rPr>
          <w:sz w:val="12"/>
        </w:rPr>
      </w:pPr>
      <w:r>
        <w:pict>
          <v:group id="_x0000_s1076" style="position:absolute;margin-left:267.5pt;margin-top:9.4pt;width:78.85pt;height:23.15pt;z-index:-251577344;mso-wrap-distance-left:0;mso-wrap-distance-right:0;mso-position-horizontal-relative:page" coordorigin="5350,188" coordsize="1577,463">
            <v:shape id="_x0000_s1078" type="#_x0000_t75" style="position:absolute;left:5385;top:267;width:1541;height:384">
              <v:imagedata r:id="rId46" o:title=""/>
            </v:shape>
            <v:shape id="_x0000_s1077" type="#_x0000_t202" style="position:absolute;left:5349;top:188;width:1577;height:463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Example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spacing w:before="31" w:line="237" w:lineRule="auto"/>
        <w:ind w:left="1114" w:right="1204"/>
        <w:rPr>
          <w:sz w:val="32"/>
        </w:rPr>
      </w:pPr>
      <w:r>
        <w:rPr>
          <w:sz w:val="32"/>
        </w:rPr>
        <w:t>Calculate the nuclear binding energy for deuterium.</w:t>
      </w:r>
    </w:p>
    <w:p w:rsidR="001300B4" w:rsidRDefault="0090391E">
      <w:pPr>
        <w:tabs>
          <w:tab w:val="left" w:pos="3007"/>
          <w:tab w:val="left" w:pos="3461"/>
          <w:tab w:val="left" w:pos="5381"/>
        </w:tabs>
        <w:spacing w:before="184" w:line="134" w:lineRule="auto"/>
        <w:ind w:left="2321"/>
        <w:rPr>
          <w:sz w:val="32"/>
        </w:rPr>
      </w:pPr>
      <w:r>
        <w:pict>
          <v:shape id="_x0000_s1075" style="position:absolute;left:0;text-align:left;margin-left:297pt;margin-top:20.65pt;width:33pt;height:4.45pt;z-index:-252828672;mso-position-horizontal-relative:page" coordorigin="5940,413" coordsize="660,89" o:spt="100" adj="0,,0" path="m6511,502r,-89l6570,442r-44,l6526,473r41,l6511,502xm6511,473r-571,l5940,442r571,l6511,473xm6567,473r-41,l6526,442r44,l6600,456r-33,1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color w:val="FF0000"/>
          <w:sz w:val="18"/>
        </w:rPr>
        <w:t>1</w:t>
      </w:r>
      <w:r w:rsidR="00405F34">
        <w:rPr>
          <w:color w:val="FF0000"/>
          <w:position w:val="-19"/>
          <w:sz w:val="32"/>
        </w:rPr>
        <w:t>H</w:t>
      </w:r>
      <w:r w:rsidR="00405F34">
        <w:rPr>
          <w:color w:val="FF0000"/>
          <w:position w:val="-19"/>
          <w:sz w:val="32"/>
        </w:rPr>
        <w:tab/>
      </w:r>
      <w:r w:rsidR="00405F34">
        <w:rPr>
          <w:position w:val="-15"/>
          <w:sz w:val="24"/>
        </w:rPr>
        <w:t>+</w:t>
      </w:r>
      <w:r w:rsidR="00405F34">
        <w:rPr>
          <w:position w:val="-15"/>
          <w:sz w:val="24"/>
        </w:rPr>
        <w:tab/>
      </w:r>
      <w:r w:rsidR="00405F34">
        <w:rPr>
          <w:color w:val="339933"/>
          <w:sz w:val="18"/>
        </w:rPr>
        <w:t>1</w:t>
      </w:r>
      <w:r w:rsidR="00405F34">
        <w:rPr>
          <w:color w:val="339933"/>
          <w:position w:val="-19"/>
          <w:sz w:val="32"/>
        </w:rPr>
        <w:t>n</w:t>
      </w:r>
      <w:r w:rsidR="00405F34">
        <w:rPr>
          <w:color w:val="339933"/>
          <w:position w:val="-19"/>
          <w:sz w:val="32"/>
        </w:rPr>
        <w:tab/>
      </w:r>
      <w:r w:rsidR="00405F34">
        <w:rPr>
          <w:position w:val="-3"/>
          <w:sz w:val="18"/>
        </w:rPr>
        <w:t>2</w:t>
      </w:r>
      <w:r w:rsidR="00405F34">
        <w:rPr>
          <w:position w:val="-23"/>
          <w:sz w:val="32"/>
        </w:rPr>
        <w:t>H</w:t>
      </w:r>
    </w:p>
    <w:p w:rsidR="001300B4" w:rsidRDefault="00405F34">
      <w:pPr>
        <w:tabs>
          <w:tab w:val="left" w:pos="3461"/>
          <w:tab w:val="left" w:pos="5381"/>
        </w:tabs>
        <w:spacing w:before="60"/>
        <w:ind w:left="2321"/>
        <w:rPr>
          <w:sz w:val="18"/>
        </w:rPr>
      </w:pPr>
      <w:r>
        <w:rPr>
          <w:color w:val="FF0000"/>
          <w:sz w:val="18"/>
        </w:rPr>
        <w:t>1</w:t>
      </w:r>
      <w:r>
        <w:rPr>
          <w:color w:val="FF0000"/>
          <w:sz w:val="18"/>
        </w:rPr>
        <w:tab/>
      </w:r>
      <w:r>
        <w:rPr>
          <w:color w:val="339933"/>
          <w:sz w:val="18"/>
        </w:rPr>
        <w:t>0</w:t>
      </w:r>
      <w:r>
        <w:rPr>
          <w:color w:val="339933"/>
          <w:sz w:val="18"/>
        </w:rPr>
        <w:tab/>
      </w:r>
      <w:r>
        <w:rPr>
          <w:position w:val="-3"/>
          <w:sz w:val="18"/>
        </w:rPr>
        <w:t>1</w:t>
      </w:r>
    </w:p>
    <w:p w:rsidR="001300B4" w:rsidRDefault="00405F34">
      <w:pPr>
        <w:pStyle w:val="BodyText"/>
        <w:tabs>
          <w:tab w:val="left" w:pos="3478"/>
          <w:tab w:val="left" w:pos="5928"/>
        </w:tabs>
        <w:spacing w:before="156"/>
        <w:ind w:left="1114"/>
      </w:pPr>
      <w:r>
        <w:rPr>
          <w:color w:val="FF0000"/>
        </w:rPr>
        <w:t>1.007825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amu</w:t>
      </w:r>
      <w:r>
        <w:rPr>
          <w:color w:val="FF0000"/>
        </w:rPr>
        <w:tab/>
      </w:r>
      <w:r>
        <w:rPr>
          <w:color w:val="339933"/>
        </w:rPr>
        <w:t>1.008665</w:t>
      </w:r>
      <w:r>
        <w:rPr>
          <w:color w:val="339933"/>
          <w:spacing w:val="-4"/>
        </w:rPr>
        <w:t xml:space="preserve"> </w:t>
      </w:r>
      <w:r>
        <w:rPr>
          <w:color w:val="339933"/>
        </w:rPr>
        <w:t>amu</w:t>
      </w:r>
      <w:r>
        <w:rPr>
          <w:color w:val="339933"/>
        </w:rPr>
        <w:tab/>
      </w:r>
      <w:r>
        <w:t>2.01410</w:t>
      </w:r>
      <w:r>
        <w:rPr>
          <w:spacing w:val="-5"/>
        </w:rPr>
        <w:t xml:space="preserve"> </w:t>
      </w:r>
      <w:r>
        <w:t>amu</w:t>
      </w:r>
    </w:p>
    <w:p w:rsidR="001300B4" w:rsidRDefault="001300B4">
      <w:pPr>
        <w:pStyle w:val="BodyText"/>
        <w:spacing w:before="8"/>
        <w:rPr>
          <w:sz w:val="33"/>
        </w:rPr>
      </w:pPr>
    </w:p>
    <w:p w:rsidR="001300B4" w:rsidRDefault="0090391E">
      <w:pPr>
        <w:pStyle w:val="Heading3"/>
        <w:ind w:left="1114"/>
      </w:pPr>
      <w:r>
        <w:pict>
          <v:line id="_x0000_s1074" style="position:absolute;left:0;text-align:left;z-index:-251576320;mso-wrap-distance-left:0;mso-wrap-distance-right:0;mso-position-horizontal-relative:page" from="126pt,23pt" to="486pt,23pt" strokeweight=".36pt">
            <w10:wrap type="topAndBottom" anchorx="page"/>
          </v:line>
        </w:pict>
      </w:r>
      <w:r w:rsidR="00405F34">
        <w:t>The mass defect is 0.00239 amu.</w:t>
      </w:r>
    </w:p>
    <w:p w:rsidR="001300B4" w:rsidRDefault="001300B4">
      <w:pPr>
        <w:pStyle w:val="BodyText"/>
        <w:spacing w:before="5"/>
        <w:rPr>
          <w:sz w:val="6"/>
        </w:rPr>
      </w:pPr>
    </w:p>
    <w:p w:rsidR="001300B4" w:rsidRDefault="00405F34">
      <w:pPr>
        <w:pStyle w:val="BodyText"/>
        <w:spacing w:before="102" w:line="237" w:lineRule="auto"/>
        <w:ind w:left="1174" w:right="1790"/>
      </w:pPr>
      <w:r>
        <w:t>Avogadro Constant = 6.0221421×10</w:t>
      </w:r>
      <w:r>
        <w:rPr>
          <w:position w:val="7"/>
          <w:sz w:val="16"/>
        </w:rPr>
        <w:t xml:space="preserve">23 </w:t>
      </w:r>
      <w:r>
        <w:t>mol</w:t>
      </w:r>
      <w:r>
        <w:rPr>
          <w:position w:val="7"/>
          <w:sz w:val="16"/>
        </w:rPr>
        <w:t xml:space="preserve">-1 </w:t>
      </w:r>
      <w:r>
        <w:t>mass of electron = 5.4857x10</w:t>
      </w:r>
      <w:r>
        <w:rPr>
          <w:position w:val="7"/>
          <w:sz w:val="16"/>
        </w:rPr>
        <w:t xml:space="preserve">-4 </w:t>
      </w:r>
      <w:r>
        <w:t>amu</w:t>
      </w:r>
    </w:p>
    <w:p w:rsidR="001300B4" w:rsidRDefault="00405F34">
      <w:pPr>
        <w:pStyle w:val="BodyText"/>
        <w:spacing w:line="237" w:lineRule="auto"/>
        <w:ind w:left="1174" w:right="3503"/>
      </w:pPr>
      <w:r>
        <w:t>mass of neutron = 1.008665 amu mass of proton = 1.007276 amu</w:t>
      </w:r>
    </w:p>
    <w:p w:rsidR="001300B4" w:rsidRDefault="001300B4">
      <w:pPr>
        <w:spacing w:line="237" w:lineRule="auto"/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4"/>
        <w:rPr>
          <w:sz w:val="14"/>
        </w:rPr>
      </w:pPr>
    </w:p>
    <w:p w:rsidR="001300B4" w:rsidRDefault="0090391E">
      <w:pPr>
        <w:pStyle w:val="BodyText"/>
        <w:ind w:left="35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1" style="width:78.75pt;height:24.5pt;mso-position-horizontal-relative:char;mso-position-vertical-relative:line" coordsize="1575,490">
            <v:shape id="_x0000_s1073" type="#_x0000_t75" style="position:absolute;left:33;top:76;width:1541;height:413">
              <v:imagedata r:id="rId53" o:title=""/>
            </v:shape>
            <v:shape id="_x0000_s1072" type="#_x0000_t202" style="position:absolute;width:1575;height:490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Example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Heading2"/>
        <w:spacing w:before="85" w:line="237" w:lineRule="auto"/>
        <w:ind w:right="1619"/>
      </w:pPr>
      <w:r>
        <w:t>Calculate the nuclear binding energy per mole for deuterium.</w:t>
      </w:r>
    </w:p>
    <w:p w:rsidR="001300B4" w:rsidRDefault="0090391E">
      <w:pPr>
        <w:tabs>
          <w:tab w:val="left" w:pos="3007"/>
          <w:tab w:val="left" w:pos="3461"/>
          <w:tab w:val="left" w:pos="5381"/>
        </w:tabs>
        <w:spacing w:before="182" w:line="134" w:lineRule="auto"/>
        <w:ind w:left="2321"/>
        <w:rPr>
          <w:sz w:val="32"/>
        </w:rPr>
      </w:pPr>
      <w:r>
        <w:pict>
          <v:shape id="_x0000_s1070" style="position:absolute;left:0;text-align:left;margin-left:297pt;margin-top:20.55pt;width:33pt;height:4.45pt;z-index:-252825600;mso-position-horizontal-relative:page" coordorigin="5940,411" coordsize="660,89" o:spt="100" adj="0,,0" path="m6511,500r,-89l6570,440r-44,l6526,471r41,l6511,500xm6511,471r-571,l5940,440r571,l6511,471xm6567,471r-41,l6526,440r44,l6600,454r-33,1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color w:val="FF0000"/>
          <w:sz w:val="18"/>
        </w:rPr>
        <w:t>1</w:t>
      </w:r>
      <w:r w:rsidR="00405F34">
        <w:rPr>
          <w:color w:val="FF0000"/>
          <w:position w:val="-19"/>
          <w:sz w:val="32"/>
        </w:rPr>
        <w:t>H</w:t>
      </w:r>
      <w:r w:rsidR="00405F34">
        <w:rPr>
          <w:color w:val="FF0000"/>
          <w:position w:val="-19"/>
          <w:sz w:val="32"/>
        </w:rPr>
        <w:tab/>
      </w:r>
      <w:r w:rsidR="00405F34">
        <w:rPr>
          <w:position w:val="-15"/>
          <w:sz w:val="24"/>
        </w:rPr>
        <w:t>+</w:t>
      </w:r>
      <w:r w:rsidR="00405F34">
        <w:rPr>
          <w:position w:val="-15"/>
          <w:sz w:val="24"/>
        </w:rPr>
        <w:tab/>
      </w:r>
      <w:r w:rsidR="00405F34">
        <w:rPr>
          <w:color w:val="339933"/>
          <w:sz w:val="18"/>
        </w:rPr>
        <w:t>1</w:t>
      </w:r>
      <w:r w:rsidR="00405F34">
        <w:rPr>
          <w:color w:val="339933"/>
          <w:position w:val="-19"/>
          <w:sz w:val="32"/>
        </w:rPr>
        <w:t>n</w:t>
      </w:r>
      <w:r w:rsidR="00405F34">
        <w:rPr>
          <w:color w:val="339933"/>
          <w:position w:val="-19"/>
          <w:sz w:val="32"/>
        </w:rPr>
        <w:tab/>
      </w:r>
      <w:r w:rsidR="00405F34">
        <w:rPr>
          <w:position w:val="-3"/>
          <w:sz w:val="18"/>
        </w:rPr>
        <w:t>2</w:t>
      </w:r>
      <w:r w:rsidR="00405F34">
        <w:rPr>
          <w:position w:val="-23"/>
          <w:sz w:val="32"/>
        </w:rPr>
        <w:t>H</w:t>
      </w:r>
    </w:p>
    <w:p w:rsidR="001300B4" w:rsidRDefault="00405F34">
      <w:pPr>
        <w:tabs>
          <w:tab w:val="left" w:pos="3461"/>
          <w:tab w:val="left" w:pos="5381"/>
        </w:tabs>
        <w:spacing w:before="59"/>
        <w:ind w:left="2321"/>
        <w:rPr>
          <w:sz w:val="18"/>
        </w:rPr>
      </w:pPr>
      <w:r>
        <w:rPr>
          <w:color w:val="FF0000"/>
          <w:sz w:val="18"/>
        </w:rPr>
        <w:t>1</w:t>
      </w:r>
      <w:r>
        <w:rPr>
          <w:color w:val="FF0000"/>
          <w:sz w:val="18"/>
        </w:rPr>
        <w:tab/>
      </w:r>
      <w:r>
        <w:rPr>
          <w:color w:val="339933"/>
          <w:sz w:val="18"/>
        </w:rPr>
        <w:t>0</w:t>
      </w:r>
      <w:r>
        <w:rPr>
          <w:color w:val="339933"/>
          <w:sz w:val="18"/>
        </w:rPr>
        <w:tab/>
      </w:r>
      <w:r>
        <w:rPr>
          <w:position w:val="-3"/>
          <w:sz w:val="18"/>
        </w:rPr>
        <w:t>1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9"/>
        <w:rPr>
          <w:sz w:val="22"/>
        </w:rPr>
      </w:pPr>
    </w:p>
    <w:p w:rsidR="001300B4" w:rsidRDefault="00405F34">
      <w:pPr>
        <w:pStyle w:val="BodyText"/>
        <w:tabs>
          <w:tab w:val="left" w:pos="3478"/>
          <w:tab w:val="left" w:pos="5844"/>
        </w:tabs>
        <w:spacing w:before="100"/>
        <w:ind w:left="1114"/>
      </w:pPr>
      <w:r>
        <w:rPr>
          <w:color w:val="FF0000"/>
        </w:rPr>
        <w:t>1.007825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amu</w:t>
      </w:r>
      <w:r>
        <w:rPr>
          <w:color w:val="FF0000"/>
        </w:rPr>
        <w:tab/>
      </w:r>
      <w:r>
        <w:rPr>
          <w:color w:val="339933"/>
        </w:rPr>
        <w:t>1.008665</w:t>
      </w:r>
      <w:r>
        <w:rPr>
          <w:color w:val="339933"/>
          <w:spacing w:val="-4"/>
        </w:rPr>
        <w:t xml:space="preserve"> </w:t>
      </w:r>
      <w:r>
        <w:rPr>
          <w:color w:val="339933"/>
        </w:rPr>
        <w:t>amu</w:t>
      </w:r>
      <w:r>
        <w:rPr>
          <w:color w:val="339933"/>
        </w:rPr>
        <w:tab/>
      </w:r>
      <w:r>
        <w:t>2.01410</w:t>
      </w:r>
      <w:r>
        <w:rPr>
          <w:spacing w:val="-5"/>
        </w:rPr>
        <w:t xml:space="preserve"> </w:t>
      </w:r>
      <w:r>
        <w:t>amu</w:t>
      </w:r>
    </w:p>
    <w:p w:rsidR="001300B4" w:rsidRDefault="001300B4">
      <w:pPr>
        <w:pStyle w:val="BodyText"/>
        <w:spacing w:before="9"/>
        <w:rPr>
          <w:sz w:val="33"/>
        </w:rPr>
      </w:pPr>
    </w:p>
    <w:p w:rsidR="001300B4" w:rsidRDefault="00405F34">
      <w:pPr>
        <w:pStyle w:val="Heading3"/>
        <w:ind w:left="1114"/>
      </w:pPr>
      <w:r>
        <w:t>The mass defect is 0.00239 amu.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4"/>
        <w:rPr>
          <w:sz w:val="22"/>
        </w:rPr>
      </w:pPr>
    </w:p>
    <w:p w:rsidR="001300B4" w:rsidRDefault="00405F34">
      <w:pPr>
        <w:spacing w:before="100"/>
        <w:ind w:left="3627"/>
        <w:rPr>
          <w:sz w:val="36"/>
        </w:rPr>
      </w:pPr>
      <w:r>
        <w:rPr>
          <w:color w:val="0070BF"/>
          <w:sz w:val="36"/>
        </w:rPr>
        <w:t>Example</w:t>
      </w:r>
    </w:p>
    <w:p w:rsidR="001300B4" w:rsidRDefault="00405F34">
      <w:pPr>
        <w:spacing w:before="86" w:line="237" w:lineRule="auto"/>
        <w:ind w:left="1111" w:right="1763"/>
        <w:rPr>
          <w:sz w:val="32"/>
        </w:rPr>
      </w:pPr>
      <w:r>
        <w:rPr>
          <w:sz w:val="32"/>
        </w:rPr>
        <w:t>Calculate the nuclear binding energy per nucleon for deuterium.</w:t>
      </w:r>
    </w:p>
    <w:p w:rsidR="001300B4" w:rsidRDefault="0090391E">
      <w:pPr>
        <w:tabs>
          <w:tab w:val="left" w:pos="3005"/>
          <w:tab w:val="left" w:pos="3459"/>
          <w:tab w:val="left" w:pos="5379"/>
        </w:tabs>
        <w:spacing w:before="184" w:line="134" w:lineRule="auto"/>
        <w:ind w:left="2319"/>
        <w:rPr>
          <w:sz w:val="32"/>
        </w:rPr>
      </w:pPr>
      <w:r>
        <w:pict>
          <v:shape id="_x0000_s1069" style="position:absolute;left:0;text-align:left;margin-left:297pt;margin-top:20.65pt;width:33pt;height:4.45pt;z-index:-252824576;mso-position-horizontal-relative:page" coordorigin="5940,413" coordsize="660,89" o:spt="100" adj="0,,0" path="m6511,502r,-89l6570,442r-44,l6526,473r41,l6511,502xm6511,473r-571,l5940,442r571,l6511,473xm6567,473r-41,l6526,442r44,l6600,456r-33,1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color w:val="FF0000"/>
          <w:sz w:val="18"/>
        </w:rPr>
        <w:t>1</w:t>
      </w:r>
      <w:r w:rsidR="00405F34">
        <w:rPr>
          <w:color w:val="FF0000"/>
          <w:position w:val="-19"/>
          <w:sz w:val="32"/>
        </w:rPr>
        <w:t>H</w:t>
      </w:r>
      <w:r w:rsidR="00405F34">
        <w:rPr>
          <w:color w:val="FF0000"/>
          <w:position w:val="-19"/>
          <w:sz w:val="32"/>
        </w:rPr>
        <w:tab/>
      </w:r>
      <w:r w:rsidR="00405F34">
        <w:rPr>
          <w:position w:val="-15"/>
          <w:sz w:val="24"/>
        </w:rPr>
        <w:t>+</w:t>
      </w:r>
      <w:r w:rsidR="00405F34">
        <w:rPr>
          <w:position w:val="-15"/>
          <w:sz w:val="24"/>
        </w:rPr>
        <w:tab/>
      </w:r>
      <w:r w:rsidR="00405F34">
        <w:rPr>
          <w:color w:val="339933"/>
          <w:sz w:val="18"/>
        </w:rPr>
        <w:t>1</w:t>
      </w:r>
      <w:r w:rsidR="00405F34">
        <w:rPr>
          <w:color w:val="339933"/>
          <w:position w:val="-19"/>
          <w:sz w:val="32"/>
        </w:rPr>
        <w:t>n</w:t>
      </w:r>
      <w:r w:rsidR="00405F34">
        <w:rPr>
          <w:color w:val="339933"/>
          <w:position w:val="-19"/>
          <w:sz w:val="32"/>
        </w:rPr>
        <w:tab/>
      </w:r>
      <w:r w:rsidR="00405F34">
        <w:rPr>
          <w:position w:val="-3"/>
          <w:sz w:val="18"/>
        </w:rPr>
        <w:t>2</w:t>
      </w:r>
      <w:r w:rsidR="00405F34">
        <w:rPr>
          <w:position w:val="-23"/>
          <w:sz w:val="32"/>
        </w:rPr>
        <w:t>H</w:t>
      </w:r>
    </w:p>
    <w:p w:rsidR="001300B4" w:rsidRDefault="00405F34">
      <w:pPr>
        <w:tabs>
          <w:tab w:val="left" w:pos="3459"/>
          <w:tab w:val="left" w:pos="5379"/>
        </w:tabs>
        <w:spacing w:before="59"/>
        <w:ind w:left="2319"/>
        <w:rPr>
          <w:sz w:val="18"/>
        </w:rPr>
      </w:pPr>
      <w:r>
        <w:rPr>
          <w:color w:val="FF0000"/>
          <w:sz w:val="18"/>
        </w:rPr>
        <w:t>1</w:t>
      </w:r>
      <w:r>
        <w:rPr>
          <w:color w:val="FF0000"/>
          <w:sz w:val="18"/>
        </w:rPr>
        <w:tab/>
      </w:r>
      <w:r>
        <w:rPr>
          <w:color w:val="339933"/>
          <w:sz w:val="18"/>
        </w:rPr>
        <w:t>0</w:t>
      </w:r>
      <w:r>
        <w:rPr>
          <w:color w:val="339933"/>
          <w:sz w:val="18"/>
        </w:rPr>
        <w:tab/>
      </w:r>
      <w:r>
        <w:rPr>
          <w:position w:val="-3"/>
          <w:sz w:val="18"/>
        </w:rPr>
        <w:t>1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7"/>
        <w:rPr>
          <w:sz w:val="22"/>
        </w:rPr>
      </w:pPr>
    </w:p>
    <w:p w:rsidR="001300B4" w:rsidRDefault="00405F34">
      <w:pPr>
        <w:pStyle w:val="BodyText"/>
        <w:tabs>
          <w:tab w:val="left" w:pos="3475"/>
          <w:tab w:val="left" w:pos="5842"/>
        </w:tabs>
        <w:spacing w:before="100"/>
        <w:ind w:left="1111"/>
      </w:pPr>
      <w:r>
        <w:rPr>
          <w:color w:val="FF0000"/>
        </w:rPr>
        <w:t>1.007825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amu</w:t>
      </w:r>
      <w:r>
        <w:rPr>
          <w:color w:val="FF0000"/>
        </w:rPr>
        <w:tab/>
      </w:r>
      <w:r>
        <w:rPr>
          <w:color w:val="339933"/>
        </w:rPr>
        <w:t>1.008665</w:t>
      </w:r>
      <w:r>
        <w:rPr>
          <w:color w:val="339933"/>
          <w:spacing w:val="-4"/>
        </w:rPr>
        <w:t xml:space="preserve"> </w:t>
      </w:r>
      <w:r>
        <w:rPr>
          <w:color w:val="339933"/>
        </w:rPr>
        <w:t>amu</w:t>
      </w:r>
      <w:r>
        <w:rPr>
          <w:color w:val="339933"/>
        </w:rPr>
        <w:tab/>
      </w:r>
      <w:r>
        <w:t>2.01410</w:t>
      </w:r>
      <w:r>
        <w:rPr>
          <w:spacing w:val="-5"/>
        </w:rPr>
        <w:t xml:space="preserve"> </w:t>
      </w:r>
      <w:r>
        <w:t>amu</w:t>
      </w:r>
    </w:p>
    <w:p w:rsidR="001300B4" w:rsidRDefault="001300B4">
      <w:pPr>
        <w:pStyle w:val="BodyText"/>
        <w:spacing w:before="8"/>
        <w:rPr>
          <w:sz w:val="33"/>
        </w:rPr>
      </w:pPr>
    </w:p>
    <w:p w:rsidR="001300B4" w:rsidRDefault="00405F34">
      <w:pPr>
        <w:pStyle w:val="Heading3"/>
        <w:spacing w:before="1"/>
        <w:ind w:left="1111"/>
      </w:pPr>
      <w:r>
        <w:t>The mass defect is 0.00239 amu.</w:t>
      </w:r>
    </w:p>
    <w:p w:rsidR="001300B4" w:rsidRDefault="001300B4">
      <w:p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0"/>
      </w:pPr>
    </w:p>
    <w:p w:rsidR="001300B4" w:rsidRDefault="0090391E">
      <w:pPr>
        <w:pStyle w:val="BodyText"/>
        <w:ind w:left="22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6" style="width:224.8pt;height:23.3pt;mso-position-horizontal-relative:char;mso-position-vertical-relative:line" coordsize="4496,466">
            <v:shape id="_x0000_s1068" type="#_x0000_t75" style="position:absolute;left:36;top:76;width:4460;height:389">
              <v:imagedata r:id="rId54" o:title=""/>
            </v:shape>
            <v:shape id="_x0000_s1067" type="#_x0000_t202" style="position:absolute;width:4496;height:466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binding energies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ListParagraph"/>
        <w:numPr>
          <w:ilvl w:val="0"/>
          <w:numId w:val="7"/>
        </w:numPr>
        <w:tabs>
          <w:tab w:val="left" w:pos="1170"/>
        </w:tabs>
        <w:spacing w:before="62" w:line="237" w:lineRule="auto"/>
        <w:ind w:right="1294"/>
        <w:rPr>
          <w:sz w:val="24"/>
        </w:rPr>
      </w:pPr>
      <w:r>
        <w:rPr>
          <w:sz w:val="24"/>
        </w:rPr>
        <w:t xml:space="preserve">Heavy nuclei gain stability and give off energy when they split into two smaller nuclei. This is </w:t>
      </w:r>
      <w:r>
        <w:rPr>
          <w:b/>
          <w:sz w:val="24"/>
        </w:rPr>
        <w:t>fission</w:t>
      </w:r>
      <w:r>
        <w:rPr>
          <w:sz w:val="24"/>
        </w:rPr>
        <w:t>.</w:t>
      </w:r>
    </w:p>
    <w:p w:rsidR="001300B4" w:rsidRDefault="00405F34">
      <w:pPr>
        <w:pStyle w:val="ListParagraph"/>
        <w:numPr>
          <w:ilvl w:val="0"/>
          <w:numId w:val="7"/>
        </w:numPr>
        <w:tabs>
          <w:tab w:val="left" w:pos="1170"/>
        </w:tabs>
        <w:spacing w:before="0" w:line="237" w:lineRule="auto"/>
        <w:ind w:right="1166"/>
        <w:rPr>
          <w:sz w:val="24"/>
        </w:rPr>
      </w:pPr>
      <w:r>
        <w:rPr>
          <w:sz w:val="24"/>
        </w:rPr>
        <w:t>Lighter nuclei emit great amounts of energy by being combined in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fusion</w:t>
      </w:r>
      <w:r>
        <w:rPr>
          <w:sz w:val="24"/>
        </w:rPr>
        <w:t>.</w:t>
      </w:r>
    </w:p>
    <w:p w:rsidR="001300B4" w:rsidRDefault="00405F34">
      <w:pPr>
        <w:pStyle w:val="BodyText"/>
        <w:spacing w:before="1"/>
        <w:rPr>
          <w:sz w:val="12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2082946</wp:posOffset>
            </wp:positionH>
            <wp:positionV relativeFrom="paragraph">
              <wp:posOffset>118543</wp:posOffset>
            </wp:positionV>
            <wp:extent cx="3700194" cy="2176272"/>
            <wp:effectExtent l="0" t="0" r="0" b="0"/>
            <wp:wrapTopAndBottom/>
            <wp:docPr id="3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19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9"/>
        <w:rPr>
          <w:sz w:val="15"/>
        </w:rPr>
      </w:pPr>
      <w:r>
        <w:pict>
          <v:group id="_x0000_s1063" style="position:absolute;margin-left:238.1pt;margin-top:11.55pt;width:136.35pt;height:21.9pt;z-index:-251566080;mso-wrap-distance-left:0;mso-wrap-distance-right:0;mso-position-horizontal-relative:page" coordorigin="4762,231" coordsize="2727,438">
            <v:shape id="_x0000_s1065" type="#_x0000_t75" style="position:absolute;left:4795;top:303;width:2693;height:344">
              <v:imagedata r:id="rId56" o:title=""/>
            </v:shape>
            <v:shape id="_x0000_s1064" type="#_x0000_t202" style="position:absolute;left:4761;top:230;width:2727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Fission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Heading3"/>
        <w:ind w:left="67" w:right="694"/>
        <w:jc w:val="center"/>
      </w:pPr>
      <w:r>
        <w:rPr>
          <w:color w:val="0000FF"/>
        </w:rPr>
        <w:t>Fermi’s proposed transuranium synthesis</w:t>
      </w:r>
    </w:p>
    <w:p w:rsidR="001300B4" w:rsidRDefault="001300B4">
      <w:pPr>
        <w:jc w:val="center"/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405F34">
      <w:pPr>
        <w:spacing w:before="272" w:line="134" w:lineRule="auto"/>
        <w:jc w:val="right"/>
        <w:rPr>
          <w:sz w:val="32"/>
        </w:rPr>
      </w:pPr>
      <w:r>
        <w:rPr>
          <w:sz w:val="18"/>
        </w:rPr>
        <w:lastRenderedPageBreak/>
        <w:t>238</w:t>
      </w:r>
      <w:r>
        <w:rPr>
          <w:position w:val="-19"/>
          <w:sz w:val="32"/>
        </w:rPr>
        <w:t>U</w:t>
      </w:r>
    </w:p>
    <w:p w:rsidR="001300B4" w:rsidRDefault="00405F34">
      <w:pPr>
        <w:spacing w:before="198" w:line="414" w:lineRule="exact"/>
        <w:ind w:left="146"/>
        <w:rPr>
          <w:sz w:val="32"/>
        </w:rPr>
      </w:pPr>
      <w:r>
        <w:br w:type="column"/>
      </w:r>
      <w:r>
        <w:rPr>
          <w:position w:val="2"/>
          <w:sz w:val="24"/>
        </w:rPr>
        <w:lastRenderedPageBreak/>
        <w:t xml:space="preserve">+ </w:t>
      </w:r>
      <w:r>
        <w:rPr>
          <w:position w:val="20"/>
          <w:sz w:val="18"/>
        </w:rPr>
        <w:t>1</w:t>
      </w:r>
      <w:r>
        <w:rPr>
          <w:sz w:val="32"/>
        </w:rPr>
        <w:t>n</w:t>
      </w:r>
    </w:p>
    <w:p w:rsidR="001300B4" w:rsidRDefault="00405F34">
      <w:pPr>
        <w:tabs>
          <w:tab w:val="left" w:pos="2604"/>
          <w:tab w:val="left" w:pos="3417"/>
          <w:tab w:val="left" w:pos="3871"/>
        </w:tabs>
        <w:spacing w:before="244" w:line="148" w:lineRule="auto"/>
        <w:ind w:left="897"/>
        <w:rPr>
          <w:rFonts w:ascii="Century"/>
          <w:sz w:val="32"/>
        </w:rPr>
      </w:pPr>
      <w:r>
        <w:br w:type="column"/>
      </w:r>
      <w:r>
        <w:rPr>
          <w:spacing w:val="3"/>
          <w:position w:val="2"/>
          <w:sz w:val="18"/>
        </w:rPr>
        <w:lastRenderedPageBreak/>
        <w:t>239</w:t>
      </w:r>
      <w:r>
        <w:rPr>
          <w:spacing w:val="3"/>
          <w:position w:val="-17"/>
          <w:sz w:val="32"/>
        </w:rPr>
        <w:t>U</w:t>
      </w:r>
      <w:r>
        <w:rPr>
          <w:spacing w:val="3"/>
          <w:position w:val="-17"/>
          <w:sz w:val="32"/>
        </w:rPr>
        <w:tab/>
      </w:r>
      <w:r>
        <w:rPr>
          <w:spacing w:val="3"/>
          <w:position w:val="2"/>
          <w:sz w:val="18"/>
        </w:rPr>
        <w:t>239</w:t>
      </w:r>
      <w:r>
        <w:rPr>
          <w:spacing w:val="3"/>
          <w:position w:val="-17"/>
          <w:sz w:val="32"/>
        </w:rPr>
        <w:t>X</w:t>
      </w:r>
      <w:r>
        <w:rPr>
          <w:spacing w:val="3"/>
          <w:position w:val="-17"/>
          <w:sz w:val="32"/>
        </w:rPr>
        <w:tab/>
      </w:r>
      <w:r>
        <w:rPr>
          <w:position w:val="-15"/>
          <w:sz w:val="24"/>
        </w:rPr>
        <w:t>+</w:t>
      </w:r>
      <w:r>
        <w:rPr>
          <w:position w:val="-15"/>
          <w:sz w:val="24"/>
        </w:rPr>
        <w:tab/>
      </w:r>
      <w:r>
        <w:rPr>
          <w:sz w:val="18"/>
        </w:rPr>
        <w:t>0</w:t>
      </w:r>
      <w:r>
        <w:rPr>
          <w:rFonts w:ascii="Century"/>
          <w:position w:val="-19"/>
          <w:sz w:val="32"/>
        </w:rPr>
        <w:t>b</w:t>
      </w:r>
    </w:p>
    <w:p w:rsidR="001300B4" w:rsidRDefault="001300B4">
      <w:pPr>
        <w:spacing w:line="148" w:lineRule="auto"/>
        <w:rPr>
          <w:rFonts w:ascii="Century"/>
          <w:sz w:val="32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num="3" w:space="720" w:equalWidth="0">
            <w:col w:w="1888" w:space="40"/>
            <w:col w:w="769" w:space="39"/>
            <w:col w:w="6064"/>
          </w:cols>
        </w:sectPr>
      </w:pPr>
    </w:p>
    <w:p w:rsidR="001300B4" w:rsidRDefault="0090391E">
      <w:pPr>
        <w:tabs>
          <w:tab w:val="left" w:pos="2381"/>
          <w:tab w:val="left" w:pos="3754"/>
          <w:tab w:val="left" w:pos="5460"/>
          <w:tab w:val="left" w:pos="6545"/>
        </w:tabs>
        <w:ind w:left="1414"/>
        <w:rPr>
          <w:sz w:val="18"/>
        </w:rPr>
      </w:pPr>
      <w:r>
        <w:lastRenderedPageBreak/>
        <w:pict>
          <v:shape id="_x0000_s1062" style="position:absolute;left:0;text-align:left;margin-left:228pt;margin-top:-9.4pt;width:33pt;height:4.45pt;z-index:251753472;mso-position-horizontal-relative:page" coordorigin="4560,-188" coordsize="660,89" o:spt="100" adj="0,,0" path="m5131,-99r,-89l5190,-159r-44,l5146,-128r41,l5131,-99xm5131,-128r-571,l4560,-159r571,l5131,-128xm5187,-128r-41,l5146,-159r44,l5220,-145r-33,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1" style="position:absolute;left:0;text-align:left;margin-left:312pt;margin-top:-9.4pt;width:33pt;height:4.45pt;z-index:-252815360;mso-position-horizontal-relative:page" coordorigin="6240,-188" coordsize="660,89" o:spt="100" adj="0,,0" path="m6811,-99r,-89l6870,-159r-44,l6826,-128r41,l6811,-99xm6811,-128r-571,l6240,-159r571,l6811,-128xm6867,-128r-41,l6826,-159r44,l6900,-145r-33,17xe" fillcolor="black" stroked="f">
            <v:stroke joinstyle="round"/>
            <v:formulas/>
            <v:path arrowok="t" o:connecttype="segments"/>
            <w10:wrap anchorx="page"/>
          </v:shape>
        </w:pict>
      </w:r>
      <w:r w:rsidR="00405F34">
        <w:rPr>
          <w:sz w:val="18"/>
        </w:rPr>
        <w:t>92</w:t>
      </w:r>
      <w:r w:rsidR="00405F34">
        <w:rPr>
          <w:sz w:val="18"/>
        </w:rPr>
        <w:tab/>
      </w:r>
      <w:r w:rsidR="00405F34">
        <w:rPr>
          <w:position w:val="2"/>
          <w:sz w:val="18"/>
        </w:rPr>
        <w:t>0</w:t>
      </w:r>
      <w:r w:rsidR="00405F34">
        <w:rPr>
          <w:position w:val="2"/>
          <w:sz w:val="18"/>
        </w:rPr>
        <w:tab/>
        <w:t>92</w:t>
      </w:r>
      <w:r w:rsidR="00405F34">
        <w:rPr>
          <w:position w:val="2"/>
          <w:sz w:val="18"/>
        </w:rPr>
        <w:tab/>
        <w:t>93</w:t>
      </w:r>
      <w:r w:rsidR="00405F34">
        <w:rPr>
          <w:position w:val="2"/>
          <w:sz w:val="18"/>
        </w:rPr>
        <w:tab/>
      </w:r>
      <w:r w:rsidR="00405F34">
        <w:rPr>
          <w:sz w:val="18"/>
        </w:rPr>
        <w:t>-1</w:t>
      </w:r>
    </w:p>
    <w:p w:rsidR="001300B4" w:rsidRDefault="00405F34">
      <w:pPr>
        <w:pStyle w:val="Heading3"/>
        <w:spacing w:before="21" w:line="237" w:lineRule="auto"/>
        <w:ind w:right="1350"/>
      </w:pPr>
      <w:r>
        <w:rPr>
          <w:noProof/>
          <w:lang w:val="en-IN" w:eastAsia="en-IN" w:bidi="ar-SA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2258541</wp:posOffset>
            </wp:positionH>
            <wp:positionV relativeFrom="paragraph">
              <wp:posOffset>498113</wp:posOffset>
            </wp:positionV>
            <wp:extent cx="3163282" cy="587501"/>
            <wp:effectExtent l="0" t="0" r="0" b="0"/>
            <wp:wrapTopAndBottom/>
            <wp:docPr id="4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282" cy="58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2292209</wp:posOffset>
            </wp:positionH>
            <wp:positionV relativeFrom="paragraph">
              <wp:posOffset>1199995</wp:posOffset>
            </wp:positionV>
            <wp:extent cx="3016562" cy="1062513"/>
            <wp:effectExtent l="0" t="0" r="0" b="0"/>
            <wp:wrapTopAndBottom/>
            <wp:docPr id="4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562" cy="106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Meitner, Strassman, Hahn discovered U-235 didn’t make a new element, but ...</w:t>
      </w:r>
    </w:p>
    <w:p w:rsidR="001300B4" w:rsidRDefault="001300B4">
      <w:pPr>
        <w:pStyle w:val="BodyText"/>
        <w:spacing w:before="2"/>
        <w:rPr>
          <w:sz w:val="9"/>
        </w:rPr>
      </w:pPr>
    </w:p>
    <w:p w:rsidR="001300B4" w:rsidRDefault="001300B4">
      <w:pPr>
        <w:rPr>
          <w:sz w:val="9"/>
        </w:rPr>
        <w:sectPr w:rsidR="001300B4">
          <w:type w:val="continuous"/>
          <w:pgSz w:w="12240" w:h="15840"/>
          <w:pgMar w:top="1500" w:right="1720" w:bottom="700" w:left="1720" w:header="720" w:footer="720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0"/>
      </w:pPr>
    </w:p>
    <w:p w:rsidR="001300B4" w:rsidRDefault="0090391E">
      <w:pPr>
        <w:tabs>
          <w:tab w:val="left" w:pos="4097"/>
        </w:tabs>
        <w:ind w:left="1361"/>
        <w:rPr>
          <w:sz w:val="20"/>
        </w:rPr>
      </w:pPr>
      <w:r>
        <w:rPr>
          <w:position w:val="52"/>
          <w:sz w:val="20"/>
        </w:rPr>
      </w:r>
      <w:r>
        <w:rPr>
          <w:position w:val="52"/>
          <w:sz w:val="20"/>
        </w:rPr>
        <w:pict>
          <v:group id="_x0000_s1058" style="width:73pt;height:65.1pt;mso-position-horizontal-relative:char;mso-position-vertical-relative:line" coordsize="1460,1302">
            <v:shape id="_x0000_s1060" type="#_x0000_t75" style="position:absolute;left:38;top:76;width:1421;height:1191">
              <v:imagedata r:id="rId59" o:title=""/>
            </v:shape>
            <v:shape id="_x0000_s1059" type="#_x0000_t202" style="position:absolute;width:1460;height:1302" filled="f" stroked="f">
              <v:textbox inset="0,0,0,0">
                <w:txbxContent>
                  <w:p w:rsidR="001300B4" w:rsidRDefault="00405F34">
                    <w:pPr>
                      <w:spacing w:before="3" w:line="237" w:lineRule="auto"/>
                      <w:ind w:hanging="2"/>
                      <w:jc w:val="center"/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chain reaction</w:t>
                    </w:r>
                  </w:p>
                </w:txbxContent>
              </v:textbox>
            </v:shape>
            <w10:anchorlock/>
          </v:group>
        </w:pict>
      </w:r>
      <w:r w:rsidR="00405F34">
        <w:rPr>
          <w:position w:val="52"/>
          <w:sz w:val="20"/>
        </w:rPr>
        <w:tab/>
      </w:r>
      <w:r w:rsidR="00405F34">
        <w:rPr>
          <w:noProof/>
          <w:sz w:val="20"/>
          <w:lang w:val="en-IN" w:eastAsia="en-IN" w:bidi="ar-SA"/>
        </w:rPr>
        <w:drawing>
          <wp:inline distT="0" distB="0" distL="0" distR="0">
            <wp:extent cx="2197607" cy="1319783"/>
            <wp:effectExtent l="0" t="0" r="0" b="0"/>
            <wp:docPr id="4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7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pStyle w:val="BodyText"/>
        <w:spacing w:before="6"/>
        <w:rPr>
          <w:sz w:val="25"/>
        </w:rPr>
      </w:pPr>
    </w:p>
    <w:p w:rsidR="001300B4" w:rsidRDefault="00405F34">
      <w:pPr>
        <w:pStyle w:val="Heading3"/>
        <w:numPr>
          <w:ilvl w:val="1"/>
          <w:numId w:val="7"/>
        </w:numPr>
        <w:tabs>
          <w:tab w:val="left" w:pos="1267"/>
        </w:tabs>
        <w:spacing w:before="104" w:line="237" w:lineRule="auto"/>
        <w:ind w:right="1178" w:hanging="272"/>
      </w:pPr>
      <w:r>
        <w:t>Bombardment of the radioactive nuclide with a neutron starts the</w:t>
      </w:r>
      <w:r>
        <w:rPr>
          <w:spacing w:val="-5"/>
        </w:rPr>
        <w:t xml:space="preserve"> </w:t>
      </w:r>
      <w:r>
        <w:t>process.</w:t>
      </w:r>
    </w:p>
    <w:p w:rsidR="001300B4" w:rsidRDefault="00405F34">
      <w:pPr>
        <w:pStyle w:val="ListParagraph"/>
        <w:numPr>
          <w:ilvl w:val="1"/>
          <w:numId w:val="7"/>
        </w:numPr>
        <w:tabs>
          <w:tab w:val="left" w:pos="1267"/>
        </w:tabs>
        <w:spacing w:before="65" w:line="237" w:lineRule="auto"/>
        <w:ind w:right="2225" w:hanging="272"/>
        <w:rPr>
          <w:sz w:val="28"/>
        </w:rPr>
      </w:pPr>
      <w:r>
        <w:rPr>
          <w:sz w:val="28"/>
        </w:rPr>
        <w:t>More neutrons are produced from the transmutation.</w:t>
      </w:r>
    </w:p>
    <w:p w:rsidR="001300B4" w:rsidRDefault="00405F34">
      <w:pPr>
        <w:pStyle w:val="ListParagraph"/>
        <w:numPr>
          <w:ilvl w:val="1"/>
          <w:numId w:val="7"/>
        </w:numPr>
        <w:tabs>
          <w:tab w:val="left" w:pos="1267"/>
        </w:tabs>
        <w:spacing w:before="66" w:line="237" w:lineRule="auto"/>
        <w:ind w:right="1420" w:hanging="272"/>
        <w:rPr>
          <w:sz w:val="28"/>
        </w:rPr>
      </w:pPr>
      <w:r>
        <w:rPr>
          <w:sz w:val="28"/>
        </w:rPr>
        <w:t xml:space="preserve">A </w:t>
      </w:r>
      <w:r>
        <w:rPr>
          <w:color w:val="00AFEF"/>
          <w:sz w:val="28"/>
        </w:rPr>
        <w:t xml:space="preserve">critical mass </w:t>
      </w:r>
      <w:r>
        <w:rPr>
          <w:sz w:val="28"/>
        </w:rPr>
        <w:t xml:space="preserve">of radioactive nuclides is needed for a self-sustaining </w:t>
      </w:r>
      <w:r>
        <w:rPr>
          <w:color w:val="00AFEF"/>
          <w:sz w:val="28"/>
        </w:rPr>
        <w:t>chain</w:t>
      </w:r>
      <w:r>
        <w:rPr>
          <w:color w:val="00AFEF"/>
          <w:spacing w:val="-10"/>
          <w:sz w:val="28"/>
        </w:rPr>
        <w:t xml:space="preserve"> </w:t>
      </w:r>
      <w:r>
        <w:rPr>
          <w:color w:val="00AFEF"/>
          <w:sz w:val="28"/>
        </w:rPr>
        <w:t>reaction</w:t>
      </w:r>
      <w:r>
        <w:rPr>
          <w:sz w:val="28"/>
        </w:rPr>
        <w:t>.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5"/>
        <w:rPr>
          <w:sz w:val="25"/>
        </w:rPr>
      </w:pPr>
    </w:p>
    <w:p w:rsidR="001300B4" w:rsidRDefault="00405F34">
      <w:pPr>
        <w:pStyle w:val="ListParagraph"/>
        <w:numPr>
          <w:ilvl w:val="2"/>
          <w:numId w:val="7"/>
        </w:numPr>
        <w:tabs>
          <w:tab w:val="left" w:pos="1384"/>
        </w:tabs>
        <w:spacing w:before="103" w:line="237" w:lineRule="auto"/>
        <w:ind w:right="1032"/>
        <w:rPr>
          <w:sz w:val="24"/>
        </w:rPr>
      </w:pPr>
      <w:r>
        <w:rPr>
          <w:sz w:val="24"/>
        </w:rPr>
        <w:t xml:space="preserve">The minimum mass that must be present for a chain reaction to be sustained is called the </w:t>
      </w:r>
      <w:r>
        <w:rPr>
          <w:b/>
          <w:sz w:val="24"/>
        </w:rPr>
        <w:t>critical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mass</w:t>
      </w:r>
      <w:r>
        <w:rPr>
          <w:sz w:val="24"/>
        </w:rPr>
        <w:t>.</w:t>
      </w:r>
    </w:p>
    <w:p w:rsidR="001300B4" w:rsidRDefault="00405F34">
      <w:pPr>
        <w:pStyle w:val="ListParagraph"/>
        <w:numPr>
          <w:ilvl w:val="2"/>
          <w:numId w:val="7"/>
        </w:numPr>
        <w:tabs>
          <w:tab w:val="left" w:pos="1384"/>
        </w:tabs>
        <w:spacing w:line="237" w:lineRule="auto"/>
        <w:ind w:right="1159"/>
        <w:rPr>
          <w:sz w:val="2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805969</wp:posOffset>
            </wp:positionV>
            <wp:extent cx="2719653" cy="1622202"/>
            <wp:effectExtent l="0" t="0" r="0" b="0"/>
            <wp:wrapTopAndBottom/>
            <wp:docPr id="4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653" cy="162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0" distR="0" simplePos="0" relativeHeight="250505216" behindDoc="1" locked="0" layoutInCell="1" allowOverlap="1">
            <wp:simplePos x="0" y="0"/>
            <wp:positionH relativeFrom="page">
              <wp:posOffset>4588645</wp:posOffset>
            </wp:positionH>
            <wp:positionV relativeFrom="paragraph">
              <wp:posOffset>665761</wp:posOffset>
            </wp:positionV>
            <wp:extent cx="1250474" cy="1827275"/>
            <wp:effectExtent l="0" t="0" r="0" b="0"/>
            <wp:wrapNone/>
            <wp:docPr id="4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474" cy="18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If more than critical mass is present (</w:t>
      </w:r>
      <w:r>
        <w:rPr>
          <w:b/>
          <w:sz w:val="24"/>
        </w:rPr>
        <w:t>supercritical mass</w:t>
      </w:r>
      <w:r>
        <w:rPr>
          <w:sz w:val="24"/>
        </w:rPr>
        <w:t>), an explosion will occur. Weapons were created by causing smaller amounts to be forced together to create this</w:t>
      </w:r>
      <w:r>
        <w:rPr>
          <w:spacing w:val="6"/>
          <w:sz w:val="24"/>
        </w:rPr>
        <w:t xml:space="preserve"> </w:t>
      </w:r>
      <w:r>
        <w:rPr>
          <w:sz w:val="24"/>
        </w:rPr>
        <w:t>mass.</w:t>
      </w:r>
    </w:p>
    <w:p w:rsidR="001300B4" w:rsidRDefault="001300B4">
      <w:pPr>
        <w:spacing w:line="237" w:lineRule="auto"/>
        <w:rPr>
          <w:sz w:val="24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2"/>
        <w:rPr>
          <w:sz w:val="13"/>
        </w:rPr>
      </w:pPr>
    </w:p>
    <w:p w:rsidR="001300B4" w:rsidRDefault="0090391E">
      <w:pPr>
        <w:pStyle w:val="BodyText"/>
        <w:ind w:left="30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149.9pt;height:21.9pt;mso-position-horizontal-relative:char;mso-position-vertical-relative:line" coordsize="2998,438">
            <v:shape id="_x0000_s1057" type="#_x0000_t75" style="position:absolute;left:40;top:92;width:2957;height:306">
              <v:imagedata r:id="rId63" o:title=""/>
            </v:shape>
            <v:shape id="_x0000_s1056" type="#_x0000_t202" style="position:absolute;width:2998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reactors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BodyText"/>
        <w:spacing w:before="8" w:line="237" w:lineRule="auto"/>
        <w:ind w:left="1037" w:right="932"/>
      </w:pPr>
      <w:r>
        <w:t>In nuclear reactors, the heat generated by the reaction is used to produce steam that turns a turbine connected to a generator.</w:t>
      </w:r>
    </w:p>
    <w:p w:rsidR="001300B4" w:rsidRDefault="00405F34">
      <w:pPr>
        <w:pStyle w:val="BodyText"/>
        <w:spacing w:before="7"/>
        <w:rPr>
          <w:sz w:val="10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106497</wp:posOffset>
            </wp:positionV>
            <wp:extent cx="3714226" cy="2453640"/>
            <wp:effectExtent l="0" t="0" r="0" b="0"/>
            <wp:wrapTopAndBottom/>
            <wp:docPr id="5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226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rPr>
          <w:sz w:val="28"/>
        </w:rPr>
      </w:pPr>
    </w:p>
    <w:p w:rsidR="001300B4" w:rsidRDefault="001300B4">
      <w:pPr>
        <w:pStyle w:val="BodyText"/>
        <w:spacing w:before="11"/>
        <w:rPr>
          <w:sz w:val="31"/>
        </w:rPr>
      </w:pPr>
    </w:p>
    <w:p w:rsidR="001300B4" w:rsidRDefault="0090391E">
      <w:pPr>
        <w:pStyle w:val="Heading1"/>
        <w:spacing w:before="0"/>
        <w:ind w:left="4179"/>
      </w:pPr>
      <w:r>
        <w:pict>
          <v:group id="_x0000_s1052" style="position:absolute;left:0;text-align:left;margin-left:133.7pt;margin-top:-5.65pt;width:322.05pt;height:253.65pt;z-index:-252807168;mso-position-horizontal-relative:page" coordorigin="2674,-113" coordsize="6441,5073">
            <v:shape id="_x0000_s1054" type="#_x0000_t75" style="position:absolute;left:2674;top:494;width:3057;height:4465">
              <v:imagedata r:id="rId65" o:title=""/>
            </v:shape>
            <v:shape id="_x0000_s1053" type="#_x0000_t75" style="position:absolute;left:5668;top:-114;width:3447;height:802">
              <v:imagedata r:id="rId66" o:title=""/>
            </v:shape>
            <w10:wrap anchorx="page"/>
          </v:group>
        </w:pict>
      </w:r>
      <w:r w:rsidR="00405F34">
        <w:rPr>
          <w:color w:val="0070BF"/>
        </w:rPr>
        <w:t>Nuclear reactors</w:t>
      </w:r>
    </w:p>
    <w:p w:rsidR="001300B4" w:rsidRDefault="00405F34">
      <w:pPr>
        <w:pStyle w:val="Heading3"/>
        <w:spacing w:before="289" w:line="237" w:lineRule="auto"/>
        <w:ind w:left="4354" w:right="1281"/>
      </w:pPr>
      <w:r>
        <w:t xml:space="preserve">The reaction is kept in check by the use of </w:t>
      </w:r>
      <w:r>
        <w:rPr>
          <w:b/>
          <w:color w:val="0000FF"/>
        </w:rPr>
        <w:t xml:space="preserve">control rods </w:t>
      </w:r>
      <w:r>
        <w:t>made of boron carbide, Ag, In, Cd, or Hf.</w:t>
      </w:r>
    </w:p>
    <w:p w:rsidR="001300B4" w:rsidRDefault="001300B4">
      <w:pPr>
        <w:pStyle w:val="BodyText"/>
        <w:spacing w:before="4"/>
        <w:rPr>
          <w:sz w:val="38"/>
        </w:rPr>
      </w:pPr>
    </w:p>
    <w:p w:rsidR="001300B4" w:rsidRDefault="00405F34">
      <w:pPr>
        <w:spacing w:line="237" w:lineRule="auto"/>
        <w:ind w:left="4354" w:right="971"/>
        <w:rPr>
          <w:sz w:val="28"/>
        </w:rPr>
      </w:pPr>
      <w:r>
        <w:rPr>
          <w:sz w:val="28"/>
        </w:rPr>
        <w:t>These block the paths of some neutrons, keeping the reactor core from overheating.</w:t>
      </w:r>
    </w:p>
    <w:p w:rsidR="001300B4" w:rsidRDefault="001300B4">
      <w:pPr>
        <w:spacing w:line="237" w:lineRule="auto"/>
        <w:rPr>
          <w:sz w:val="28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"/>
        <w:rPr>
          <w:sz w:val="23"/>
        </w:rPr>
      </w:pPr>
    </w:p>
    <w:p w:rsidR="001300B4" w:rsidRDefault="0090391E">
      <w:pPr>
        <w:pStyle w:val="BodyText"/>
        <w:ind w:left="30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128.8pt;height:21.9pt;mso-position-horizontal-relative:char;mso-position-vertical-relative:line" coordsize="2576,438">
            <v:shape id="_x0000_s1051" type="#_x0000_t75" style="position:absolute;left:40;top:96;width:2535;height:306">
              <v:imagedata r:id="rId67" o:title=""/>
            </v:shape>
            <v:shape id="_x0000_s1050" type="#_x0000_t202" style="position:absolute;width:2576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waste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ListParagraph"/>
        <w:numPr>
          <w:ilvl w:val="0"/>
          <w:numId w:val="6"/>
        </w:numPr>
        <w:tabs>
          <w:tab w:val="left" w:pos="1146"/>
        </w:tabs>
        <w:spacing w:before="95" w:line="237" w:lineRule="auto"/>
        <w:ind w:right="1422"/>
        <w:rPr>
          <w:sz w:val="24"/>
        </w:rPr>
      </w:pPr>
      <w:r>
        <w:rPr>
          <w:sz w:val="24"/>
        </w:rPr>
        <w:t>Reactors must be stopped periodically to replace or reprocess the nuclear fuel.</w:t>
      </w:r>
    </w:p>
    <w:p w:rsidR="001300B4" w:rsidRDefault="00405F34">
      <w:pPr>
        <w:pStyle w:val="ListParagraph"/>
        <w:numPr>
          <w:ilvl w:val="0"/>
          <w:numId w:val="6"/>
        </w:numPr>
        <w:tabs>
          <w:tab w:val="left" w:pos="1146"/>
        </w:tabs>
        <w:spacing w:before="54"/>
        <w:rPr>
          <w:sz w:val="24"/>
        </w:rPr>
      </w:pPr>
      <w:r>
        <w:rPr>
          <w:sz w:val="24"/>
        </w:rPr>
        <w:t>They are stored in pools at the reactor</w:t>
      </w:r>
      <w:r>
        <w:rPr>
          <w:spacing w:val="1"/>
          <w:sz w:val="24"/>
        </w:rPr>
        <w:t xml:space="preserve"> </w:t>
      </w:r>
      <w:r>
        <w:rPr>
          <w:sz w:val="24"/>
        </w:rPr>
        <w:t>site.</w:t>
      </w:r>
    </w:p>
    <w:p w:rsidR="001300B4" w:rsidRDefault="00405F34">
      <w:pPr>
        <w:pStyle w:val="ListParagraph"/>
        <w:numPr>
          <w:ilvl w:val="0"/>
          <w:numId w:val="6"/>
        </w:numPr>
        <w:tabs>
          <w:tab w:val="left" w:pos="1146"/>
        </w:tabs>
        <w:spacing w:line="237" w:lineRule="auto"/>
        <w:ind w:right="1586"/>
        <w:rPr>
          <w:sz w:val="24"/>
        </w:rPr>
      </w:pPr>
      <w:r>
        <w:rPr>
          <w:sz w:val="24"/>
        </w:rPr>
        <w:t>The original intent was that this waste would then be transported to reprocessing or storage sites, but</w:t>
      </w:r>
      <w:r>
        <w:rPr>
          <w:spacing w:val="2"/>
          <w:sz w:val="24"/>
        </w:rPr>
        <w:t xml:space="preserve"> </w:t>
      </w:r>
      <w:r>
        <w:rPr>
          <w:sz w:val="24"/>
        </w:rPr>
        <w:t>politics….</w:t>
      </w:r>
    </w:p>
    <w:p w:rsidR="001300B4" w:rsidRDefault="00405F34">
      <w:pPr>
        <w:pStyle w:val="BodyText"/>
        <w:spacing w:before="3"/>
        <w:rPr>
          <w:sz w:val="12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1903110</wp:posOffset>
            </wp:positionH>
            <wp:positionV relativeFrom="paragraph">
              <wp:posOffset>119482</wp:posOffset>
            </wp:positionV>
            <wp:extent cx="3952041" cy="1743075"/>
            <wp:effectExtent l="0" t="0" r="0" b="0"/>
            <wp:wrapTopAndBottom/>
            <wp:docPr id="5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04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405F34">
      <w:pPr>
        <w:pStyle w:val="BodyText"/>
        <w:spacing w:before="1"/>
        <w:rPr>
          <w:sz w:val="29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1623059</wp:posOffset>
            </wp:positionH>
            <wp:positionV relativeFrom="paragraph">
              <wp:posOffset>278226</wp:posOffset>
            </wp:positionV>
            <wp:extent cx="583784" cy="593026"/>
            <wp:effectExtent l="0" t="0" r="0" b="0"/>
            <wp:wrapTopAndBottom/>
            <wp:docPr id="5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4" cy="5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1E">
        <w:pict>
          <v:group id="_x0000_s1045" style="position:absolute;margin-left:196.55pt;margin-top:19.65pt;width:135.65pt;height:37.7pt;z-index:-251547648;mso-wrap-distance-left:0;mso-wrap-distance-right:0;mso-position-horizontal-relative:page;mso-position-vertical-relative:text" coordorigin="3931,393" coordsize="2713,754">
            <v:shape id="_x0000_s1048" type="#_x0000_t75" style="position:absolute;left:3969;top:478;width:2535;height:344">
              <v:imagedata r:id="rId70" o:title=""/>
            </v:shape>
            <v:shape id="_x0000_s1047" type="#_x0000_t75" style="position:absolute;left:4020;top:882;width:2624;height:264">
              <v:imagedata r:id="rId71" o:title=""/>
            </v:shape>
            <v:shape id="_x0000_s1046" type="#_x0000_t202" style="position:absolute;left:3931;top:392;width:2713;height:754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Nuclear fusion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ListParagraph"/>
        <w:numPr>
          <w:ilvl w:val="1"/>
          <w:numId w:val="6"/>
        </w:numPr>
        <w:tabs>
          <w:tab w:val="left" w:pos="1266"/>
        </w:tabs>
        <w:spacing w:before="0" w:line="237" w:lineRule="auto"/>
        <w:ind w:right="3876"/>
        <w:rPr>
          <w:sz w:val="24"/>
        </w:rPr>
      </w:pPr>
      <w:r>
        <w:rPr>
          <w:sz w:val="24"/>
        </w:rPr>
        <w:t>Potentially superior method of generating</w:t>
      </w:r>
      <w:r>
        <w:rPr>
          <w:spacing w:val="2"/>
          <w:sz w:val="24"/>
        </w:rPr>
        <w:t xml:space="preserve"> </w:t>
      </w:r>
      <w:r>
        <w:rPr>
          <w:sz w:val="24"/>
        </w:rPr>
        <w:t>power</w:t>
      </w:r>
    </w:p>
    <w:p w:rsidR="001300B4" w:rsidRDefault="00405F34">
      <w:pPr>
        <w:pStyle w:val="ListParagraph"/>
        <w:numPr>
          <w:ilvl w:val="1"/>
          <w:numId w:val="6"/>
        </w:numPr>
        <w:tabs>
          <w:tab w:val="left" w:pos="1266"/>
        </w:tabs>
        <w:spacing w:line="237" w:lineRule="auto"/>
        <w:ind w:right="4049"/>
        <w:rPr>
          <w:sz w:val="2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-884141</wp:posOffset>
            </wp:positionV>
            <wp:extent cx="1637192" cy="1295400"/>
            <wp:effectExtent l="0" t="0" r="0" b="0"/>
            <wp:wrapNone/>
            <wp:docPr id="5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19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Need ~40,000,000 K for any fusion</w:t>
      </w:r>
      <w:r>
        <w:rPr>
          <w:spacing w:val="5"/>
          <w:sz w:val="24"/>
        </w:rPr>
        <w:t xml:space="preserve"> </w:t>
      </w:r>
      <w:r>
        <w:rPr>
          <w:sz w:val="24"/>
        </w:rPr>
        <w:t>reaction.</w:t>
      </w:r>
    </w:p>
    <w:p w:rsidR="001300B4" w:rsidRDefault="00405F34">
      <w:pPr>
        <w:spacing w:before="108" w:line="237" w:lineRule="auto"/>
        <w:ind w:left="1083" w:right="1016"/>
        <w:rPr>
          <w:sz w:val="18"/>
        </w:rPr>
      </w:pPr>
      <w:r>
        <w:rPr>
          <w:sz w:val="18"/>
        </w:rPr>
        <w:t>A tokamak fusion test reactor has only been able to get 100,000,000 K – but not stable and has not yet produced more power than it takes to use.</w:t>
      </w:r>
    </w:p>
    <w:p w:rsidR="001300B4" w:rsidRDefault="00405F34">
      <w:pPr>
        <w:pStyle w:val="BodyText"/>
        <w:spacing w:before="6"/>
        <w:rPr>
          <w:sz w:val="22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236900</wp:posOffset>
            </wp:positionV>
            <wp:extent cx="1553094" cy="1172146"/>
            <wp:effectExtent l="0" t="0" r="0" b="0"/>
            <wp:wrapTopAndBottom/>
            <wp:docPr id="5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94" cy="1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198800</wp:posOffset>
            </wp:positionV>
            <wp:extent cx="979180" cy="1209294"/>
            <wp:effectExtent l="0" t="0" r="0" b="0"/>
            <wp:wrapTopAndBottom/>
            <wp:docPr id="6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80" cy="120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236900</wp:posOffset>
            </wp:positionV>
            <wp:extent cx="1171384" cy="1171384"/>
            <wp:effectExtent l="0" t="0" r="0" b="0"/>
            <wp:wrapTopAndBottom/>
            <wp:docPr id="6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84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7"/>
        </w:rPr>
      </w:pPr>
    </w:p>
    <w:p w:rsidR="001300B4" w:rsidRDefault="0090391E">
      <w:pPr>
        <w:pStyle w:val="BodyText"/>
        <w:ind w:left="23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203.55pt;height:23.4pt;mso-position-horizontal-relative:char;mso-position-vertical-relative:line" coordsize="4071,468">
            <v:shape id="_x0000_s1044" type="#_x0000_t75" style="position:absolute;top:74;width:4071;height:394">
              <v:imagedata r:id="rId76" o:title=""/>
            </v:shape>
            <v:shape id="_x0000_s1043" type="#_x0000_t202" style="position:absolute;width:4071;height:468" filled="f" stroked="f">
              <v:textbox inset="0,0,0,0">
                <w:txbxContent>
                  <w:p w:rsidR="001300B4" w:rsidRDefault="00405F34">
                    <w:pPr>
                      <w:ind w:left="-3"/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Origin of the elements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Heading3"/>
        <w:spacing w:before="113"/>
        <w:ind w:left="4774"/>
      </w:pPr>
      <w:r>
        <w:t>produces</w:t>
      </w:r>
    </w:p>
    <w:p w:rsidR="001300B4" w:rsidRDefault="00405F34">
      <w:pPr>
        <w:spacing w:before="73"/>
        <w:ind w:left="1174"/>
        <w:rPr>
          <w:sz w:val="28"/>
        </w:rPr>
      </w:pPr>
      <w:r>
        <w:rPr>
          <w:color w:val="99CC00"/>
          <w:sz w:val="28"/>
        </w:rPr>
        <w:t>yellow stars</w:t>
      </w:r>
    </w:p>
    <w:p w:rsidR="001300B4" w:rsidRDefault="00405F34">
      <w:pPr>
        <w:tabs>
          <w:tab w:val="left" w:pos="4774"/>
        </w:tabs>
        <w:spacing w:before="63" w:line="283" w:lineRule="auto"/>
        <w:ind w:left="1174" w:right="3645" w:firstLine="720"/>
        <w:rPr>
          <w:sz w:val="28"/>
        </w:rPr>
      </w:pPr>
      <w:r>
        <w:rPr>
          <w:color w:val="99CC00"/>
          <w:position w:val="8"/>
          <w:sz w:val="18"/>
        </w:rPr>
        <w:t>1</w:t>
      </w:r>
      <w:r>
        <w:rPr>
          <w:color w:val="99CC00"/>
          <w:sz w:val="28"/>
        </w:rPr>
        <w:t>H</w:t>
      </w:r>
      <w:r>
        <w:rPr>
          <w:color w:val="99CC00"/>
          <w:spacing w:val="-1"/>
          <w:sz w:val="28"/>
        </w:rPr>
        <w:t xml:space="preserve"> </w:t>
      </w:r>
      <w:r>
        <w:rPr>
          <w:color w:val="99CC00"/>
          <w:sz w:val="28"/>
        </w:rPr>
        <w:t>fusion</w:t>
      </w:r>
      <w:r>
        <w:rPr>
          <w:color w:val="99CC00"/>
          <w:sz w:val="28"/>
        </w:rPr>
        <w:tab/>
      </w:r>
      <w:r>
        <w:rPr>
          <w:color w:val="99CC00"/>
          <w:spacing w:val="-10"/>
          <w:sz w:val="28"/>
        </w:rPr>
        <w:t xml:space="preserve">He </w:t>
      </w:r>
      <w:r>
        <w:rPr>
          <w:color w:val="FF9933"/>
          <w:sz w:val="28"/>
        </w:rPr>
        <w:t>red</w:t>
      </w:r>
      <w:r>
        <w:rPr>
          <w:color w:val="FF9933"/>
          <w:spacing w:val="-4"/>
          <w:sz w:val="28"/>
        </w:rPr>
        <w:t xml:space="preserve"> </w:t>
      </w:r>
      <w:r>
        <w:rPr>
          <w:color w:val="FF9933"/>
          <w:sz w:val="28"/>
        </w:rPr>
        <w:t>giants</w:t>
      </w:r>
    </w:p>
    <w:p w:rsidR="001300B4" w:rsidRDefault="00405F34">
      <w:pPr>
        <w:tabs>
          <w:tab w:val="left" w:pos="4774"/>
        </w:tabs>
        <w:spacing w:before="3" w:line="283" w:lineRule="auto"/>
        <w:ind w:left="1174" w:right="2219" w:firstLine="720"/>
        <w:rPr>
          <w:sz w:val="28"/>
        </w:rPr>
      </w:pPr>
      <w:r>
        <w:rPr>
          <w:color w:val="FF9933"/>
          <w:position w:val="8"/>
          <w:sz w:val="18"/>
        </w:rPr>
        <w:t>4</w:t>
      </w:r>
      <w:r>
        <w:rPr>
          <w:color w:val="FF9933"/>
          <w:sz w:val="28"/>
        </w:rPr>
        <w:t>He</w:t>
      </w:r>
      <w:r>
        <w:rPr>
          <w:color w:val="FF9933"/>
          <w:spacing w:val="-2"/>
          <w:sz w:val="28"/>
        </w:rPr>
        <w:t xml:space="preserve"> </w:t>
      </w:r>
      <w:r>
        <w:rPr>
          <w:color w:val="FF9933"/>
          <w:sz w:val="28"/>
        </w:rPr>
        <w:t>fusion</w:t>
      </w:r>
      <w:r>
        <w:rPr>
          <w:color w:val="FF9933"/>
          <w:sz w:val="28"/>
        </w:rPr>
        <w:tab/>
        <w:t xml:space="preserve">C, O, Ne, </w:t>
      </w:r>
      <w:r>
        <w:rPr>
          <w:color w:val="FF9933"/>
          <w:spacing w:val="-7"/>
          <w:sz w:val="28"/>
        </w:rPr>
        <w:t xml:space="preserve">Mg </w:t>
      </w:r>
      <w:r>
        <w:rPr>
          <w:color w:val="CC0000"/>
          <w:sz w:val="28"/>
        </w:rPr>
        <w:t>red</w:t>
      </w:r>
      <w:r>
        <w:rPr>
          <w:color w:val="CC0000"/>
          <w:spacing w:val="-4"/>
          <w:sz w:val="28"/>
        </w:rPr>
        <w:t xml:space="preserve"> </w:t>
      </w:r>
      <w:r>
        <w:rPr>
          <w:color w:val="CC0000"/>
          <w:sz w:val="28"/>
        </w:rPr>
        <w:t>supergiants</w:t>
      </w:r>
    </w:p>
    <w:p w:rsidR="001300B4" w:rsidRDefault="00405F34">
      <w:pPr>
        <w:tabs>
          <w:tab w:val="left" w:pos="4774"/>
        </w:tabs>
        <w:spacing w:before="3"/>
        <w:ind w:left="1894"/>
        <w:rPr>
          <w:sz w:val="28"/>
        </w:rPr>
      </w:pPr>
      <w:r>
        <w:rPr>
          <w:color w:val="CC0000"/>
          <w:position w:val="8"/>
          <w:sz w:val="18"/>
        </w:rPr>
        <w:t>4</w:t>
      </w:r>
      <w:r>
        <w:rPr>
          <w:color w:val="CC0000"/>
          <w:sz w:val="28"/>
        </w:rPr>
        <w:t>He</w:t>
      </w:r>
      <w:r>
        <w:rPr>
          <w:color w:val="CC0000"/>
          <w:spacing w:val="-1"/>
          <w:sz w:val="28"/>
        </w:rPr>
        <w:t xml:space="preserve"> </w:t>
      </w:r>
      <w:r>
        <w:rPr>
          <w:color w:val="CC0000"/>
          <w:sz w:val="28"/>
        </w:rPr>
        <w:t>+</w:t>
      </w:r>
      <w:r>
        <w:rPr>
          <w:color w:val="CC0000"/>
          <w:spacing w:val="6"/>
          <w:sz w:val="28"/>
        </w:rPr>
        <w:t xml:space="preserve"> </w:t>
      </w:r>
      <w:r>
        <w:rPr>
          <w:color w:val="CC0000"/>
          <w:position w:val="8"/>
          <w:sz w:val="18"/>
        </w:rPr>
        <w:t>12</w:t>
      </w:r>
      <w:r>
        <w:rPr>
          <w:color w:val="CC0000"/>
          <w:sz w:val="28"/>
        </w:rPr>
        <w:t>C</w:t>
      </w:r>
      <w:r>
        <w:rPr>
          <w:color w:val="CC0000"/>
          <w:sz w:val="28"/>
        </w:rPr>
        <w:tab/>
        <w:t>Na, Si, S, Ar,</w:t>
      </w:r>
      <w:r>
        <w:rPr>
          <w:color w:val="CC0000"/>
          <w:spacing w:val="-10"/>
          <w:sz w:val="28"/>
        </w:rPr>
        <w:t xml:space="preserve"> </w:t>
      </w:r>
      <w:r>
        <w:rPr>
          <w:color w:val="CC0000"/>
          <w:sz w:val="28"/>
        </w:rPr>
        <w:t>Ca</w:t>
      </w:r>
    </w:p>
    <w:p w:rsidR="001300B4" w:rsidRDefault="00405F34">
      <w:pPr>
        <w:tabs>
          <w:tab w:val="left" w:pos="4765"/>
        </w:tabs>
        <w:spacing w:before="63"/>
        <w:ind w:left="1894"/>
        <w:rPr>
          <w:sz w:val="2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page">
              <wp:posOffset>4815840</wp:posOffset>
            </wp:positionH>
            <wp:positionV relativeFrom="paragraph">
              <wp:posOffset>166919</wp:posOffset>
            </wp:positionV>
            <wp:extent cx="1232361" cy="1030089"/>
            <wp:effectExtent l="0" t="0" r="0" b="0"/>
            <wp:wrapNone/>
            <wp:docPr id="6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61" cy="103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00"/>
          <w:position w:val="8"/>
          <w:sz w:val="18"/>
        </w:rPr>
        <w:t>12</w:t>
      </w:r>
      <w:r>
        <w:rPr>
          <w:color w:val="CC0000"/>
          <w:sz w:val="28"/>
        </w:rPr>
        <w:t>C</w:t>
      </w:r>
      <w:r>
        <w:rPr>
          <w:color w:val="CC0000"/>
          <w:spacing w:val="-1"/>
          <w:sz w:val="28"/>
        </w:rPr>
        <w:t xml:space="preserve"> </w:t>
      </w:r>
      <w:r>
        <w:rPr>
          <w:color w:val="CC0000"/>
          <w:sz w:val="28"/>
        </w:rPr>
        <w:t>+</w:t>
      </w:r>
      <w:r>
        <w:rPr>
          <w:color w:val="CC0000"/>
          <w:spacing w:val="7"/>
          <w:sz w:val="28"/>
        </w:rPr>
        <w:t xml:space="preserve"> </w:t>
      </w:r>
      <w:r>
        <w:rPr>
          <w:color w:val="CC0000"/>
          <w:position w:val="8"/>
          <w:sz w:val="18"/>
        </w:rPr>
        <w:t>12</w:t>
      </w:r>
      <w:r>
        <w:rPr>
          <w:color w:val="CC0000"/>
          <w:sz w:val="28"/>
        </w:rPr>
        <w:t>C</w:t>
      </w:r>
      <w:r>
        <w:rPr>
          <w:color w:val="CC0000"/>
          <w:sz w:val="28"/>
        </w:rPr>
        <w:tab/>
        <w:t>Fe,</w:t>
      </w:r>
      <w:r>
        <w:rPr>
          <w:color w:val="CC0000"/>
          <w:spacing w:val="-2"/>
          <w:sz w:val="28"/>
        </w:rPr>
        <w:t xml:space="preserve"> </w:t>
      </w:r>
      <w:r>
        <w:rPr>
          <w:color w:val="CC0000"/>
          <w:sz w:val="28"/>
        </w:rPr>
        <w:t>Ni</w:t>
      </w:r>
    </w:p>
    <w:p w:rsidR="001300B4" w:rsidRDefault="00405F34">
      <w:pPr>
        <w:spacing w:before="59"/>
        <w:ind w:left="1894"/>
        <w:rPr>
          <w:sz w:val="28"/>
        </w:rPr>
      </w:pPr>
      <w:r>
        <w:rPr>
          <w:color w:val="CC0000"/>
          <w:sz w:val="18"/>
        </w:rPr>
        <w:t>12</w:t>
      </w:r>
      <w:r>
        <w:rPr>
          <w:color w:val="CC0000"/>
          <w:position w:val="-7"/>
          <w:sz w:val="28"/>
        </w:rPr>
        <w:t xml:space="preserve">C + </w:t>
      </w:r>
      <w:r>
        <w:rPr>
          <w:color w:val="CC0000"/>
          <w:sz w:val="18"/>
        </w:rPr>
        <w:t>16</w:t>
      </w:r>
      <w:r>
        <w:rPr>
          <w:color w:val="CC0000"/>
          <w:position w:val="-7"/>
          <w:sz w:val="28"/>
        </w:rPr>
        <w:t>O</w:t>
      </w:r>
    </w:p>
    <w:p w:rsidR="001300B4" w:rsidRDefault="00405F34">
      <w:pPr>
        <w:pStyle w:val="Heading3"/>
        <w:spacing w:before="67"/>
      </w:pPr>
      <w:r>
        <w:rPr>
          <w:color w:val="0000FF"/>
        </w:rPr>
        <w:t>supernovae, neutron stars</w:t>
      </w:r>
    </w:p>
    <w:p w:rsidR="001300B4" w:rsidRDefault="00405F34">
      <w:pPr>
        <w:tabs>
          <w:tab w:val="left" w:pos="4774"/>
        </w:tabs>
        <w:spacing w:before="63"/>
        <w:ind w:left="1894"/>
        <w:rPr>
          <w:sz w:val="28"/>
        </w:rPr>
      </w:pPr>
      <w:r>
        <w:rPr>
          <w:color w:val="0000FF"/>
          <w:position w:val="8"/>
          <w:sz w:val="18"/>
        </w:rPr>
        <w:t>56</w:t>
      </w:r>
      <w:r>
        <w:rPr>
          <w:color w:val="0000FF"/>
          <w:sz w:val="28"/>
        </w:rPr>
        <w:t>Fe</w:t>
      </w:r>
      <w:r>
        <w:rPr>
          <w:color w:val="0000FF"/>
          <w:spacing w:val="2"/>
          <w:sz w:val="28"/>
        </w:rPr>
        <w:t xml:space="preserve"> </w:t>
      </w:r>
      <w:r>
        <w:rPr>
          <w:color w:val="0000FF"/>
          <w:sz w:val="28"/>
        </w:rPr>
        <w:t>+</w:t>
      </w:r>
      <w:r>
        <w:rPr>
          <w:color w:val="0000FF"/>
          <w:spacing w:val="2"/>
          <w:sz w:val="28"/>
        </w:rPr>
        <w:t xml:space="preserve"> </w:t>
      </w:r>
      <w:r>
        <w:rPr>
          <w:color w:val="0000FF"/>
          <w:position w:val="8"/>
          <w:sz w:val="18"/>
        </w:rPr>
        <w:t>1</w:t>
      </w:r>
      <w:r>
        <w:rPr>
          <w:color w:val="0000FF"/>
          <w:sz w:val="28"/>
        </w:rPr>
        <w:t>n</w:t>
      </w:r>
      <w:r>
        <w:rPr>
          <w:color w:val="0000FF"/>
          <w:sz w:val="28"/>
        </w:rPr>
        <w:tab/>
        <w:t>Z &gt;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28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5"/>
        <w:rPr>
          <w:sz w:val="23"/>
        </w:rPr>
      </w:pPr>
    </w:p>
    <w:p w:rsidR="001300B4" w:rsidRDefault="00405F34">
      <w:pPr>
        <w:spacing w:before="100"/>
        <w:ind w:left="700" w:right="694"/>
        <w:jc w:val="center"/>
        <w:rPr>
          <w:sz w:val="36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0525696" behindDoc="1" locked="0" layoutInCell="1" allowOverlap="1">
            <wp:simplePos x="0" y="0"/>
            <wp:positionH relativeFrom="page">
              <wp:posOffset>2063495</wp:posOffset>
            </wp:positionH>
            <wp:positionV relativeFrom="paragraph">
              <wp:posOffset>-9937</wp:posOffset>
            </wp:positionV>
            <wp:extent cx="3660647" cy="512063"/>
            <wp:effectExtent l="0" t="0" r="0" b="0"/>
            <wp:wrapNone/>
            <wp:docPr id="6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7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0BF"/>
          <w:sz w:val="36"/>
        </w:rPr>
        <w:t>Radiation in the Environment</w:t>
      </w:r>
    </w:p>
    <w:p w:rsidR="001300B4" w:rsidRDefault="0090391E">
      <w:pPr>
        <w:pStyle w:val="ListParagraph"/>
        <w:numPr>
          <w:ilvl w:val="2"/>
          <w:numId w:val="6"/>
        </w:numPr>
        <w:tabs>
          <w:tab w:val="left" w:pos="1446"/>
        </w:tabs>
        <w:spacing w:before="55" w:line="288" w:lineRule="exact"/>
        <w:rPr>
          <w:sz w:val="24"/>
        </w:rPr>
      </w:pPr>
      <w:r>
        <w:pict>
          <v:shape id="_x0000_s1041" type="#_x0000_t202" style="position:absolute;left:0;text-align:left;margin-left:164.9pt;margin-top:2.75pt;width:266.95pt;height:14.6pt;z-index:-252792832;mso-position-horizontal-relative:page" filled="f" stroked="f">
            <v:textbox inset="0,0,0,0">
              <w:txbxContent>
                <w:p w:rsidR="001300B4" w:rsidRDefault="00405F34">
                  <w:pPr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onizing radiation </w:t>
                  </w:r>
                  <w:r>
                    <w:rPr>
                      <w:sz w:val="24"/>
                    </w:rPr>
                    <w:t>is more harmful to living</w:t>
                  </w:r>
                </w:p>
              </w:txbxContent>
            </v:textbox>
            <w10:wrap anchorx="page"/>
          </v:shape>
        </w:pict>
      </w:r>
      <w:r w:rsidR="00405F34">
        <w:rPr>
          <w:b/>
          <w:sz w:val="24"/>
        </w:rPr>
        <w:t>I</w:t>
      </w:r>
    </w:p>
    <w:p w:rsidR="001300B4" w:rsidRDefault="00405F34">
      <w:pPr>
        <w:spacing w:before="3" w:line="237" w:lineRule="auto"/>
        <w:ind w:left="1445" w:right="1687"/>
        <w:rPr>
          <w:sz w:val="24"/>
        </w:rPr>
      </w:pPr>
      <w:r>
        <w:rPr>
          <w:sz w:val="24"/>
        </w:rPr>
        <w:t xml:space="preserve">systems than </w:t>
      </w:r>
      <w:r>
        <w:rPr>
          <w:b/>
          <w:sz w:val="24"/>
        </w:rPr>
        <w:t>nonionizing radiation</w:t>
      </w:r>
      <w:r>
        <w:rPr>
          <w:sz w:val="24"/>
        </w:rPr>
        <w:t>, such as radiofrequency electromagnetic radiation.</w:t>
      </w:r>
    </w:p>
    <w:p w:rsidR="001300B4" w:rsidRDefault="00405F34">
      <w:pPr>
        <w:pStyle w:val="ListParagraph"/>
        <w:numPr>
          <w:ilvl w:val="2"/>
          <w:numId w:val="6"/>
        </w:numPr>
        <w:tabs>
          <w:tab w:val="left" w:pos="1446"/>
        </w:tabs>
        <w:spacing w:line="237" w:lineRule="auto"/>
        <w:ind w:right="1519"/>
        <w:rPr>
          <w:sz w:val="2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457022</wp:posOffset>
            </wp:positionV>
            <wp:extent cx="2171702" cy="167639"/>
            <wp:effectExtent l="0" t="0" r="0" b="0"/>
            <wp:wrapTopAndBottom/>
            <wp:docPr id="6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Since most living tissue is ~70% water, ionizing radiation is that which causes water to</w:t>
      </w:r>
      <w:r>
        <w:rPr>
          <w:spacing w:val="-3"/>
          <w:sz w:val="24"/>
        </w:rPr>
        <w:t xml:space="preserve"> </w:t>
      </w:r>
      <w:r>
        <w:rPr>
          <w:sz w:val="24"/>
        </w:rPr>
        <w:t>ionize.</w:t>
      </w:r>
    </w:p>
    <w:p w:rsidR="001300B4" w:rsidRDefault="00405F34">
      <w:pPr>
        <w:pStyle w:val="ListParagraph"/>
        <w:numPr>
          <w:ilvl w:val="2"/>
          <w:numId w:val="6"/>
        </w:numPr>
        <w:tabs>
          <w:tab w:val="left" w:pos="1446"/>
        </w:tabs>
        <w:spacing w:before="22" w:line="237" w:lineRule="auto"/>
        <w:ind w:right="1495"/>
        <w:rPr>
          <w:sz w:val="24"/>
        </w:rPr>
      </w:pPr>
      <w:r>
        <w:rPr>
          <w:sz w:val="24"/>
        </w:rPr>
        <w:t>This creates unstable, very reactive OH radicals, which result in much cell</w:t>
      </w:r>
      <w:r>
        <w:rPr>
          <w:spacing w:val="6"/>
          <w:sz w:val="24"/>
        </w:rPr>
        <w:t xml:space="preserve"> </w:t>
      </w:r>
      <w:r>
        <w:rPr>
          <w:sz w:val="24"/>
        </w:rPr>
        <w:t>damage.</w:t>
      </w:r>
    </w:p>
    <w:p w:rsidR="001300B4" w:rsidRDefault="00405F34">
      <w:pPr>
        <w:pStyle w:val="ListParagraph"/>
        <w:numPr>
          <w:ilvl w:val="2"/>
          <w:numId w:val="6"/>
        </w:numPr>
        <w:tabs>
          <w:tab w:val="left" w:pos="1446"/>
        </w:tabs>
        <w:spacing w:line="237" w:lineRule="auto"/>
        <w:ind w:right="1295"/>
        <w:rPr>
          <w:sz w:val="24"/>
        </w:rPr>
      </w:pPr>
      <w:r>
        <w:rPr>
          <w:sz w:val="24"/>
        </w:rPr>
        <w:t xml:space="preserve">The damage to cells depends on the type of </w:t>
      </w:r>
      <w:r>
        <w:rPr>
          <w:spacing w:val="-3"/>
          <w:sz w:val="24"/>
        </w:rPr>
        <w:t xml:space="preserve">radioactivity, </w:t>
      </w:r>
      <w:r>
        <w:rPr>
          <w:sz w:val="24"/>
        </w:rPr>
        <w:t>the length of exposure, and whether the source is inside or outside the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body.</w:t>
      </w:r>
    </w:p>
    <w:p w:rsidR="001300B4" w:rsidRDefault="00405F34">
      <w:pPr>
        <w:pStyle w:val="ListParagraph"/>
        <w:numPr>
          <w:ilvl w:val="2"/>
          <w:numId w:val="6"/>
        </w:numPr>
        <w:tabs>
          <w:tab w:val="left" w:pos="1446"/>
        </w:tabs>
        <w:spacing w:line="237" w:lineRule="auto"/>
        <w:ind w:right="2479"/>
        <w:rPr>
          <w:sz w:val="24"/>
        </w:rPr>
      </w:pPr>
      <w:r>
        <w:rPr>
          <w:sz w:val="24"/>
        </w:rPr>
        <w:t xml:space="preserve">Outside the </w:t>
      </w:r>
      <w:r>
        <w:rPr>
          <w:spacing w:val="-5"/>
          <w:sz w:val="24"/>
        </w:rPr>
        <w:t xml:space="preserve">body, </w:t>
      </w:r>
      <w:r>
        <w:rPr>
          <w:sz w:val="24"/>
        </w:rPr>
        <w:t xml:space="preserve">gamma </w:t>
      </w:r>
      <w:r>
        <w:rPr>
          <w:spacing w:val="-3"/>
          <w:sz w:val="24"/>
        </w:rPr>
        <w:t xml:space="preserve">rays </w:t>
      </w:r>
      <w:r>
        <w:rPr>
          <w:sz w:val="24"/>
        </w:rPr>
        <w:t>are most dangerous.</w:t>
      </w:r>
    </w:p>
    <w:p w:rsidR="001300B4" w:rsidRDefault="00405F34">
      <w:pPr>
        <w:pStyle w:val="ListParagraph"/>
        <w:numPr>
          <w:ilvl w:val="2"/>
          <w:numId w:val="6"/>
        </w:numPr>
        <w:tabs>
          <w:tab w:val="left" w:pos="1446"/>
        </w:tabs>
        <w:spacing w:line="237" w:lineRule="auto"/>
        <w:ind w:right="2234"/>
        <w:rPr>
          <w:sz w:val="24"/>
        </w:rPr>
      </w:pPr>
      <w:r>
        <w:rPr>
          <w:sz w:val="24"/>
        </w:rPr>
        <w:t xml:space="preserve">Inside the </w:t>
      </w:r>
      <w:r>
        <w:rPr>
          <w:spacing w:val="-5"/>
          <w:sz w:val="24"/>
        </w:rPr>
        <w:t xml:space="preserve">body, </w:t>
      </w:r>
      <w:r>
        <w:rPr>
          <w:sz w:val="24"/>
        </w:rPr>
        <w:t>alpha radiation can cause most harm.</w:t>
      </w:r>
    </w:p>
    <w:p w:rsidR="001300B4" w:rsidRDefault="001300B4">
      <w:pPr>
        <w:spacing w:line="237" w:lineRule="auto"/>
        <w:rPr>
          <w:sz w:val="24"/>
        </w:rPr>
        <w:sectPr w:rsidR="001300B4">
          <w:footerReference w:type="default" r:id="rId80"/>
          <w:pgSz w:w="12240" w:h="15840"/>
          <w:pgMar w:top="1500" w:right="1720" w:bottom="700" w:left="1720" w:header="0" w:footer="504" w:gutter="0"/>
          <w:pgNumType w:start="2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9"/>
        <w:rPr>
          <w:sz w:val="26"/>
        </w:rPr>
      </w:pPr>
    </w:p>
    <w:p w:rsidR="001300B4" w:rsidRDefault="0090391E">
      <w:pPr>
        <w:pStyle w:val="BodyText"/>
        <w:ind w:left="16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286.1pt;height:24.35pt;mso-position-horizontal-relative:char;mso-position-vertical-relative:line" coordsize="5722,487">
            <v:shape id="_x0000_s1040" type="#_x0000_t75" style="position:absolute;top:73;width:5722;height:413">
              <v:imagedata r:id="rId81" o:title=""/>
            </v:shape>
            <v:shape id="_x0000_s1039" type="#_x0000_t202" style="position:absolute;width:5722;height:487" filled="f" stroked="f">
              <v:textbox inset="0,0,0,0">
                <w:txbxContent>
                  <w:p w:rsidR="001300B4" w:rsidRDefault="00405F34">
                    <w:pPr>
                      <w:ind w:left="-3" w:right="-15"/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Constant exposure to</w:t>
                    </w:r>
                    <w:r>
                      <w:rPr>
                        <w:color w:val="0070BF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color w:val="0070BF"/>
                        <w:sz w:val="36"/>
                      </w:rPr>
                      <w:t>radiation.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1300B4">
      <w:pPr>
        <w:pStyle w:val="BodyText"/>
        <w:rPr>
          <w:sz w:val="20"/>
        </w:rPr>
      </w:pPr>
    </w:p>
    <w:p w:rsidR="001300B4" w:rsidRDefault="00405F34">
      <w:pPr>
        <w:pStyle w:val="BodyText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163728</wp:posOffset>
            </wp:positionV>
            <wp:extent cx="4373842" cy="1408176"/>
            <wp:effectExtent l="0" t="0" r="0" b="0"/>
            <wp:wrapTopAndBottom/>
            <wp:docPr id="7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4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11"/>
        <w:rPr>
          <w:sz w:val="10"/>
        </w:rPr>
      </w:pPr>
      <w:r>
        <w:pict>
          <v:group id="_x0000_s1035" style="position:absolute;margin-left:234.95pt;margin-top:8.6pt;width:144.05pt;height:21.9pt;z-index:-251532288;mso-wrap-distance-left:0;mso-wrap-distance-right:0;mso-position-horizontal-relative:page" coordorigin="4699,172" coordsize="2881,438">
            <v:shape id="_x0000_s1037" type="#_x0000_t75" style="position:absolute;left:4732;top:248;width:2847;height:346">
              <v:imagedata r:id="rId83" o:title=""/>
            </v:shape>
            <v:shape id="_x0000_s1036" type="#_x0000_t202" style="position:absolute;left:4699;top:172;width:2881;height:438" filled="f" stroked="f">
              <v:textbox inset="0,0,0,0">
                <w:txbxContent>
                  <w:p w:rsidR="001300B4" w:rsidRDefault="00405F34">
                    <w:pPr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Radiation doses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405F34">
      <w:pPr>
        <w:pStyle w:val="Heading3"/>
        <w:spacing w:before="146" w:line="285" w:lineRule="auto"/>
        <w:ind w:left="1894" w:right="2063" w:hanging="720"/>
      </w:pPr>
      <w:r>
        <w:rPr>
          <w:b/>
          <w:color w:val="0000FF"/>
        </w:rPr>
        <w:t>gray (Gy)</w:t>
      </w:r>
      <w:r>
        <w:t>:  SI unit of absorbed dose 1 Gy = absorption of 1 J/kg</w:t>
      </w:r>
      <w:r>
        <w:rPr>
          <w:spacing w:val="-4"/>
        </w:rPr>
        <w:t xml:space="preserve"> </w:t>
      </w:r>
      <w:r>
        <w:t>tissue</w:t>
      </w:r>
    </w:p>
    <w:p w:rsidR="001300B4" w:rsidRDefault="00405F34">
      <w:pPr>
        <w:spacing w:line="337" w:lineRule="exact"/>
        <w:ind w:left="1174"/>
        <w:rPr>
          <w:sz w:val="28"/>
        </w:rPr>
      </w:pPr>
      <w:r>
        <w:rPr>
          <w:b/>
          <w:color w:val="0000FF"/>
          <w:sz w:val="28"/>
        </w:rPr>
        <w:t>rad</w:t>
      </w:r>
      <w:r>
        <w:rPr>
          <w:sz w:val="28"/>
        </w:rPr>
        <w:t xml:space="preserve">: </w:t>
      </w:r>
      <w:r>
        <w:rPr>
          <w:i/>
          <w:color w:val="0000FF"/>
          <w:sz w:val="28"/>
        </w:rPr>
        <w:t>r</w:t>
      </w:r>
      <w:r>
        <w:rPr>
          <w:sz w:val="28"/>
        </w:rPr>
        <w:t xml:space="preserve">adiation </w:t>
      </w:r>
      <w:r>
        <w:rPr>
          <w:i/>
          <w:color w:val="0000FF"/>
          <w:sz w:val="28"/>
        </w:rPr>
        <w:t>a</w:t>
      </w:r>
      <w:r>
        <w:rPr>
          <w:sz w:val="28"/>
        </w:rPr>
        <w:t xml:space="preserve">bsorbed </w:t>
      </w:r>
      <w:r>
        <w:rPr>
          <w:i/>
          <w:color w:val="0000FF"/>
          <w:sz w:val="28"/>
        </w:rPr>
        <w:t>d</w:t>
      </w:r>
      <w:r>
        <w:rPr>
          <w:sz w:val="28"/>
        </w:rPr>
        <w:t>ose</w:t>
      </w:r>
    </w:p>
    <w:p w:rsidR="001300B4" w:rsidRDefault="00405F34">
      <w:pPr>
        <w:pStyle w:val="Heading3"/>
        <w:spacing w:before="63" w:line="283" w:lineRule="auto"/>
        <w:ind w:left="1894" w:right="1519"/>
      </w:pPr>
      <w:r>
        <w:t>1 rad = absorption of 0.01 J/kg tissue 1 Gy = 100 rads</w:t>
      </w:r>
    </w:p>
    <w:p w:rsidR="001300B4" w:rsidRDefault="00405F34">
      <w:pPr>
        <w:spacing w:before="4"/>
        <w:ind w:left="1174"/>
        <w:rPr>
          <w:sz w:val="28"/>
        </w:rPr>
      </w:pPr>
      <w:r>
        <w:rPr>
          <w:b/>
          <w:color w:val="0000FF"/>
          <w:sz w:val="28"/>
        </w:rPr>
        <w:t>RBE</w:t>
      </w:r>
      <w:r>
        <w:rPr>
          <w:sz w:val="28"/>
        </w:rPr>
        <w:t>: relative biological effectiveness</w:t>
      </w:r>
    </w:p>
    <w:p w:rsidR="001300B4" w:rsidRDefault="00405F34">
      <w:pPr>
        <w:tabs>
          <w:tab w:val="left" w:pos="5495"/>
        </w:tabs>
        <w:spacing w:before="60"/>
        <w:ind w:left="1894"/>
        <w:rPr>
          <w:sz w:val="28"/>
        </w:rPr>
      </w:pPr>
      <w:r>
        <w:rPr>
          <w:sz w:val="28"/>
        </w:rPr>
        <w:t>RBE (</w:t>
      </w:r>
      <w:r>
        <w:rPr>
          <w:rFonts w:ascii="Century"/>
          <w:sz w:val="28"/>
        </w:rPr>
        <w:t xml:space="preserve">b </w:t>
      </w:r>
      <w:r>
        <w:rPr>
          <w:sz w:val="28"/>
        </w:rPr>
        <w:t xml:space="preserve">and </w:t>
      </w:r>
      <w:r>
        <w:rPr>
          <w:rFonts w:ascii="Century"/>
          <w:sz w:val="28"/>
        </w:rPr>
        <w:t>g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RBE (</w:t>
      </w:r>
      <w:r>
        <w:rPr>
          <w:rFonts w:ascii="Century"/>
          <w:sz w:val="28"/>
        </w:rPr>
        <w:t>a</w:t>
      </w:r>
      <w:r>
        <w:rPr>
          <w:sz w:val="28"/>
        </w:rPr>
        <w:t>) =</w:t>
      </w:r>
      <w:r>
        <w:rPr>
          <w:spacing w:val="4"/>
          <w:sz w:val="28"/>
        </w:rPr>
        <w:t xml:space="preserve"> </w:t>
      </w:r>
      <w:r>
        <w:rPr>
          <w:sz w:val="28"/>
        </w:rPr>
        <w:t>10</w:t>
      </w:r>
    </w:p>
    <w:p w:rsidR="001300B4" w:rsidRDefault="00405F34">
      <w:pPr>
        <w:spacing w:before="64"/>
        <w:ind w:left="1174"/>
        <w:rPr>
          <w:sz w:val="28"/>
        </w:rPr>
      </w:pPr>
      <w:r>
        <w:rPr>
          <w:b/>
          <w:color w:val="0000FF"/>
          <w:sz w:val="28"/>
        </w:rPr>
        <w:t xml:space="preserve">rem </w:t>
      </w:r>
      <w:r>
        <w:rPr>
          <w:sz w:val="28"/>
        </w:rPr>
        <w:t>= (# rads) (RBE)</w:t>
      </w:r>
    </w:p>
    <w:p w:rsidR="001300B4" w:rsidRDefault="00405F34">
      <w:pPr>
        <w:spacing w:before="63"/>
        <w:ind w:right="3202"/>
        <w:jc w:val="right"/>
        <w:rPr>
          <w:sz w:val="28"/>
        </w:rPr>
      </w:pPr>
      <w:r>
        <w:rPr>
          <w:i/>
          <w:color w:val="0000FF"/>
          <w:sz w:val="28"/>
        </w:rPr>
        <w:t>r</w:t>
      </w:r>
      <w:r>
        <w:rPr>
          <w:sz w:val="28"/>
        </w:rPr>
        <w:t xml:space="preserve">oentgen </w:t>
      </w:r>
      <w:r>
        <w:rPr>
          <w:i/>
          <w:color w:val="0000FF"/>
          <w:sz w:val="28"/>
        </w:rPr>
        <w:t>e</w:t>
      </w:r>
      <w:r>
        <w:rPr>
          <w:sz w:val="28"/>
        </w:rPr>
        <w:t>quivalent for</w:t>
      </w:r>
      <w:r>
        <w:rPr>
          <w:spacing w:val="-10"/>
          <w:sz w:val="28"/>
        </w:rPr>
        <w:t xml:space="preserve"> </w:t>
      </w:r>
      <w:r>
        <w:rPr>
          <w:i/>
          <w:color w:val="0000FF"/>
          <w:sz w:val="28"/>
        </w:rPr>
        <w:t>m</w:t>
      </w:r>
      <w:r>
        <w:rPr>
          <w:sz w:val="28"/>
        </w:rPr>
        <w:t>an</w:t>
      </w:r>
    </w:p>
    <w:p w:rsidR="001300B4" w:rsidRDefault="00405F34">
      <w:pPr>
        <w:spacing w:before="63"/>
        <w:ind w:right="3166"/>
        <w:jc w:val="right"/>
        <w:rPr>
          <w:sz w:val="28"/>
        </w:rPr>
      </w:pPr>
      <w:r>
        <w:rPr>
          <w:b/>
          <w:color w:val="0000FF"/>
          <w:sz w:val="28"/>
        </w:rPr>
        <w:t xml:space="preserve">sievert </w:t>
      </w:r>
      <w:r>
        <w:rPr>
          <w:sz w:val="28"/>
        </w:rPr>
        <w:t>(</w:t>
      </w:r>
      <w:r>
        <w:rPr>
          <w:b/>
          <w:color w:val="0000FF"/>
          <w:sz w:val="28"/>
        </w:rPr>
        <w:t>Sv</w:t>
      </w:r>
      <w:r>
        <w:rPr>
          <w:sz w:val="28"/>
        </w:rPr>
        <w:t>) SI unit for</w:t>
      </w:r>
      <w:r>
        <w:rPr>
          <w:spacing w:val="-3"/>
          <w:sz w:val="28"/>
        </w:rPr>
        <w:t xml:space="preserve"> </w:t>
      </w:r>
      <w:r>
        <w:rPr>
          <w:sz w:val="28"/>
        </w:rPr>
        <w:t>dosage</w:t>
      </w:r>
    </w:p>
    <w:p w:rsidR="001300B4" w:rsidRDefault="00405F34">
      <w:pPr>
        <w:pStyle w:val="Heading3"/>
        <w:spacing w:before="62"/>
      </w:pPr>
      <w:r>
        <w:t>1 Sv = 100 rem, 1 mSv = 0.1 rem</w:t>
      </w:r>
    </w:p>
    <w:p w:rsidR="001300B4" w:rsidRDefault="001300B4">
      <w:p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7"/>
        </w:rPr>
      </w:pPr>
    </w:p>
    <w:p w:rsidR="001300B4" w:rsidRDefault="0090391E">
      <w:pPr>
        <w:pStyle w:val="BodyText"/>
        <w:ind w:left="24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195.6pt;height:24.35pt;mso-position-horizontal-relative:char;mso-position-vertical-relative:line" coordsize="3912,487">
            <v:shape id="_x0000_s1034" type="#_x0000_t75" style="position:absolute;top:74;width:3912;height:413">
              <v:imagedata r:id="rId84" o:title=""/>
            </v:shape>
            <v:shape id="_x0000_s1033" type="#_x0000_t202" style="position:absolute;width:3912;height:487" filled="f" stroked="f">
              <v:textbox inset="0,0,0,0">
                <w:txbxContent>
                  <w:p w:rsidR="001300B4" w:rsidRDefault="00405F34">
                    <w:pPr>
                      <w:ind w:left="-5"/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Short-Term Exposure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BodyText"/>
        <w:spacing w:before="4"/>
        <w:rPr>
          <w:sz w:val="13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127649</wp:posOffset>
            </wp:positionV>
            <wp:extent cx="4373066" cy="1166526"/>
            <wp:effectExtent l="0" t="0" r="0" b="0"/>
            <wp:wrapTopAndBottom/>
            <wp:docPr id="7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066" cy="116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6"/>
        <w:rPr>
          <w:sz w:val="19"/>
        </w:rPr>
      </w:pPr>
    </w:p>
    <w:p w:rsidR="001300B4" w:rsidRDefault="00405F34">
      <w:pPr>
        <w:pStyle w:val="ListParagraph"/>
        <w:numPr>
          <w:ilvl w:val="2"/>
          <w:numId w:val="6"/>
        </w:numPr>
        <w:tabs>
          <w:tab w:val="left" w:pos="1386"/>
        </w:tabs>
        <w:spacing w:before="100"/>
        <w:ind w:left="1385"/>
        <w:rPr>
          <w:sz w:val="24"/>
        </w:rPr>
      </w:pPr>
      <w:r>
        <w:rPr>
          <w:sz w:val="24"/>
        </w:rPr>
        <w:t>600 rem is fatal to most</w:t>
      </w:r>
      <w:r>
        <w:rPr>
          <w:spacing w:val="1"/>
          <w:sz w:val="24"/>
        </w:rPr>
        <w:t xml:space="preserve"> </w:t>
      </w:r>
      <w:r>
        <w:rPr>
          <w:sz w:val="24"/>
        </w:rPr>
        <w:t>humans.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90391E">
      <w:pPr>
        <w:pStyle w:val="BodyText"/>
        <w:spacing w:before="6"/>
        <w:rPr>
          <w:sz w:val="23"/>
        </w:rPr>
      </w:pPr>
      <w:r>
        <w:pict>
          <v:group id="_x0000_s1029" style="position:absolute;margin-left:143.15pt;margin-top:16.25pt;width:322.45pt;height:263.55pt;z-index:-251527168;mso-wrap-distance-left:0;mso-wrap-distance-right:0;mso-position-horizontal-relative:page" coordorigin="2863,325" coordsize="6449,5271">
            <v:shape id="_x0000_s1031" style="position:absolute;left:2863;top:324;width:6449;height:5271" coordorigin="2863,325" coordsize="6449,5271" o:spt="100" adj="0,,0" path="m9307,5595r-6439,l2863,5590r,-5265l2882,325r-9,12l2882,337r,5236l2873,5573r9,12l9312,5585r,5l9307,5595xm2882,337r-9,l2882,325r,l2882,337xm9290,337r-6408,l2882,325r6408,l9290,337xm9290,5585r,-5260l9300,337r12,l9312,5573r-12,l9290,5585xm9312,337r-12,l9290,325r22,l9312,337xm2882,5585r-9,-12l2882,5573r,12xm9290,5585r-6408,l2882,5573r6408,l9290,5585xm9312,5585r-22,l9300,5573r12,l9312,5585xe" fillcolor="black" stroked="f">
              <v:stroke joinstyle="round"/>
              <v:formulas/>
              <v:path arrowok="t" o:connecttype="segments"/>
            </v:shape>
            <v:shape id="_x0000_s1030" type="#_x0000_t202" style="position:absolute;left:2863;top:324;width:6449;height:5271" filled="f" stroked="f">
              <v:textbox inset="0,0,0,0">
                <w:txbxContent>
                  <w:p w:rsidR="001300B4" w:rsidRDefault="00405F34">
                    <w:pPr>
                      <w:numPr>
                        <w:ilvl w:val="0"/>
                        <w:numId w:val="5"/>
                      </w:numPr>
                      <w:tabs>
                        <w:tab w:val="left" w:pos="209"/>
                      </w:tabs>
                      <w:spacing w:before="35" w:line="237" w:lineRule="auto"/>
                      <w:ind w:right="157" w:hanging="7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Average individual background radiation dose: 0.34 μSv/h or 3.0</w:t>
                    </w:r>
                    <w:r>
                      <w:rPr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mSv/year for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Americans</w:t>
                    </w:r>
                  </w:p>
                  <w:p w:rsidR="001300B4" w:rsidRDefault="00405F34">
                    <w:pPr>
                      <w:numPr>
                        <w:ilvl w:val="0"/>
                        <w:numId w:val="5"/>
                      </w:numPr>
                      <w:tabs>
                        <w:tab w:val="left" w:pos="209"/>
                      </w:tabs>
                      <w:spacing w:before="57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Dental radiography: 0.005</w:t>
                    </w:r>
                    <w:r>
                      <w:rPr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</w:t>
                    </w:r>
                  </w:p>
                  <w:p w:rsidR="001300B4" w:rsidRDefault="00405F34">
                    <w:pPr>
                      <w:numPr>
                        <w:ilvl w:val="0"/>
                        <w:numId w:val="5"/>
                      </w:numPr>
                      <w:tabs>
                        <w:tab w:val="left" w:pos="209"/>
                      </w:tabs>
                      <w:spacing w:before="57" w:line="193" w:lineRule="exact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Average dose to people living within 16 km of Three Mile Island</w:t>
                    </w:r>
                    <w:r>
                      <w:rPr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accident:</w:t>
                    </w:r>
                  </w:p>
                  <w:p w:rsidR="001300B4" w:rsidRDefault="00405F34">
                    <w:pPr>
                      <w:spacing w:line="193" w:lineRule="exact"/>
                      <w:ind w:left="15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0.08 mSv during the accident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8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Mammogram: 3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7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Brain CT scan: 0.8–5</w:t>
                    </w:r>
                    <w:r>
                      <w:rPr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7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Chest CT scan: 6–18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7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Gastrointestinal series </w:t>
                    </w:r>
                    <w:r>
                      <w:rPr>
                        <w:spacing w:val="-3"/>
                        <w:sz w:val="16"/>
                      </w:rPr>
                      <w:t xml:space="preserve">X-ray </w:t>
                    </w:r>
                    <w:r>
                      <w:rPr>
                        <w:sz w:val="16"/>
                      </w:rPr>
                      <w:t>investigation: 14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8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Current average limit for nuclear workers: 20 mSv per</w:t>
                    </w:r>
                    <w:r>
                      <w:rPr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year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8" w:line="237" w:lineRule="auto"/>
                      <w:ind w:right="101" w:hanging="7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Dose from smoking 30 cigarettes a day: 13-60 mSv/year (.04 picocuries of polonium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210)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8"/>
                      <w:ind w:left="2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Criterion for relocation after Chernobyl: 350</w:t>
                    </w:r>
                    <w:r>
                      <w:rPr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mSv/lifetime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8" w:line="237" w:lineRule="auto"/>
                      <w:ind w:right="608" w:hanging="72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 xml:space="preserve">Typical </w:t>
                    </w:r>
                    <w:r>
                      <w:rPr>
                        <w:sz w:val="16"/>
                      </w:rPr>
                      <w:t>dose near Chernobyl reactor 4 and its fragments, shortly after explosion: ≈ 10–300 mSv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/hour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9" w:line="237" w:lineRule="auto"/>
                      <w:ind w:right="231" w:hanging="72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March 16, 2011, a radiation level of 300 mSv/h was recorded between</w:t>
                    </w:r>
                    <w:r>
                      <w:rPr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 exteriors of the secondary containment buildings of Unit 2 reactor and Unit 3 reactor of Fukushima Daiichi Nuclear Power</w:t>
                    </w:r>
                    <w:r>
                      <w:rPr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Station.</w:t>
                    </w:r>
                  </w:p>
                  <w:p w:rsidR="001300B4" w:rsidRDefault="00405F34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before="58" w:line="237" w:lineRule="auto"/>
                      <w:ind w:right="302" w:hanging="7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 Fukushima Prefecture, the level in the town of Namie (20 km), which peaked at 170 μSv/h at 2 p.m. on March 17, 2011 fell to 25.2 μSv/h as of April 10. The accumulated radiation for the March 23 to April 9 period</w:t>
                    </w:r>
                    <w:r>
                      <w:rPr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was</w:t>
                    </w:r>
                  </w:p>
                  <w:p w:rsidR="001300B4" w:rsidRDefault="00405F34">
                    <w:pPr>
                      <w:spacing w:line="237" w:lineRule="auto"/>
                      <w:ind w:left="15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13.95 mSv. Radiation levels have also fallen to 1.8 μSv/h (24.24 μSv/h at peak time) in Fukushima city.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00B4" w:rsidRDefault="001300B4">
      <w:pPr>
        <w:rPr>
          <w:sz w:val="23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12"/>
        <w:rPr>
          <w:sz w:val="27"/>
        </w:rPr>
      </w:pPr>
    </w:p>
    <w:p w:rsidR="001300B4" w:rsidRDefault="00405F34">
      <w:pPr>
        <w:pStyle w:val="BodyText"/>
        <w:ind w:left="1196"/>
        <w:rPr>
          <w:sz w:val="20"/>
        </w:rPr>
      </w:pPr>
      <w:r>
        <w:rPr>
          <w:noProof/>
          <w:sz w:val="20"/>
          <w:lang w:val="en-IN" w:eastAsia="en-IN" w:bidi="ar-SA"/>
        </w:rPr>
        <w:drawing>
          <wp:inline distT="0" distB="0" distL="0" distR="0">
            <wp:extent cx="4086976" cy="2692907"/>
            <wp:effectExtent l="0" t="0" r="0" b="0"/>
            <wp:docPr id="7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976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B4" w:rsidRDefault="001300B4">
      <w:pPr>
        <w:pStyle w:val="BodyText"/>
        <w:spacing w:before="9"/>
        <w:rPr>
          <w:sz w:val="7"/>
        </w:rPr>
      </w:pPr>
    </w:p>
    <w:p w:rsidR="001300B4" w:rsidRDefault="00405F34">
      <w:pPr>
        <w:pStyle w:val="BodyText"/>
        <w:spacing w:before="100"/>
        <w:ind w:left="229" w:right="694"/>
        <w:jc w:val="center"/>
      </w:pPr>
      <w:r>
        <w:t>Average exposure per year is about 360 mrem.</w:t>
      </w: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6"/>
        <w:rPr>
          <w:sz w:val="28"/>
        </w:rPr>
      </w:pPr>
    </w:p>
    <w:p w:rsidR="001300B4" w:rsidRDefault="00405F34">
      <w:pPr>
        <w:pStyle w:val="ListParagraph"/>
        <w:numPr>
          <w:ilvl w:val="0"/>
          <w:numId w:val="3"/>
        </w:numPr>
        <w:tabs>
          <w:tab w:val="left" w:pos="1264"/>
        </w:tabs>
        <w:spacing w:before="102" w:line="237" w:lineRule="auto"/>
        <w:ind w:right="1085"/>
        <w:rPr>
          <w:sz w:val="24"/>
        </w:rPr>
      </w:pPr>
      <w:r>
        <w:rPr>
          <w:sz w:val="24"/>
        </w:rPr>
        <w:t>Radon-222 is a decay product of uranium-238, which is found in rock formations and</w:t>
      </w:r>
      <w:r>
        <w:rPr>
          <w:spacing w:val="8"/>
          <w:sz w:val="24"/>
        </w:rPr>
        <w:t xml:space="preserve"> </w:t>
      </w:r>
      <w:r>
        <w:rPr>
          <w:sz w:val="24"/>
        </w:rPr>
        <w:t>soil.</w:t>
      </w:r>
    </w:p>
    <w:p w:rsidR="001300B4" w:rsidRDefault="00405F34">
      <w:pPr>
        <w:pStyle w:val="ListParagraph"/>
        <w:numPr>
          <w:ilvl w:val="0"/>
          <w:numId w:val="3"/>
        </w:numPr>
        <w:tabs>
          <w:tab w:val="left" w:pos="1264"/>
        </w:tabs>
        <w:spacing w:before="0" w:line="237" w:lineRule="auto"/>
        <w:ind w:right="1154"/>
        <w:rPr>
          <w:sz w:val="2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3572255</wp:posOffset>
            </wp:positionH>
            <wp:positionV relativeFrom="paragraph">
              <wp:posOffset>397072</wp:posOffset>
            </wp:positionV>
            <wp:extent cx="2471132" cy="2095499"/>
            <wp:effectExtent l="0" t="0" r="0" b="0"/>
            <wp:wrapNone/>
            <wp:docPr id="7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32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Most of the decay products of uranium remain in the soil, but radon is a</w:t>
      </w:r>
      <w:r>
        <w:rPr>
          <w:spacing w:val="7"/>
          <w:sz w:val="24"/>
        </w:rPr>
        <w:t xml:space="preserve"> </w:t>
      </w:r>
      <w:r>
        <w:rPr>
          <w:sz w:val="24"/>
        </w:rPr>
        <w:t>gas.</w:t>
      </w:r>
    </w:p>
    <w:p w:rsidR="001300B4" w:rsidRDefault="00405F34">
      <w:pPr>
        <w:pStyle w:val="ListParagraph"/>
        <w:numPr>
          <w:ilvl w:val="0"/>
          <w:numId w:val="3"/>
        </w:numPr>
        <w:tabs>
          <w:tab w:val="left" w:pos="1264"/>
        </w:tabs>
        <w:spacing w:before="109" w:line="237" w:lineRule="auto"/>
        <w:ind w:right="4916"/>
        <w:rPr>
          <w:sz w:val="24"/>
        </w:rPr>
      </w:pPr>
      <w:r>
        <w:rPr>
          <w:sz w:val="24"/>
        </w:rPr>
        <w:t>When inhaled, it can cause significant harm, since the decay produces</w:t>
      </w:r>
      <w:r>
        <w:rPr>
          <w:spacing w:val="-10"/>
          <w:sz w:val="24"/>
        </w:rPr>
        <w:t xml:space="preserve"> </w:t>
      </w:r>
      <w:r>
        <w:rPr>
          <w:sz w:val="24"/>
        </w:rPr>
        <w:t>alpha particles, which have a high</w:t>
      </w:r>
      <w:r>
        <w:rPr>
          <w:spacing w:val="4"/>
          <w:sz w:val="24"/>
        </w:rPr>
        <w:t xml:space="preserve"> </w:t>
      </w:r>
      <w:r>
        <w:rPr>
          <w:sz w:val="24"/>
        </w:rPr>
        <w:t>RBE.</w:t>
      </w:r>
    </w:p>
    <w:p w:rsidR="001300B4" w:rsidRDefault="00405F34">
      <w:pPr>
        <w:pStyle w:val="ListParagraph"/>
        <w:numPr>
          <w:ilvl w:val="0"/>
          <w:numId w:val="3"/>
        </w:numPr>
        <w:tabs>
          <w:tab w:val="left" w:pos="1264"/>
        </w:tabs>
        <w:spacing w:before="0" w:line="237" w:lineRule="auto"/>
        <w:ind w:right="4884"/>
        <w:rPr>
          <w:sz w:val="24"/>
        </w:rPr>
      </w:pPr>
      <w:r>
        <w:rPr>
          <w:sz w:val="24"/>
        </w:rPr>
        <w:t>It is estimated to contribute to 10% of all lung cancer deaths in 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</w:p>
    <w:p w:rsidR="001300B4" w:rsidRDefault="001300B4">
      <w:pPr>
        <w:spacing w:line="237" w:lineRule="auto"/>
        <w:rPr>
          <w:sz w:val="24"/>
        </w:rPr>
        <w:sectPr w:rsidR="001300B4">
          <w:pgSz w:w="12240" w:h="15840"/>
          <w:pgMar w:top="1500" w:right="1720" w:bottom="700" w:left="1720" w:header="0" w:footer="504" w:gutter="0"/>
          <w:cols w:space="720"/>
        </w:sectPr>
      </w:pPr>
    </w:p>
    <w:p w:rsidR="001300B4" w:rsidRDefault="001300B4">
      <w:pPr>
        <w:pStyle w:val="BodyText"/>
        <w:rPr>
          <w:sz w:val="20"/>
        </w:rPr>
      </w:pPr>
    </w:p>
    <w:p w:rsidR="001300B4" w:rsidRDefault="001300B4">
      <w:pPr>
        <w:pStyle w:val="BodyText"/>
        <w:spacing w:before="6"/>
        <w:rPr>
          <w:sz w:val="20"/>
        </w:rPr>
      </w:pPr>
    </w:p>
    <w:p w:rsidR="001300B4" w:rsidRDefault="0090391E">
      <w:pPr>
        <w:pStyle w:val="BodyText"/>
        <w:ind w:left="10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26.95pt;height:40.85pt;mso-position-horizontal-relative:char;mso-position-vertical-relative:line" coordsize="4539,817">
            <v:shape id="_x0000_s1028" type="#_x0000_t75" style="position:absolute;left:31;top:90;width:4508;height:727">
              <v:imagedata r:id="rId88" o:title=""/>
            </v:shape>
            <v:shape id="_x0000_s1027" type="#_x0000_t202" style="position:absolute;width:4539;height:817" filled="f" stroked="f">
              <v:textbox inset="0,0,0,0">
                <w:txbxContent>
                  <w:p w:rsidR="001300B4" w:rsidRDefault="00405F34">
                    <w:pPr>
                      <w:spacing w:line="435" w:lineRule="exact"/>
                      <w:ind w:right="19"/>
                      <w:jc w:val="center"/>
                      <w:rPr>
                        <w:sz w:val="36"/>
                      </w:rPr>
                    </w:pPr>
                    <w:r>
                      <w:rPr>
                        <w:color w:val="0070BF"/>
                        <w:sz w:val="36"/>
                      </w:rPr>
                      <w:t>BNCT</w:t>
                    </w:r>
                  </w:p>
                  <w:p w:rsidR="001300B4" w:rsidRDefault="00405F34">
                    <w:pPr>
                      <w:spacing w:line="338" w:lineRule="exact"/>
                      <w:ind w:right="17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70BF"/>
                        <w:sz w:val="28"/>
                      </w:rPr>
                      <w:t>Boron Neutron Capture Therapy</w:t>
                    </w:r>
                  </w:p>
                </w:txbxContent>
              </v:textbox>
            </v:shape>
            <w10:anchorlock/>
          </v:group>
        </w:pict>
      </w:r>
    </w:p>
    <w:p w:rsidR="001300B4" w:rsidRDefault="00405F34">
      <w:pPr>
        <w:pStyle w:val="ListParagraph"/>
        <w:numPr>
          <w:ilvl w:val="0"/>
          <w:numId w:val="2"/>
        </w:numPr>
        <w:tabs>
          <w:tab w:val="left" w:pos="1326"/>
        </w:tabs>
        <w:spacing w:before="6"/>
        <w:rPr>
          <w:sz w:val="2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-565310</wp:posOffset>
            </wp:positionV>
            <wp:extent cx="1096592" cy="1591055"/>
            <wp:effectExtent l="0" t="0" r="0" b="0"/>
            <wp:wrapNone/>
            <wp:docPr id="7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92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  <w:sz w:val="16"/>
        </w:rPr>
        <w:t>10</w:t>
      </w:r>
      <w:r>
        <w:rPr>
          <w:sz w:val="24"/>
        </w:rPr>
        <w:t>B can capture slow neutrons</w:t>
      </w:r>
    </w:p>
    <w:p w:rsidR="001300B4" w:rsidRDefault="00405F34">
      <w:pPr>
        <w:pStyle w:val="ListParagraph"/>
        <w:numPr>
          <w:ilvl w:val="0"/>
          <w:numId w:val="2"/>
        </w:numPr>
        <w:tabs>
          <w:tab w:val="left" w:pos="1326"/>
        </w:tabs>
        <w:spacing w:before="112" w:line="283" w:lineRule="auto"/>
        <w:ind w:right="4318"/>
        <w:rPr>
          <w:sz w:val="24"/>
        </w:rPr>
      </w:pPr>
      <w:r>
        <w:rPr>
          <w:sz w:val="24"/>
        </w:rPr>
        <w:t>Tumor cells preferentially take up boron</w:t>
      </w:r>
      <w:r>
        <w:rPr>
          <w:spacing w:val="-6"/>
          <w:sz w:val="24"/>
        </w:rPr>
        <w:t xml:space="preserve"> </w:t>
      </w:r>
      <w:r>
        <w:rPr>
          <w:sz w:val="24"/>
        </w:rPr>
        <w:t>compounds</w:t>
      </w:r>
    </w:p>
    <w:p w:rsidR="001300B4" w:rsidRDefault="00405F34">
      <w:pPr>
        <w:pStyle w:val="ListParagraph"/>
        <w:numPr>
          <w:ilvl w:val="0"/>
          <w:numId w:val="2"/>
        </w:numPr>
        <w:tabs>
          <w:tab w:val="left" w:pos="1326"/>
          <w:tab w:val="left" w:pos="2078"/>
          <w:tab w:val="left" w:pos="2798"/>
          <w:tab w:val="left" w:pos="3630"/>
          <w:tab w:val="right" w:pos="4399"/>
        </w:tabs>
        <w:spacing w:before="158" w:line="141" w:lineRule="auto"/>
        <w:ind w:left="1414" w:right="4239" w:hanging="361"/>
        <w:rPr>
          <w:sz w:val="16"/>
        </w:rPr>
      </w:pPr>
      <w:r>
        <w:rPr>
          <w:position w:val="7"/>
          <w:sz w:val="16"/>
        </w:rPr>
        <w:t>10</w:t>
      </w:r>
      <w:r>
        <w:rPr>
          <w:sz w:val="24"/>
        </w:rPr>
        <w:t xml:space="preserve">B + </w:t>
      </w:r>
      <w:r>
        <w:rPr>
          <w:position w:val="7"/>
          <w:sz w:val="16"/>
        </w:rPr>
        <w:t>1</w:t>
      </w:r>
      <w:r>
        <w:rPr>
          <w:sz w:val="24"/>
        </w:rPr>
        <w:t xml:space="preserve">n </w:t>
      </w:r>
      <w:r>
        <w:rPr>
          <w:rFonts w:ascii="Times New Roman" w:hAnsi="Times New Roman"/>
          <w:sz w:val="24"/>
        </w:rPr>
        <w:t xml:space="preserve">→ </w:t>
      </w:r>
      <w:r>
        <w:rPr>
          <w:position w:val="7"/>
          <w:sz w:val="16"/>
        </w:rPr>
        <w:t>11</w:t>
      </w:r>
      <w:r>
        <w:rPr>
          <w:sz w:val="24"/>
        </w:rPr>
        <w:t>B</w:t>
      </w:r>
      <w:r>
        <w:rPr>
          <w:position w:val="7"/>
          <w:sz w:val="16"/>
        </w:rPr>
        <w:t xml:space="preserve">* </w:t>
      </w:r>
      <w:r>
        <w:rPr>
          <w:rFonts w:ascii="Times New Roman" w:hAnsi="Times New Roman"/>
          <w:sz w:val="24"/>
        </w:rPr>
        <w:t xml:space="preserve">→ </w:t>
      </w:r>
      <w:r>
        <w:rPr>
          <w:position w:val="7"/>
          <w:sz w:val="16"/>
        </w:rPr>
        <w:t>7</w:t>
      </w:r>
      <w:r>
        <w:rPr>
          <w:sz w:val="24"/>
        </w:rPr>
        <w:t xml:space="preserve">Li + </w:t>
      </w:r>
      <w:r>
        <w:rPr>
          <w:position w:val="7"/>
          <w:sz w:val="16"/>
        </w:rPr>
        <w:t>4</w:t>
      </w:r>
      <w:r>
        <w:rPr>
          <w:rFonts w:ascii="Century" w:hAnsi="Century"/>
          <w:sz w:val="24"/>
        </w:rPr>
        <w:t xml:space="preserve">a </w:t>
      </w:r>
      <w:r>
        <w:rPr>
          <w:sz w:val="16"/>
        </w:rPr>
        <w:t>5</w:t>
      </w:r>
      <w:r>
        <w:rPr>
          <w:sz w:val="16"/>
        </w:rPr>
        <w:tab/>
        <w:t>0</w:t>
      </w:r>
      <w:r>
        <w:rPr>
          <w:sz w:val="16"/>
        </w:rPr>
        <w:tab/>
        <w:t>5</w:t>
      </w:r>
      <w:r>
        <w:rPr>
          <w:sz w:val="16"/>
        </w:rPr>
        <w:tab/>
        <w:t>3</w:t>
      </w:r>
      <w:r>
        <w:rPr>
          <w:sz w:val="16"/>
        </w:rPr>
        <w:tab/>
        <w:t>2</w:t>
      </w:r>
    </w:p>
    <w:p w:rsidR="001300B4" w:rsidRDefault="001300B4">
      <w:pPr>
        <w:pStyle w:val="BodyText"/>
        <w:rPr>
          <w:sz w:val="20"/>
        </w:rPr>
      </w:pPr>
    </w:p>
    <w:p w:rsidR="001300B4" w:rsidRDefault="00405F34">
      <w:pPr>
        <w:pStyle w:val="Heading1"/>
        <w:spacing w:before="164"/>
        <w:ind w:left="1868"/>
      </w:pPr>
      <w:r>
        <w:rPr>
          <w:color w:val="0070BF"/>
        </w:rPr>
        <w:t>Food irradiation</w:t>
      </w:r>
    </w:p>
    <w:p w:rsidR="001300B4" w:rsidRDefault="00405F34">
      <w:pPr>
        <w:pStyle w:val="ListParagraph"/>
        <w:numPr>
          <w:ilvl w:val="0"/>
          <w:numId w:val="2"/>
        </w:numPr>
        <w:tabs>
          <w:tab w:val="left" w:pos="1331"/>
        </w:tabs>
        <w:spacing w:before="216"/>
        <w:ind w:left="1330" w:hanging="217"/>
        <w:rPr>
          <w:sz w:val="24"/>
        </w:rPr>
      </w:pPr>
      <w:r>
        <w:rPr>
          <w:sz w:val="24"/>
        </w:rPr>
        <w:t xml:space="preserve">Food can be irradiated with </w:t>
      </w:r>
      <w:r>
        <w:rPr>
          <w:rFonts w:ascii="Century" w:hAnsi="Century"/>
          <w:sz w:val="24"/>
        </w:rPr>
        <w:t xml:space="preserve">g </w:t>
      </w:r>
      <w:r>
        <w:rPr>
          <w:spacing w:val="-3"/>
          <w:sz w:val="24"/>
        </w:rPr>
        <w:t xml:space="preserve">rays </w:t>
      </w:r>
      <w:r>
        <w:rPr>
          <w:sz w:val="24"/>
        </w:rPr>
        <w:t xml:space="preserve">from </w:t>
      </w:r>
      <w:r>
        <w:rPr>
          <w:position w:val="7"/>
          <w:sz w:val="16"/>
        </w:rPr>
        <w:t>60</w:t>
      </w:r>
      <w:r>
        <w:rPr>
          <w:sz w:val="24"/>
        </w:rPr>
        <w:t>Co or</w:t>
      </w:r>
      <w:r>
        <w:rPr>
          <w:spacing w:val="-45"/>
          <w:sz w:val="24"/>
        </w:rPr>
        <w:t xml:space="preserve"> </w:t>
      </w:r>
      <w:r>
        <w:rPr>
          <w:position w:val="7"/>
          <w:sz w:val="16"/>
        </w:rPr>
        <w:t>137</w:t>
      </w:r>
      <w:r>
        <w:rPr>
          <w:sz w:val="24"/>
        </w:rPr>
        <w:t>Cs.</w:t>
      </w:r>
    </w:p>
    <w:p w:rsidR="001300B4" w:rsidRDefault="00405F34">
      <w:pPr>
        <w:pStyle w:val="ListParagraph"/>
        <w:numPr>
          <w:ilvl w:val="0"/>
          <w:numId w:val="2"/>
        </w:numPr>
        <w:tabs>
          <w:tab w:val="left" w:pos="1331"/>
        </w:tabs>
        <w:spacing w:before="39" w:line="273" w:lineRule="auto"/>
        <w:ind w:left="1114" w:right="1315" w:firstLine="0"/>
        <w:rPr>
          <w:sz w:val="24"/>
        </w:rPr>
      </w:pPr>
      <w:r>
        <w:rPr>
          <w:sz w:val="24"/>
        </w:rPr>
        <w:t>Irradiated milk has a shelf life of 3 months without refrigeration.</w:t>
      </w:r>
    </w:p>
    <w:p w:rsidR="001300B4" w:rsidRDefault="00405F34">
      <w:pPr>
        <w:pStyle w:val="ListParagraph"/>
        <w:numPr>
          <w:ilvl w:val="0"/>
          <w:numId w:val="2"/>
        </w:numPr>
        <w:tabs>
          <w:tab w:val="left" w:pos="1331"/>
        </w:tabs>
        <w:spacing w:before="0" w:line="289" w:lineRule="exact"/>
        <w:ind w:left="1330" w:hanging="217"/>
        <w:rPr>
          <w:sz w:val="24"/>
        </w:rPr>
      </w:pPr>
      <w:r>
        <w:rPr>
          <w:sz w:val="24"/>
        </w:rPr>
        <w:t>USDA has approved irradiation of meats and</w:t>
      </w:r>
      <w:r>
        <w:rPr>
          <w:spacing w:val="3"/>
          <w:sz w:val="24"/>
        </w:rPr>
        <w:t xml:space="preserve"> </w:t>
      </w:r>
      <w:r>
        <w:rPr>
          <w:sz w:val="24"/>
        </w:rPr>
        <w:t>eggs.</w:t>
      </w:r>
    </w:p>
    <w:sectPr w:rsidR="001300B4">
      <w:pgSz w:w="12240" w:h="15840"/>
      <w:pgMar w:top="1500" w:right="1720" w:bottom="700" w:left="1720" w:header="0" w:footer="5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91E" w:rsidRDefault="0090391E">
      <w:r>
        <w:separator/>
      </w:r>
    </w:p>
  </w:endnote>
  <w:endnote w:type="continuationSeparator" w:id="0">
    <w:p w:rsidR="0090391E" w:rsidRDefault="00903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0B4" w:rsidRDefault="0090391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8.55pt;margin-top:755.8pt;width:10pt;height:15.3pt;z-index:-252911616;mso-position-horizontal-relative:page;mso-position-vertical-relative:page" filled="f" stroked="f">
          <v:textbox inset="0,0,0,0">
            <w:txbxContent>
              <w:p w:rsidR="001300B4" w:rsidRDefault="00405F34">
                <w:pPr>
                  <w:pStyle w:val="BodyText"/>
                  <w:spacing w:before="10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7729B8">
                  <w:rPr>
                    <w:rFonts w:ascii="Times New Roman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0B4" w:rsidRDefault="0090391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2.55pt;margin-top:755.8pt;width:16pt;height:15.3pt;z-index:-252910592;mso-position-horizontal-relative:page;mso-position-vertical-relative:page" filled="f" stroked="f">
          <v:textbox inset="0,0,0,0">
            <w:txbxContent>
              <w:p w:rsidR="001300B4" w:rsidRDefault="00405F34">
                <w:pPr>
                  <w:pStyle w:val="BodyText"/>
                  <w:spacing w:before="10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7729B8">
                  <w:rPr>
                    <w:rFonts w:ascii="Times New Roman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0B4" w:rsidRDefault="0090391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2.55pt;margin-top:755.8pt;width:16pt;height:15.3pt;z-index:-252909568;mso-position-horizontal-relative:page;mso-position-vertical-relative:page" filled="f" stroked="f">
          <v:textbox inset="0,0,0,0">
            <w:txbxContent>
              <w:p w:rsidR="001300B4" w:rsidRDefault="00405F34">
                <w:pPr>
                  <w:pStyle w:val="BodyText"/>
                  <w:spacing w:before="10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7729B8">
                  <w:rPr>
                    <w:rFonts w:ascii="Times New Roman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91E" w:rsidRDefault="0090391E">
      <w:r>
        <w:separator/>
      </w:r>
    </w:p>
  </w:footnote>
  <w:footnote w:type="continuationSeparator" w:id="0">
    <w:p w:rsidR="0090391E" w:rsidRDefault="00903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9E0"/>
    <w:multiLevelType w:val="hybridMultilevel"/>
    <w:tmpl w:val="2BDAAA9E"/>
    <w:lvl w:ilvl="0" w:tplc="1878F7E0">
      <w:numFmt w:val="bullet"/>
      <w:lvlText w:val="•"/>
      <w:lvlJc w:val="left"/>
      <w:pPr>
        <w:ind w:left="151" w:hanging="130"/>
      </w:pPr>
      <w:rPr>
        <w:rFonts w:ascii="Arial" w:eastAsia="Arial" w:hAnsi="Arial" w:cs="Arial" w:hint="default"/>
        <w:w w:val="100"/>
        <w:sz w:val="16"/>
        <w:szCs w:val="16"/>
        <w:lang w:val="en-US" w:eastAsia="en-US" w:bidi="en-US"/>
      </w:rPr>
    </w:lvl>
    <w:lvl w:ilvl="1" w:tplc="F9200782">
      <w:numFmt w:val="bullet"/>
      <w:lvlText w:val="•"/>
      <w:lvlJc w:val="left"/>
      <w:pPr>
        <w:ind w:left="788" w:hanging="130"/>
      </w:pPr>
      <w:rPr>
        <w:rFonts w:hint="default"/>
        <w:lang w:val="en-US" w:eastAsia="en-US" w:bidi="en-US"/>
      </w:rPr>
    </w:lvl>
    <w:lvl w:ilvl="2" w:tplc="5C302058">
      <w:numFmt w:val="bullet"/>
      <w:lvlText w:val="•"/>
      <w:lvlJc w:val="left"/>
      <w:pPr>
        <w:ind w:left="1417" w:hanging="130"/>
      </w:pPr>
      <w:rPr>
        <w:rFonts w:hint="default"/>
        <w:lang w:val="en-US" w:eastAsia="en-US" w:bidi="en-US"/>
      </w:rPr>
    </w:lvl>
    <w:lvl w:ilvl="3" w:tplc="54CA48E8">
      <w:numFmt w:val="bullet"/>
      <w:lvlText w:val="•"/>
      <w:lvlJc w:val="left"/>
      <w:pPr>
        <w:ind w:left="2046" w:hanging="130"/>
      </w:pPr>
      <w:rPr>
        <w:rFonts w:hint="default"/>
        <w:lang w:val="en-US" w:eastAsia="en-US" w:bidi="en-US"/>
      </w:rPr>
    </w:lvl>
    <w:lvl w:ilvl="4" w:tplc="3BE2972A">
      <w:numFmt w:val="bullet"/>
      <w:lvlText w:val="•"/>
      <w:lvlJc w:val="left"/>
      <w:pPr>
        <w:ind w:left="2675" w:hanging="130"/>
      </w:pPr>
      <w:rPr>
        <w:rFonts w:hint="default"/>
        <w:lang w:val="en-US" w:eastAsia="en-US" w:bidi="en-US"/>
      </w:rPr>
    </w:lvl>
    <w:lvl w:ilvl="5" w:tplc="970C3D52">
      <w:numFmt w:val="bullet"/>
      <w:lvlText w:val="•"/>
      <w:lvlJc w:val="left"/>
      <w:pPr>
        <w:ind w:left="3304" w:hanging="130"/>
      </w:pPr>
      <w:rPr>
        <w:rFonts w:hint="default"/>
        <w:lang w:val="en-US" w:eastAsia="en-US" w:bidi="en-US"/>
      </w:rPr>
    </w:lvl>
    <w:lvl w:ilvl="6" w:tplc="E4B2FE1A">
      <w:numFmt w:val="bullet"/>
      <w:lvlText w:val="•"/>
      <w:lvlJc w:val="left"/>
      <w:pPr>
        <w:ind w:left="3933" w:hanging="130"/>
      </w:pPr>
      <w:rPr>
        <w:rFonts w:hint="default"/>
        <w:lang w:val="en-US" w:eastAsia="en-US" w:bidi="en-US"/>
      </w:rPr>
    </w:lvl>
    <w:lvl w:ilvl="7" w:tplc="C280645C">
      <w:numFmt w:val="bullet"/>
      <w:lvlText w:val="•"/>
      <w:lvlJc w:val="left"/>
      <w:pPr>
        <w:ind w:left="4562" w:hanging="130"/>
      </w:pPr>
      <w:rPr>
        <w:rFonts w:hint="default"/>
        <w:lang w:val="en-US" w:eastAsia="en-US" w:bidi="en-US"/>
      </w:rPr>
    </w:lvl>
    <w:lvl w:ilvl="8" w:tplc="7A0EEC62">
      <w:numFmt w:val="bullet"/>
      <w:lvlText w:val="•"/>
      <w:lvlJc w:val="left"/>
      <w:pPr>
        <w:ind w:left="5191" w:hanging="130"/>
      </w:pPr>
      <w:rPr>
        <w:rFonts w:hint="default"/>
        <w:lang w:val="en-US" w:eastAsia="en-US" w:bidi="en-US"/>
      </w:rPr>
    </w:lvl>
  </w:abstractNum>
  <w:abstractNum w:abstractNumId="1" w15:restartNumberingAfterBreak="0">
    <w:nsid w:val="09827D98"/>
    <w:multiLevelType w:val="hybridMultilevel"/>
    <w:tmpl w:val="1B06091A"/>
    <w:lvl w:ilvl="0" w:tplc="74C66882">
      <w:numFmt w:val="bullet"/>
      <w:lvlText w:val="•"/>
      <w:lvlJc w:val="left"/>
      <w:pPr>
        <w:ind w:left="1414" w:hanging="271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en-US"/>
      </w:rPr>
    </w:lvl>
    <w:lvl w:ilvl="1" w:tplc="ACC6C092">
      <w:numFmt w:val="bullet"/>
      <w:lvlText w:val="•"/>
      <w:lvlJc w:val="left"/>
      <w:pPr>
        <w:ind w:left="2158" w:hanging="271"/>
      </w:pPr>
      <w:rPr>
        <w:rFonts w:hint="default"/>
        <w:lang w:val="en-US" w:eastAsia="en-US" w:bidi="en-US"/>
      </w:rPr>
    </w:lvl>
    <w:lvl w:ilvl="2" w:tplc="3E165A08">
      <w:numFmt w:val="bullet"/>
      <w:lvlText w:val="•"/>
      <w:lvlJc w:val="left"/>
      <w:pPr>
        <w:ind w:left="2896" w:hanging="271"/>
      </w:pPr>
      <w:rPr>
        <w:rFonts w:hint="default"/>
        <w:lang w:val="en-US" w:eastAsia="en-US" w:bidi="en-US"/>
      </w:rPr>
    </w:lvl>
    <w:lvl w:ilvl="3" w:tplc="510A5540">
      <w:numFmt w:val="bullet"/>
      <w:lvlText w:val="•"/>
      <w:lvlJc w:val="left"/>
      <w:pPr>
        <w:ind w:left="3634" w:hanging="271"/>
      </w:pPr>
      <w:rPr>
        <w:rFonts w:hint="default"/>
        <w:lang w:val="en-US" w:eastAsia="en-US" w:bidi="en-US"/>
      </w:rPr>
    </w:lvl>
    <w:lvl w:ilvl="4" w:tplc="DDBE6C0A">
      <w:numFmt w:val="bullet"/>
      <w:lvlText w:val="•"/>
      <w:lvlJc w:val="left"/>
      <w:pPr>
        <w:ind w:left="4372" w:hanging="271"/>
      </w:pPr>
      <w:rPr>
        <w:rFonts w:hint="default"/>
        <w:lang w:val="en-US" w:eastAsia="en-US" w:bidi="en-US"/>
      </w:rPr>
    </w:lvl>
    <w:lvl w:ilvl="5" w:tplc="3DE4A182">
      <w:numFmt w:val="bullet"/>
      <w:lvlText w:val="•"/>
      <w:lvlJc w:val="left"/>
      <w:pPr>
        <w:ind w:left="5110" w:hanging="271"/>
      </w:pPr>
      <w:rPr>
        <w:rFonts w:hint="default"/>
        <w:lang w:val="en-US" w:eastAsia="en-US" w:bidi="en-US"/>
      </w:rPr>
    </w:lvl>
    <w:lvl w:ilvl="6" w:tplc="A78AD8AA">
      <w:numFmt w:val="bullet"/>
      <w:lvlText w:val="•"/>
      <w:lvlJc w:val="left"/>
      <w:pPr>
        <w:ind w:left="5848" w:hanging="271"/>
      </w:pPr>
      <w:rPr>
        <w:rFonts w:hint="default"/>
        <w:lang w:val="en-US" w:eastAsia="en-US" w:bidi="en-US"/>
      </w:rPr>
    </w:lvl>
    <w:lvl w:ilvl="7" w:tplc="92C40EC4">
      <w:numFmt w:val="bullet"/>
      <w:lvlText w:val="•"/>
      <w:lvlJc w:val="left"/>
      <w:pPr>
        <w:ind w:left="6586" w:hanging="271"/>
      </w:pPr>
      <w:rPr>
        <w:rFonts w:hint="default"/>
        <w:lang w:val="en-US" w:eastAsia="en-US" w:bidi="en-US"/>
      </w:rPr>
    </w:lvl>
    <w:lvl w:ilvl="8" w:tplc="D83E5E68">
      <w:numFmt w:val="bullet"/>
      <w:lvlText w:val="•"/>
      <w:lvlJc w:val="left"/>
      <w:pPr>
        <w:ind w:left="7324" w:hanging="271"/>
      </w:pPr>
      <w:rPr>
        <w:rFonts w:hint="default"/>
        <w:lang w:val="en-US" w:eastAsia="en-US" w:bidi="en-US"/>
      </w:rPr>
    </w:lvl>
  </w:abstractNum>
  <w:abstractNum w:abstractNumId="2" w15:restartNumberingAfterBreak="0">
    <w:nsid w:val="0D023B5F"/>
    <w:multiLevelType w:val="hybridMultilevel"/>
    <w:tmpl w:val="C5001FB0"/>
    <w:lvl w:ilvl="0" w:tplc="1688AC08">
      <w:numFmt w:val="bullet"/>
      <w:lvlText w:val="•"/>
      <w:lvlJc w:val="left"/>
      <w:pPr>
        <w:ind w:left="4289" w:hanging="178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en-US"/>
      </w:rPr>
    </w:lvl>
    <w:lvl w:ilvl="1" w:tplc="35543E72">
      <w:numFmt w:val="bullet"/>
      <w:lvlText w:val="•"/>
      <w:lvlJc w:val="left"/>
      <w:pPr>
        <w:ind w:left="4732" w:hanging="178"/>
      </w:pPr>
      <w:rPr>
        <w:rFonts w:hint="default"/>
        <w:lang w:val="en-US" w:eastAsia="en-US" w:bidi="en-US"/>
      </w:rPr>
    </w:lvl>
    <w:lvl w:ilvl="2" w:tplc="FC34179A">
      <w:numFmt w:val="bullet"/>
      <w:lvlText w:val="•"/>
      <w:lvlJc w:val="left"/>
      <w:pPr>
        <w:ind w:left="5184" w:hanging="178"/>
      </w:pPr>
      <w:rPr>
        <w:rFonts w:hint="default"/>
        <w:lang w:val="en-US" w:eastAsia="en-US" w:bidi="en-US"/>
      </w:rPr>
    </w:lvl>
    <w:lvl w:ilvl="3" w:tplc="C4360270">
      <w:numFmt w:val="bullet"/>
      <w:lvlText w:val="•"/>
      <w:lvlJc w:val="left"/>
      <w:pPr>
        <w:ind w:left="5636" w:hanging="178"/>
      </w:pPr>
      <w:rPr>
        <w:rFonts w:hint="default"/>
        <w:lang w:val="en-US" w:eastAsia="en-US" w:bidi="en-US"/>
      </w:rPr>
    </w:lvl>
    <w:lvl w:ilvl="4" w:tplc="C9D0A854">
      <w:numFmt w:val="bullet"/>
      <w:lvlText w:val="•"/>
      <w:lvlJc w:val="left"/>
      <w:pPr>
        <w:ind w:left="6088" w:hanging="178"/>
      </w:pPr>
      <w:rPr>
        <w:rFonts w:hint="default"/>
        <w:lang w:val="en-US" w:eastAsia="en-US" w:bidi="en-US"/>
      </w:rPr>
    </w:lvl>
    <w:lvl w:ilvl="5" w:tplc="433A8F02">
      <w:numFmt w:val="bullet"/>
      <w:lvlText w:val="•"/>
      <w:lvlJc w:val="left"/>
      <w:pPr>
        <w:ind w:left="6540" w:hanging="178"/>
      </w:pPr>
      <w:rPr>
        <w:rFonts w:hint="default"/>
        <w:lang w:val="en-US" w:eastAsia="en-US" w:bidi="en-US"/>
      </w:rPr>
    </w:lvl>
    <w:lvl w:ilvl="6" w:tplc="C4AA2DF4">
      <w:numFmt w:val="bullet"/>
      <w:lvlText w:val="•"/>
      <w:lvlJc w:val="left"/>
      <w:pPr>
        <w:ind w:left="6992" w:hanging="178"/>
      </w:pPr>
      <w:rPr>
        <w:rFonts w:hint="default"/>
        <w:lang w:val="en-US" w:eastAsia="en-US" w:bidi="en-US"/>
      </w:rPr>
    </w:lvl>
    <w:lvl w:ilvl="7" w:tplc="4A1C9C5E">
      <w:numFmt w:val="bullet"/>
      <w:lvlText w:val="•"/>
      <w:lvlJc w:val="left"/>
      <w:pPr>
        <w:ind w:left="7444" w:hanging="178"/>
      </w:pPr>
      <w:rPr>
        <w:rFonts w:hint="default"/>
        <w:lang w:val="en-US" w:eastAsia="en-US" w:bidi="en-US"/>
      </w:rPr>
    </w:lvl>
    <w:lvl w:ilvl="8" w:tplc="4A38A394">
      <w:numFmt w:val="bullet"/>
      <w:lvlText w:val="•"/>
      <w:lvlJc w:val="left"/>
      <w:pPr>
        <w:ind w:left="7896" w:hanging="178"/>
      </w:pPr>
      <w:rPr>
        <w:rFonts w:hint="default"/>
        <w:lang w:val="en-US" w:eastAsia="en-US" w:bidi="en-US"/>
      </w:rPr>
    </w:lvl>
  </w:abstractNum>
  <w:abstractNum w:abstractNumId="3" w15:restartNumberingAfterBreak="0">
    <w:nsid w:val="271E67F9"/>
    <w:multiLevelType w:val="hybridMultilevel"/>
    <w:tmpl w:val="FC9CB650"/>
    <w:lvl w:ilvl="0" w:tplc="B900B65C">
      <w:numFmt w:val="bullet"/>
      <w:lvlText w:val="•"/>
      <w:lvlJc w:val="left"/>
      <w:pPr>
        <w:ind w:left="3931" w:hanging="164"/>
      </w:pPr>
      <w:rPr>
        <w:rFonts w:ascii="Verdana" w:eastAsia="Verdana" w:hAnsi="Verdana" w:cs="Verdana" w:hint="default"/>
        <w:w w:val="100"/>
        <w:sz w:val="18"/>
        <w:szCs w:val="18"/>
        <w:lang w:val="en-US" w:eastAsia="en-US" w:bidi="en-US"/>
      </w:rPr>
    </w:lvl>
    <w:lvl w:ilvl="1" w:tplc="54768E7C">
      <w:numFmt w:val="bullet"/>
      <w:lvlText w:val="•"/>
      <w:lvlJc w:val="left"/>
      <w:pPr>
        <w:ind w:left="5343" w:hanging="272"/>
      </w:pPr>
      <w:rPr>
        <w:rFonts w:ascii="Verdana" w:eastAsia="Verdana" w:hAnsi="Verdana" w:cs="Verdana" w:hint="default"/>
        <w:w w:val="100"/>
        <w:sz w:val="27"/>
        <w:szCs w:val="27"/>
        <w:lang w:val="en-US" w:eastAsia="en-US" w:bidi="en-US"/>
      </w:rPr>
    </w:lvl>
    <w:lvl w:ilvl="2" w:tplc="C6649206">
      <w:numFmt w:val="bullet"/>
      <w:lvlText w:val="•"/>
      <w:lvlJc w:val="left"/>
      <w:pPr>
        <w:ind w:left="5724" w:hanging="272"/>
      </w:pPr>
      <w:rPr>
        <w:rFonts w:hint="default"/>
        <w:lang w:val="en-US" w:eastAsia="en-US" w:bidi="en-US"/>
      </w:rPr>
    </w:lvl>
    <w:lvl w:ilvl="3" w:tplc="90769EA0">
      <w:numFmt w:val="bullet"/>
      <w:lvlText w:val="•"/>
      <w:lvlJc w:val="left"/>
      <w:pPr>
        <w:ind w:left="6108" w:hanging="272"/>
      </w:pPr>
      <w:rPr>
        <w:rFonts w:hint="default"/>
        <w:lang w:val="en-US" w:eastAsia="en-US" w:bidi="en-US"/>
      </w:rPr>
    </w:lvl>
    <w:lvl w:ilvl="4" w:tplc="080C15F0">
      <w:numFmt w:val="bullet"/>
      <w:lvlText w:val="•"/>
      <w:lvlJc w:val="left"/>
      <w:pPr>
        <w:ind w:left="6493" w:hanging="272"/>
      </w:pPr>
      <w:rPr>
        <w:rFonts w:hint="default"/>
        <w:lang w:val="en-US" w:eastAsia="en-US" w:bidi="en-US"/>
      </w:rPr>
    </w:lvl>
    <w:lvl w:ilvl="5" w:tplc="FD02BA4C">
      <w:numFmt w:val="bullet"/>
      <w:lvlText w:val="•"/>
      <w:lvlJc w:val="left"/>
      <w:pPr>
        <w:ind w:left="6877" w:hanging="272"/>
      </w:pPr>
      <w:rPr>
        <w:rFonts w:hint="default"/>
        <w:lang w:val="en-US" w:eastAsia="en-US" w:bidi="en-US"/>
      </w:rPr>
    </w:lvl>
    <w:lvl w:ilvl="6" w:tplc="8398E9C4">
      <w:numFmt w:val="bullet"/>
      <w:lvlText w:val="•"/>
      <w:lvlJc w:val="left"/>
      <w:pPr>
        <w:ind w:left="7262" w:hanging="272"/>
      </w:pPr>
      <w:rPr>
        <w:rFonts w:hint="default"/>
        <w:lang w:val="en-US" w:eastAsia="en-US" w:bidi="en-US"/>
      </w:rPr>
    </w:lvl>
    <w:lvl w:ilvl="7" w:tplc="AB068754">
      <w:numFmt w:val="bullet"/>
      <w:lvlText w:val="•"/>
      <w:lvlJc w:val="left"/>
      <w:pPr>
        <w:ind w:left="7646" w:hanging="272"/>
      </w:pPr>
      <w:rPr>
        <w:rFonts w:hint="default"/>
        <w:lang w:val="en-US" w:eastAsia="en-US" w:bidi="en-US"/>
      </w:rPr>
    </w:lvl>
    <w:lvl w:ilvl="8" w:tplc="4A121380">
      <w:numFmt w:val="bullet"/>
      <w:lvlText w:val="•"/>
      <w:lvlJc w:val="left"/>
      <w:pPr>
        <w:ind w:left="8031" w:hanging="272"/>
      </w:pPr>
      <w:rPr>
        <w:rFonts w:hint="default"/>
        <w:lang w:val="en-US" w:eastAsia="en-US" w:bidi="en-US"/>
      </w:rPr>
    </w:lvl>
  </w:abstractNum>
  <w:abstractNum w:abstractNumId="4" w15:restartNumberingAfterBreak="0">
    <w:nsid w:val="39A646E4"/>
    <w:multiLevelType w:val="hybridMultilevel"/>
    <w:tmpl w:val="B0007092"/>
    <w:lvl w:ilvl="0" w:tplc="F0187236">
      <w:numFmt w:val="bullet"/>
      <w:lvlText w:val="•"/>
      <w:lvlJc w:val="left"/>
      <w:pPr>
        <w:ind w:left="1325" w:hanging="272"/>
      </w:pPr>
      <w:rPr>
        <w:rFonts w:ascii="Verdana" w:eastAsia="Verdana" w:hAnsi="Verdana" w:cs="Verdana" w:hint="default"/>
        <w:spacing w:val="-29"/>
        <w:w w:val="100"/>
        <w:sz w:val="24"/>
        <w:szCs w:val="24"/>
        <w:lang w:val="en-US" w:eastAsia="en-US" w:bidi="en-US"/>
      </w:rPr>
    </w:lvl>
    <w:lvl w:ilvl="1" w:tplc="027CBD2E">
      <w:numFmt w:val="bullet"/>
      <w:lvlText w:val="•"/>
      <w:lvlJc w:val="left"/>
      <w:pPr>
        <w:ind w:left="2068" w:hanging="272"/>
      </w:pPr>
      <w:rPr>
        <w:rFonts w:hint="default"/>
        <w:lang w:val="en-US" w:eastAsia="en-US" w:bidi="en-US"/>
      </w:rPr>
    </w:lvl>
    <w:lvl w:ilvl="2" w:tplc="0346DB8C">
      <w:numFmt w:val="bullet"/>
      <w:lvlText w:val="•"/>
      <w:lvlJc w:val="left"/>
      <w:pPr>
        <w:ind w:left="2816" w:hanging="272"/>
      </w:pPr>
      <w:rPr>
        <w:rFonts w:hint="default"/>
        <w:lang w:val="en-US" w:eastAsia="en-US" w:bidi="en-US"/>
      </w:rPr>
    </w:lvl>
    <w:lvl w:ilvl="3" w:tplc="0DD27266">
      <w:numFmt w:val="bullet"/>
      <w:lvlText w:val="•"/>
      <w:lvlJc w:val="left"/>
      <w:pPr>
        <w:ind w:left="3564" w:hanging="272"/>
      </w:pPr>
      <w:rPr>
        <w:rFonts w:hint="default"/>
        <w:lang w:val="en-US" w:eastAsia="en-US" w:bidi="en-US"/>
      </w:rPr>
    </w:lvl>
    <w:lvl w:ilvl="4" w:tplc="4A46BBF0">
      <w:numFmt w:val="bullet"/>
      <w:lvlText w:val="•"/>
      <w:lvlJc w:val="left"/>
      <w:pPr>
        <w:ind w:left="4312" w:hanging="272"/>
      </w:pPr>
      <w:rPr>
        <w:rFonts w:hint="default"/>
        <w:lang w:val="en-US" w:eastAsia="en-US" w:bidi="en-US"/>
      </w:rPr>
    </w:lvl>
    <w:lvl w:ilvl="5" w:tplc="915CE500">
      <w:numFmt w:val="bullet"/>
      <w:lvlText w:val="•"/>
      <w:lvlJc w:val="left"/>
      <w:pPr>
        <w:ind w:left="5060" w:hanging="272"/>
      </w:pPr>
      <w:rPr>
        <w:rFonts w:hint="default"/>
        <w:lang w:val="en-US" w:eastAsia="en-US" w:bidi="en-US"/>
      </w:rPr>
    </w:lvl>
    <w:lvl w:ilvl="6" w:tplc="E7CAB306">
      <w:numFmt w:val="bullet"/>
      <w:lvlText w:val="•"/>
      <w:lvlJc w:val="left"/>
      <w:pPr>
        <w:ind w:left="5808" w:hanging="272"/>
      </w:pPr>
      <w:rPr>
        <w:rFonts w:hint="default"/>
        <w:lang w:val="en-US" w:eastAsia="en-US" w:bidi="en-US"/>
      </w:rPr>
    </w:lvl>
    <w:lvl w:ilvl="7" w:tplc="905A2F8E">
      <w:numFmt w:val="bullet"/>
      <w:lvlText w:val="•"/>
      <w:lvlJc w:val="left"/>
      <w:pPr>
        <w:ind w:left="6556" w:hanging="272"/>
      </w:pPr>
      <w:rPr>
        <w:rFonts w:hint="default"/>
        <w:lang w:val="en-US" w:eastAsia="en-US" w:bidi="en-US"/>
      </w:rPr>
    </w:lvl>
    <w:lvl w:ilvl="8" w:tplc="B5EA8878">
      <w:numFmt w:val="bullet"/>
      <w:lvlText w:val="•"/>
      <w:lvlJc w:val="left"/>
      <w:pPr>
        <w:ind w:left="7304" w:hanging="272"/>
      </w:pPr>
      <w:rPr>
        <w:rFonts w:hint="default"/>
        <w:lang w:val="en-US" w:eastAsia="en-US" w:bidi="en-US"/>
      </w:rPr>
    </w:lvl>
  </w:abstractNum>
  <w:abstractNum w:abstractNumId="5" w15:restartNumberingAfterBreak="0">
    <w:nsid w:val="4A9B4F10"/>
    <w:multiLevelType w:val="hybridMultilevel"/>
    <w:tmpl w:val="BA107E28"/>
    <w:lvl w:ilvl="0" w:tplc="5DD41552">
      <w:numFmt w:val="bullet"/>
      <w:lvlText w:val="•"/>
      <w:lvlJc w:val="left"/>
      <w:pPr>
        <w:ind w:left="1265" w:hanging="271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en-US"/>
      </w:rPr>
    </w:lvl>
    <w:lvl w:ilvl="1" w:tplc="39B68C0E">
      <w:numFmt w:val="bullet"/>
      <w:lvlText w:val="•"/>
      <w:lvlJc w:val="left"/>
      <w:pPr>
        <w:ind w:left="2014" w:hanging="271"/>
      </w:pPr>
      <w:rPr>
        <w:rFonts w:hint="default"/>
        <w:lang w:val="en-US" w:eastAsia="en-US" w:bidi="en-US"/>
      </w:rPr>
    </w:lvl>
    <w:lvl w:ilvl="2" w:tplc="91642F4E">
      <w:numFmt w:val="bullet"/>
      <w:lvlText w:val="•"/>
      <w:lvlJc w:val="left"/>
      <w:pPr>
        <w:ind w:left="2768" w:hanging="271"/>
      </w:pPr>
      <w:rPr>
        <w:rFonts w:hint="default"/>
        <w:lang w:val="en-US" w:eastAsia="en-US" w:bidi="en-US"/>
      </w:rPr>
    </w:lvl>
    <w:lvl w:ilvl="3" w:tplc="13ECCC9A">
      <w:numFmt w:val="bullet"/>
      <w:lvlText w:val="•"/>
      <w:lvlJc w:val="left"/>
      <w:pPr>
        <w:ind w:left="3522" w:hanging="271"/>
      </w:pPr>
      <w:rPr>
        <w:rFonts w:hint="default"/>
        <w:lang w:val="en-US" w:eastAsia="en-US" w:bidi="en-US"/>
      </w:rPr>
    </w:lvl>
    <w:lvl w:ilvl="4" w:tplc="D16483A0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en-US"/>
      </w:rPr>
    </w:lvl>
    <w:lvl w:ilvl="5" w:tplc="FBA22BFC">
      <w:numFmt w:val="bullet"/>
      <w:lvlText w:val="•"/>
      <w:lvlJc w:val="left"/>
      <w:pPr>
        <w:ind w:left="5030" w:hanging="271"/>
      </w:pPr>
      <w:rPr>
        <w:rFonts w:hint="default"/>
        <w:lang w:val="en-US" w:eastAsia="en-US" w:bidi="en-US"/>
      </w:rPr>
    </w:lvl>
    <w:lvl w:ilvl="6" w:tplc="E5D4839A">
      <w:numFmt w:val="bullet"/>
      <w:lvlText w:val="•"/>
      <w:lvlJc w:val="left"/>
      <w:pPr>
        <w:ind w:left="5784" w:hanging="271"/>
      </w:pPr>
      <w:rPr>
        <w:rFonts w:hint="default"/>
        <w:lang w:val="en-US" w:eastAsia="en-US" w:bidi="en-US"/>
      </w:rPr>
    </w:lvl>
    <w:lvl w:ilvl="7" w:tplc="0A409E9A">
      <w:numFmt w:val="bullet"/>
      <w:lvlText w:val="•"/>
      <w:lvlJc w:val="left"/>
      <w:pPr>
        <w:ind w:left="6538" w:hanging="271"/>
      </w:pPr>
      <w:rPr>
        <w:rFonts w:hint="default"/>
        <w:lang w:val="en-US" w:eastAsia="en-US" w:bidi="en-US"/>
      </w:rPr>
    </w:lvl>
    <w:lvl w:ilvl="8" w:tplc="085062B4">
      <w:numFmt w:val="bullet"/>
      <w:lvlText w:val="•"/>
      <w:lvlJc w:val="left"/>
      <w:pPr>
        <w:ind w:left="7292" w:hanging="271"/>
      </w:pPr>
      <w:rPr>
        <w:rFonts w:hint="default"/>
        <w:lang w:val="en-US" w:eastAsia="en-US" w:bidi="en-US"/>
      </w:rPr>
    </w:lvl>
  </w:abstractNum>
  <w:abstractNum w:abstractNumId="6" w15:restartNumberingAfterBreak="0">
    <w:nsid w:val="52C3434A"/>
    <w:multiLevelType w:val="hybridMultilevel"/>
    <w:tmpl w:val="6CDA7E1A"/>
    <w:lvl w:ilvl="0" w:tplc="2DC8983E">
      <w:numFmt w:val="bullet"/>
      <w:lvlText w:val="•"/>
      <w:lvlJc w:val="left"/>
      <w:pPr>
        <w:ind w:left="1169" w:hanging="272"/>
      </w:pPr>
      <w:rPr>
        <w:rFonts w:ascii="Arial" w:eastAsia="Arial" w:hAnsi="Arial" w:cs="Arial" w:hint="default"/>
        <w:spacing w:val="-13"/>
        <w:w w:val="100"/>
        <w:sz w:val="24"/>
        <w:szCs w:val="24"/>
        <w:lang w:val="en-US" w:eastAsia="en-US" w:bidi="en-US"/>
      </w:rPr>
    </w:lvl>
    <w:lvl w:ilvl="1" w:tplc="16F63906">
      <w:numFmt w:val="bullet"/>
      <w:lvlText w:val="•"/>
      <w:lvlJc w:val="left"/>
      <w:pPr>
        <w:ind w:left="1265" w:hanging="273"/>
      </w:pPr>
      <w:rPr>
        <w:rFonts w:ascii="Verdana" w:eastAsia="Verdana" w:hAnsi="Verdana" w:cs="Verdana" w:hint="default"/>
        <w:w w:val="100"/>
        <w:sz w:val="28"/>
        <w:szCs w:val="28"/>
        <w:lang w:val="en-US" w:eastAsia="en-US" w:bidi="en-US"/>
      </w:rPr>
    </w:lvl>
    <w:lvl w:ilvl="2" w:tplc="EA9015AA">
      <w:numFmt w:val="bullet"/>
      <w:lvlText w:val="•"/>
      <w:lvlJc w:val="left"/>
      <w:pPr>
        <w:ind w:left="1383" w:hanging="272"/>
      </w:pPr>
      <w:rPr>
        <w:rFonts w:ascii="Verdana" w:eastAsia="Verdana" w:hAnsi="Verdana" w:cs="Verdana" w:hint="default"/>
        <w:spacing w:val="-29"/>
        <w:w w:val="100"/>
        <w:sz w:val="24"/>
        <w:szCs w:val="24"/>
        <w:lang w:val="en-US" w:eastAsia="en-US" w:bidi="en-US"/>
      </w:rPr>
    </w:lvl>
    <w:lvl w:ilvl="3" w:tplc="6F188B58">
      <w:numFmt w:val="bullet"/>
      <w:lvlText w:val="•"/>
      <w:lvlJc w:val="left"/>
      <w:pPr>
        <w:ind w:left="2307" w:hanging="272"/>
      </w:pPr>
      <w:rPr>
        <w:rFonts w:hint="default"/>
        <w:lang w:val="en-US" w:eastAsia="en-US" w:bidi="en-US"/>
      </w:rPr>
    </w:lvl>
    <w:lvl w:ilvl="4" w:tplc="3C4EEC7C">
      <w:numFmt w:val="bullet"/>
      <w:lvlText w:val="•"/>
      <w:lvlJc w:val="left"/>
      <w:pPr>
        <w:ind w:left="3235" w:hanging="272"/>
      </w:pPr>
      <w:rPr>
        <w:rFonts w:hint="default"/>
        <w:lang w:val="en-US" w:eastAsia="en-US" w:bidi="en-US"/>
      </w:rPr>
    </w:lvl>
    <w:lvl w:ilvl="5" w:tplc="DB04CE3E">
      <w:numFmt w:val="bullet"/>
      <w:lvlText w:val="•"/>
      <w:lvlJc w:val="left"/>
      <w:pPr>
        <w:ind w:left="4162" w:hanging="272"/>
      </w:pPr>
      <w:rPr>
        <w:rFonts w:hint="default"/>
        <w:lang w:val="en-US" w:eastAsia="en-US" w:bidi="en-US"/>
      </w:rPr>
    </w:lvl>
    <w:lvl w:ilvl="6" w:tplc="CCD493C6">
      <w:numFmt w:val="bullet"/>
      <w:lvlText w:val="•"/>
      <w:lvlJc w:val="left"/>
      <w:pPr>
        <w:ind w:left="5090" w:hanging="272"/>
      </w:pPr>
      <w:rPr>
        <w:rFonts w:hint="default"/>
        <w:lang w:val="en-US" w:eastAsia="en-US" w:bidi="en-US"/>
      </w:rPr>
    </w:lvl>
    <w:lvl w:ilvl="7" w:tplc="BC0E1B3A">
      <w:numFmt w:val="bullet"/>
      <w:lvlText w:val="•"/>
      <w:lvlJc w:val="left"/>
      <w:pPr>
        <w:ind w:left="6017" w:hanging="272"/>
      </w:pPr>
      <w:rPr>
        <w:rFonts w:hint="default"/>
        <w:lang w:val="en-US" w:eastAsia="en-US" w:bidi="en-US"/>
      </w:rPr>
    </w:lvl>
    <w:lvl w:ilvl="8" w:tplc="E84C568C">
      <w:numFmt w:val="bullet"/>
      <w:lvlText w:val="•"/>
      <w:lvlJc w:val="left"/>
      <w:pPr>
        <w:ind w:left="6945" w:hanging="272"/>
      </w:pPr>
      <w:rPr>
        <w:rFonts w:hint="default"/>
        <w:lang w:val="en-US" w:eastAsia="en-US" w:bidi="en-US"/>
      </w:rPr>
    </w:lvl>
  </w:abstractNum>
  <w:abstractNum w:abstractNumId="7" w15:restartNumberingAfterBreak="0">
    <w:nsid w:val="64277A79"/>
    <w:multiLevelType w:val="hybridMultilevel"/>
    <w:tmpl w:val="6C2C3F6A"/>
    <w:lvl w:ilvl="0" w:tplc="131C8436">
      <w:numFmt w:val="bullet"/>
      <w:lvlText w:val="•"/>
      <w:lvlJc w:val="left"/>
      <w:pPr>
        <w:ind w:left="1263" w:hanging="272"/>
      </w:pPr>
      <w:rPr>
        <w:rFonts w:ascii="Arial" w:eastAsia="Arial" w:hAnsi="Arial" w:cs="Arial" w:hint="default"/>
        <w:spacing w:val="-13"/>
        <w:w w:val="100"/>
        <w:sz w:val="24"/>
        <w:szCs w:val="24"/>
        <w:lang w:val="en-US" w:eastAsia="en-US" w:bidi="en-US"/>
      </w:rPr>
    </w:lvl>
    <w:lvl w:ilvl="1" w:tplc="B504110C">
      <w:numFmt w:val="bullet"/>
      <w:lvlText w:val="•"/>
      <w:lvlJc w:val="left"/>
      <w:pPr>
        <w:ind w:left="2014" w:hanging="272"/>
      </w:pPr>
      <w:rPr>
        <w:rFonts w:hint="default"/>
        <w:lang w:val="en-US" w:eastAsia="en-US" w:bidi="en-US"/>
      </w:rPr>
    </w:lvl>
    <w:lvl w:ilvl="2" w:tplc="37C861D0">
      <w:numFmt w:val="bullet"/>
      <w:lvlText w:val="•"/>
      <w:lvlJc w:val="left"/>
      <w:pPr>
        <w:ind w:left="2768" w:hanging="272"/>
      </w:pPr>
      <w:rPr>
        <w:rFonts w:hint="default"/>
        <w:lang w:val="en-US" w:eastAsia="en-US" w:bidi="en-US"/>
      </w:rPr>
    </w:lvl>
    <w:lvl w:ilvl="3" w:tplc="C83AE844">
      <w:numFmt w:val="bullet"/>
      <w:lvlText w:val="•"/>
      <w:lvlJc w:val="left"/>
      <w:pPr>
        <w:ind w:left="3522" w:hanging="272"/>
      </w:pPr>
      <w:rPr>
        <w:rFonts w:hint="default"/>
        <w:lang w:val="en-US" w:eastAsia="en-US" w:bidi="en-US"/>
      </w:rPr>
    </w:lvl>
    <w:lvl w:ilvl="4" w:tplc="1D2A144E">
      <w:numFmt w:val="bullet"/>
      <w:lvlText w:val="•"/>
      <w:lvlJc w:val="left"/>
      <w:pPr>
        <w:ind w:left="4276" w:hanging="272"/>
      </w:pPr>
      <w:rPr>
        <w:rFonts w:hint="default"/>
        <w:lang w:val="en-US" w:eastAsia="en-US" w:bidi="en-US"/>
      </w:rPr>
    </w:lvl>
    <w:lvl w:ilvl="5" w:tplc="6BF887D0">
      <w:numFmt w:val="bullet"/>
      <w:lvlText w:val="•"/>
      <w:lvlJc w:val="left"/>
      <w:pPr>
        <w:ind w:left="5030" w:hanging="272"/>
      </w:pPr>
      <w:rPr>
        <w:rFonts w:hint="default"/>
        <w:lang w:val="en-US" w:eastAsia="en-US" w:bidi="en-US"/>
      </w:rPr>
    </w:lvl>
    <w:lvl w:ilvl="6" w:tplc="B5F64E40">
      <w:numFmt w:val="bullet"/>
      <w:lvlText w:val="•"/>
      <w:lvlJc w:val="left"/>
      <w:pPr>
        <w:ind w:left="5784" w:hanging="272"/>
      </w:pPr>
      <w:rPr>
        <w:rFonts w:hint="default"/>
        <w:lang w:val="en-US" w:eastAsia="en-US" w:bidi="en-US"/>
      </w:rPr>
    </w:lvl>
    <w:lvl w:ilvl="7" w:tplc="6D0499B4">
      <w:numFmt w:val="bullet"/>
      <w:lvlText w:val="•"/>
      <w:lvlJc w:val="left"/>
      <w:pPr>
        <w:ind w:left="6538" w:hanging="272"/>
      </w:pPr>
      <w:rPr>
        <w:rFonts w:hint="default"/>
        <w:lang w:val="en-US" w:eastAsia="en-US" w:bidi="en-US"/>
      </w:rPr>
    </w:lvl>
    <w:lvl w:ilvl="8" w:tplc="2244E872">
      <w:numFmt w:val="bullet"/>
      <w:lvlText w:val="•"/>
      <w:lvlJc w:val="left"/>
      <w:pPr>
        <w:ind w:left="7292" w:hanging="272"/>
      </w:pPr>
      <w:rPr>
        <w:rFonts w:hint="default"/>
        <w:lang w:val="en-US" w:eastAsia="en-US" w:bidi="en-US"/>
      </w:rPr>
    </w:lvl>
  </w:abstractNum>
  <w:abstractNum w:abstractNumId="8" w15:restartNumberingAfterBreak="0">
    <w:nsid w:val="68D86C71"/>
    <w:multiLevelType w:val="hybridMultilevel"/>
    <w:tmpl w:val="EBE8B73A"/>
    <w:lvl w:ilvl="0" w:tplc="E368B9CC">
      <w:start w:val="1"/>
      <w:numFmt w:val="decimal"/>
      <w:lvlText w:val="%1"/>
      <w:lvlJc w:val="left"/>
      <w:pPr>
        <w:ind w:left="1967" w:hanging="1141"/>
        <w:jc w:val="left"/>
      </w:pPr>
      <w:rPr>
        <w:rFonts w:hint="default"/>
        <w:spacing w:val="-1"/>
        <w:w w:val="100"/>
        <w:position w:val="12"/>
        <w:lang w:val="en-US" w:eastAsia="en-US" w:bidi="en-US"/>
      </w:rPr>
    </w:lvl>
    <w:lvl w:ilvl="1" w:tplc="721064A8">
      <w:numFmt w:val="bullet"/>
      <w:lvlText w:val="•"/>
      <w:lvlJc w:val="left"/>
      <w:pPr>
        <w:ind w:left="2273" w:hanging="1141"/>
      </w:pPr>
      <w:rPr>
        <w:rFonts w:hint="default"/>
        <w:lang w:val="en-US" w:eastAsia="en-US" w:bidi="en-US"/>
      </w:rPr>
    </w:lvl>
    <w:lvl w:ilvl="2" w:tplc="18886E50">
      <w:numFmt w:val="bullet"/>
      <w:lvlText w:val="•"/>
      <w:lvlJc w:val="left"/>
      <w:pPr>
        <w:ind w:left="2587" w:hanging="1141"/>
      </w:pPr>
      <w:rPr>
        <w:rFonts w:hint="default"/>
        <w:lang w:val="en-US" w:eastAsia="en-US" w:bidi="en-US"/>
      </w:rPr>
    </w:lvl>
    <w:lvl w:ilvl="3" w:tplc="842AB5E4">
      <w:numFmt w:val="bullet"/>
      <w:lvlText w:val="•"/>
      <w:lvlJc w:val="left"/>
      <w:pPr>
        <w:ind w:left="2900" w:hanging="1141"/>
      </w:pPr>
      <w:rPr>
        <w:rFonts w:hint="default"/>
        <w:lang w:val="en-US" w:eastAsia="en-US" w:bidi="en-US"/>
      </w:rPr>
    </w:lvl>
    <w:lvl w:ilvl="4" w:tplc="5CD275D0">
      <w:numFmt w:val="bullet"/>
      <w:lvlText w:val="•"/>
      <w:lvlJc w:val="left"/>
      <w:pPr>
        <w:ind w:left="3214" w:hanging="1141"/>
      </w:pPr>
      <w:rPr>
        <w:rFonts w:hint="default"/>
        <w:lang w:val="en-US" w:eastAsia="en-US" w:bidi="en-US"/>
      </w:rPr>
    </w:lvl>
    <w:lvl w:ilvl="5" w:tplc="1C78B154">
      <w:numFmt w:val="bullet"/>
      <w:lvlText w:val="•"/>
      <w:lvlJc w:val="left"/>
      <w:pPr>
        <w:ind w:left="3527" w:hanging="1141"/>
      </w:pPr>
      <w:rPr>
        <w:rFonts w:hint="default"/>
        <w:lang w:val="en-US" w:eastAsia="en-US" w:bidi="en-US"/>
      </w:rPr>
    </w:lvl>
    <w:lvl w:ilvl="6" w:tplc="93C0BFB6">
      <w:numFmt w:val="bullet"/>
      <w:lvlText w:val="•"/>
      <w:lvlJc w:val="left"/>
      <w:pPr>
        <w:ind w:left="3841" w:hanging="1141"/>
      </w:pPr>
      <w:rPr>
        <w:rFonts w:hint="default"/>
        <w:lang w:val="en-US" w:eastAsia="en-US" w:bidi="en-US"/>
      </w:rPr>
    </w:lvl>
    <w:lvl w:ilvl="7" w:tplc="421CB558">
      <w:numFmt w:val="bullet"/>
      <w:lvlText w:val="•"/>
      <w:lvlJc w:val="left"/>
      <w:pPr>
        <w:ind w:left="4154" w:hanging="1141"/>
      </w:pPr>
      <w:rPr>
        <w:rFonts w:hint="default"/>
        <w:lang w:val="en-US" w:eastAsia="en-US" w:bidi="en-US"/>
      </w:rPr>
    </w:lvl>
    <w:lvl w:ilvl="8" w:tplc="7B1A0AF0">
      <w:numFmt w:val="bullet"/>
      <w:lvlText w:val="•"/>
      <w:lvlJc w:val="left"/>
      <w:pPr>
        <w:ind w:left="4468" w:hanging="1141"/>
      </w:pPr>
      <w:rPr>
        <w:rFonts w:hint="default"/>
        <w:lang w:val="en-US" w:eastAsia="en-US" w:bidi="en-US"/>
      </w:rPr>
    </w:lvl>
  </w:abstractNum>
  <w:abstractNum w:abstractNumId="9" w15:restartNumberingAfterBreak="0">
    <w:nsid w:val="6BD0519A"/>
    <w:multiLevelType w:val="hybridMultilevel"/>
    <w:tmpl w:val="AAD05B12"/>
    <w:lvl w:ilvl="0" w:tplc="1758FBD0">
      <w:numFmt w:val="bullet"/>
      <w:lvlText w:val=""/>
      <w:lvlJc w:val="left"/>
      <w:pPr>
        <w:ind w:left="1318" w:hanging="185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en-US"/>
      </w:rPr>
    </w:lvl>
    <w:lvl w:ilvl="1" w:tplc="26700EC0">
      <w:numFmt w:val="bullet"/>
      <w:lvlText w:val="•"/>
      <w:lvlJc w:val="left"/>
      <w:pPr>
        <w:ind w:left="2440" w:hanging="185"/>
      </w:pPr>
      <w:rPr>
        <w:rFonts w:hint="default"/>
        <w:lang w:val="en-US" w:eastAsia="en-US" w:bidi="en-US"/>
      </w:rPr>
    </w:lvl>
    <w:lvl w:ilvl="2" w:tplc="3DD0DADC">
      <w:numFmt w:val="bullet"/>
      <w:lvlText w:val="•"/>
      <w:lvlJc w:val="left"/>
      <w:pPr>
        <w:ind w:left="2576" w:hanging="185"/>
      </w:pPr>
      <w:rPr>
        <w:rFonts w:hint="default"/>
        <w:lang w:val="en-US" w:eastAsia="en-US" w:bidi="en-US"/>
      </w:rPr>
    </w:lvl>
    <w:lvl w:ilvl="3" w:tplc="C08AE56A">
      <w:numFmt w:val="bullet"/>
      <w:lvlText w:val="•"/>
      <w:lvlJc w:val="left"/>
      <w:pPr>
        <w:ind w:left="2712" w:hanging="185"/>
      </w:pPr>
      <w:rPr>
        <w:rFonts w:hint="default"/>
        <w:lang w:val="en-US" w:eastAsia="en-US" w:bidi="en-US"/>
      </w:rPr>
    </w:lvl>
    <w:lvl w:ilvl="4" w:tplc="C276CB8A">
      <w:numFmt w:val="bullet"/>
      <w:lvlText w:val="•"/>
      <w:lvlJc w:val="left"/>
      <w:pPr>
        <w:ind w:left="2848" w:hanging="185"/>
      </w:pPr>
      <w:rPr>
        <w:rFonts w:hint="default"/>
        <w:lang w:val="en-US" w:eastAsia="en-US" w:bidi="en-US"/>
      </w:rPr>
    </w:lvl>
    <w:lvl w:ilvl="5" w:tplc="E6525686">
      <w:numFmt w:val="bullet"/>
      <w:lvlText w:val="•"/>
      <w:lvlJc w:val="left"/>
      <w:pPr>
        <w:ind w:left="2984" w:hanging="185"/>
      </w:pPr>
      <w:rPr>
        <w:rFonts w:hint="default"/>
        <w:lang w:val="en-US" w:eastAsia="en-US" w:bidi="en-US"/>
      </w:rPr>
    </w:lvl>
    <w:lvl w:ilvl="6" w:tplc="ADC4B762">
      <w:numFmt w:val="bullet"/>
      <w:lvlText w:val="•"/>
      <w:lvlJc w:val="left"/>
      <w:pPr>
        <w:ind w:left="3120" w:hanging="185"/>
      </w:pPr>
      <w:rPr>
        <w:rFonts w:hint="default"/>
        <w:lang w:val="en-US" w:eastAsia="en-US" w:bidi="en-US"/>
      </w:rPr>
    </w:lvl>
    <w:lvl w:ilvl="7" w:tplc="C8CE17E8">
      <w:numFmt w:val="bullet"/>
      <w:lvlText w:val="•"/>
      <w:lvlJc w:val="left"/>
      <w:pPr>
        <w:ind w:left="3256" w:hanging="185"/>
      </w:pPr>
      <w:rPr>
        <w:rFonts w:hint="default"/>
        <w:lang w:val="en-US" w:eastAsia="en-US" w:bidi="en-US"/>
      </w:rPr>
    </w:lvl>
    <w:lvl w:ilvl="8" w:tplc="8976D638">
      <w:numFmt w:val="bullet"/>
      <w:lvlText w:val="•"/>
      <w:lvlJc w:val="left"/>
      <w:pPr>
        <w:ind w:left="3392" w:hanging="185"/>
      </w:pPr>
      <w:rPr>
        <w:rFonts w:hint="default"/>
        <w:lang w:val="en-US" w:eastAsia="en-US" w:bidi="en-US"/>
      </w:rPr>
    </w:lvl>
  </w:abstractNum>
  <w:abstractNum w:abstractNumId="10" w15:restartNumberingAfterBreak="0">
    <w:nsid w:val="74CE45CA"/>
    <w:multiLevelType w:val="hybridMultilevel"/>
    <w:tmpl w:val="39AE5416"/>
    <w:lvl w:ilvl="0" w:tplc="269222DE">
      <w:numFmt w:val="bullet"/>
      <w:lvlText w:val="•"/>
      <w:lvlJc w:val="left"/>
      <w:pPr>
        <w:ind w:left="151" w:hanging="130"/>
      </w:pPr>
      <w:rPr>
        <w:rFonts w:ascii="Arial" w:eastAsia="Arial" w:hAnsi="Arial" w:cs="Arial" w:hint="default"/>
        <w:w w:val="100"/>
        <w:sz w:val="16"/>
        <w:szCs w:val="16"/>
        <w:lang w:val="en-US" w:eastAsia="en-US" w:bidi="en-US"/>
      </w:rPr>
    </w:lvl>
    <w:lvl w:ilvl="1" w:tplc="225EB1F8">
      <w:numFmt w:val="bullet"/>
      <w:lvlText w:val="•"/>
      <w:lvlJc w:val="left"/>
      <w:pPr>
        <w:ind w:left="788" w:hanging="130"/>
      </w:pPr>
      <w:rPr>
        <w:rFonts w:hint="default"/>
        <w:lang w:val="en-US" w:eastAsia="en-US" w:bidi="en-US"/>
      </w:rPr>
    </w:lvl>
    <w:lvl w:ilvl="2" w:tplc="007C0DFC">
      <w:numFmt w:val="bullet"/>
      <w:lvlText w:val="•"/>
      <w:lvlJc w:val="left"/>
      <w:pPr>
        <w:ind w:left="1417" w:hanging="130"/>
      </w:pPr>
      <w:rPr>
        <w:rFonts w:hint="default"/>
        <w:lang w:val="en-US" w:eastAsia="en-US" w:bidi="en-US"/>
      </w:rPr>
    </w:lvl>
    <w:lvl w:ilvl="3" w:tplc="DAC8E2CA">
      <w:numFmt w:val="bullet"/>
      <w:lvlText w:val="•"/>
      <w:lvlJc w:val="left"/>
      <w:pPr>
        <w:ind w:left="2046" w:hanging="130"/>
      </w:pPr>
      <w:rPr>
        <w:rFonts w:hint="default"/>
        <w:lang w:val="en-US" w:eastAsia="en-US" w:bidi="en-US"/>
      </w:rPr>
    </w:lvl>
    <w:lvl w:ilvl="4" w:tplc="F9AA7DCA">
      <w:numFmt w:val="bullet"/>
      <w:lvlText w:val="•"/>
      <w:lvlJc w:val="left"/>
      <w:pPr>
        <w:ind w:left="2675" w:hanging="130"/>
      </w:pPr>
      <w:rPr>
        <w:rFonts w:hint="default"/>
        <w:lang w:val="en-US" w:eastAsia="en-US" w:bidi="en-US"/>
      </w:rPr>
    </w:lvl>
    <w:lvl w:ilvl="5" w:tplc="3E98D646">
      <w:numFmt w:val="bullet"/>
      <w:lvlText w:val="•"/>
      <w:lvlJc w:val="left"/>
      <w:pPr>
        <w:ind w:left="3304" w:hanging="130"/>
      </w:pPr>
      <w:rPr>
        <w:rFonts w:hint="default"/>
        <w:lang w:val="en-US" w:eastAsia="en-US" w:bidi="en-US"/>
      </w:rPr>
    </w:lvl>
    <w:lvl w:ilvl="6" w:tplc="C732811A">
      <w:numFmt w:val="bullet"/>
      <w:lvlText w:val="•"/>
      <w:lvlJc w:val="left"/>
      <w:pPr>
        <w:ind w:left="3933" w:hanging="130"/>
      </w:pPr>
      <w:rPr>
        <w:rFonts w:hint="default"/>
        <w:lang w:val="en-US" w:eastAsia="en-US" w:bidi="en-US"/>
      </w:rPr>
    </w:lvl>
    <w:lvl w:ilvl="7" w:tplc="3DE03C34">
      <w:numFmt w:val="bullet"/>
      <w:lvlText w:val="•"/>
      <w:lvlJc w:val="left"/>
      <w:pPr>
        <w:ind w:left="4562" w:hanging="130"/>
      </w:pPr>
      <w:rPr>
        <w:rFonts w:hint="default"/>
        <w:lang w:val="en-US" w:eastAsia="en-US" w:bidi="en-US"/>
      </w:rPr>
    </w:lvl>
    <w:lvl w:ilvl="8" w:tplc="E4260A1A">
      <w:numFmt w:val="bullet"/>
      <w:lvlText w:val="•"/>
      <w:lvlJc w:val="left"/>
      <w:pPr>
        <w:ind w:left="5191" w:hanging="130"/>
      </w:pPr>
      <w:rPr>
        <w:rFonts w:hint="default"/>
        <w:lang w:val="en-US" w:eastAsia="en-US" w:bidi="en-US"/>
      </w:rPr>
    </w:lvl>
  </w:abstractNum>
  <w:abstractNum w:abstractNumId="11" w15:restartNumberingAfterBreak="0">
    <w:nsid w:val="76E21BDC"/>
    <w:multiLevelType w:val="hybridMultilevel"/>
    <w:tmpl w:val="0B2E34F4"/>
    <w:lvl w:ilvl="0" w:tplc="C7A81FA4">
      <w:numFmt w:val="bullet"/>
      <w:lvlText w:val="•"/>
      <w:lvlJc w:val="left"/>
      <w:pPr>
        <w:ind w:left="1145" w:hanging="272"/>
      </w:pPr>
      <w:rPr>
        <w:rFonts w:ascii="Verdana" w:eastAsia="Verdana" w:hAnsi="Verdana" w:cs="Verdana" w:hint="default"/>
        <w:spacing w:val="-29"/>
        <w:w w:val="100"/>
        <w:sz w:val="24"/>
        <w:szCs w:val="24"/>
        <w:lang w:val="en-US" w:eastAsia="en-US" w:bidi="en-US"/>
      </w:rPr>
    </w:lvl>
    <w:lvl w:ilvl="1" w:tplc="51C8BE14">
      <w:numFmt w:val="bullet"/>
      <w:lvlText w:val="•"/>
      <w:lvlJc w:val="left"/>
      <w:pPr>
        <w:ind w:left="1265" w:hanging="272"/>
      </w:pPr>
      <w:rPr>
        <w:rFonts w:ascii="Verdana" w:eastAsia="Verdana" w:hAnsi="Verdana" w:cs="Verdana" w:hint="default"/>
        <w:spacing w:val="-29"/>
        <w:w w:val="100"/>
        <w:sz w:val="24"/>
        <w:szCs w:val="24"/>
        <w:lang w:val="en-US" w:eastAsia="en-US" w:bidi="en-US"/>
      </w:rPr>
    </w:lvl>
    <w:lvl w:ilvl="2" w:tplc="81588586">
      <w:numFmt w:val="bullet"/>
      <w:lvlText w:val="•"/>
      <w:lvlJc w:val="left"/>
      <w:pPr>
        <w:ind w:left="1445" w:hanging="272"/>
      </w:pPr>
      <w:rPr>
        <w:rFonts w:ascii="Verdana" w:eastAsia="Verdana" w:hAnsi="Verdana" w:cs="Verdana" w:hint="default"/>
        <w:spacing w:val="-29"/>
        <w:w w:val="100"/>
        <w:sz w:val="24"/>
        <w:szCs w:val="24"/>
        <w:lang w:val="en-US" w:eastAsia="en-US" w:bidi="en-US"/>
      </w:rPr>
    </w:lvl>
    <w:lvl w:ilvl="3" w:tplc="CBF28C7E">
      <w:numFmt w:val="bullet"/>
      <w:lvlText w:val="•"/>
      <w:lvlJc w:val="left"/>
      <w:pPr>
        <w:ind w:left="2360" w:hanging="272"/>
      </w:pPr>
      <w:rPr>
        <w:rFonts w:hint="default"/>
        <w:lang w:val="en-US" w:eastAsia="en-US" w:bidi="en-US"/>
      </w:rPr>
    </w:lvl>
    <w:lvl w:ilvl="4" w:tplc="3E964D64">
      <w:numFmt w:val="bullet"/>
      <w:lvlText w:val="•"/>
      <w:lvlJc w:val="left"/>
      <w:pPr>
        <w:ind w:left="3280" w:hanging="272"/>
      </w:pPr>
      <w:rPr>
        <w:rFonts w:hint="default"/>
        <w:lang w:val="en-US" w:eastAsia="en-US" w:bidi="en-US"/>
      </w:rPr>
    </w:lvl>
    <w:lvl w:ilvl="5" w:tplc="842CEB4A">
      <w:numFmt w:val="bullet"/>
      <w:lvlText w:val="•"/>
      <w:lvlJc w:val="left"/>
      <w:pPr>
        <w:ind w:left="4200" w:hanging="272"/>
      </w:pPr>
      <w:rPr>
        <w:rFonts w:hint="default"/>
        <w:lang w:val="en-US" w:eastAsia="en-US" w:bidi="en-US"/>
      </w:rPr>
    </w:lvl>
    <w:lvl w:ilvl="6" w:tplc="271E31FA">
      <w:numFmt w:val="bullet"/>
      <w:lvlText w:val="•"/>
      <w:lvlJc w:val="left"/>
      <w:pPr>
        <w:ind w:left="5120" w:hanging="272"/>
      </w:pPr>
      <w:rPr>
        <w:rFonts w:hint="default"/>
        <w:lang w:val="en-US" w:eastAsia="en-US" w:bidi="en-US"/>
      </w:rPr>
    </w:lvl>
    <w:lvl w:ilvl="7" w:tplc="A878A8B0">
      <w:numFmt w:val="bullet"/>
      <w:lvlText w:val="•"/>
      <w:lvlJc w:val="left"/>
      <w:pPr>
        <w:ind w:left="6040" w:hanging="272"/>
      </w:pPr>
      <w:rPr>
        <w:rFonts w:hint="default"/>
        <w:lang w:val="en-US" w:eastAsia="en-US" w:bidi="en-US"/>
      </w:rPr>
    </w:lvl>
    <w:lvl w:ilvl="8" w:tplc="EB96680A">
      <w:numFmt w:val="bullet"/>
      <w:lvlText w:val="•"/>
      <w:lvlJc w:val="left"/>
      <w:pPr>
        <w:ind w:left="6960" w:hanging="272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0"/>
  </w:num>
  <w:num w:numId="6">
    <w:abstractNumId w:val="11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300B4"/>
    <w:rsid w:val="001300B4"/>
    <w:rsid w:val="00405F34"/>
    <w:rsid w:val="007729B8"/>
    <w:rsid w:val="007D1AAC"/>
    <w:rsid w:val="0090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8B98A2"/>
  <w15:docId w15:val="{40657648-7E6E-4271-96F9-289718165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1"/>
    <w:qFormat/>
    <w:pPr>
      <w:spacing w:before="100"/>
      <w:ind w:left="694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31"/>
      <w:ind w:left="1114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ind w:left="1174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6"/>
      <w:ind w:left="1318" w:hanging="2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footer" Target="footer1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oter" Target="footer3.xml"/><Relationship Id="rId85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1591</Words>
  <Characters>9074</Characters>
  <Application>Microsoft Office Word</Application>
  <DocSecurity>0</DocSecurity>
  <Lines>75</Lines>
  <Paragraphs>21</Paragraphs>
  <ScaleCrop>false</ScaleCrop>
  <Company/>
  <LinksUpToDate>false</LinksUpToDate>
  <CharactersWithSpaces>10644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Chapter 21 - Nuclear Chemistry.pptx</dc:title>
  <dc:creator>spuds</dc:creator>
  <cp:lastModifiedBy>Harimaha</cp:lastModifiedBy>
  <cp:revision>4</cp:revision>
  <dcterms:created xsi:type="dcterms:W3CDTF">2020-03-25T04:10:00Z</dcterms:created>
  <dcterms:modified xsi:type="dcterms:W3CDTF">2020-03-25T04:21:00Z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LastSaved">
    <vt:filetime>2020-03-25T00:00:00Z</vt:filetime>
  </property>
</Properties>
</file>