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68349" w14:textId="77777777" w:rsidR="00897B1B" w:rsidRDefault="009C1060">
      <w:r>
        <w:rPr>
          <w:noProof/>
        </w:rPr>
        <w:drawing>
          <wp:inline distT="0" distB="0" distL="0" distR="0" wp14:anchorId="5A100B71" wp14:editId="3493DDD8">
            <wp:extent cx="142875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_IEU_Universidad.png"/>
                    <pic:cNvPicPr/>
                  </pic:nvPicPr>
                  <pic:blipFill>
                    <a:blip r:embed="rId8">
                      <a:extLst>
                        <a:ext uri="{28A0092B-C50C-407E-A947-70E740481C1C}">
                          <a14:useLocalDpi xmlns:a14="http://schemas.microsoft.com/office/drawing/2010/main" val="0"/>
                        </a:ext>
                      </a:extLst>
                    </a:blip>
                    <a:stretch>
                      <a:fillRect/>
                    </a:stretch>
                  </pic:blipFill>
                  <pic:spPr>
                    <a:xfrm>
                      <a:off x="0" y="0"/>
                      <a:ext cx="1428750" cy="2047875"/>
                    </a:xfrm>
                    <a:prstGeom prst="rect">
                      <a:avLst/>
                    </a:prstGeom>
                  </pic:spPr>
                </pic:pic>
              </a:graphicData>
            </a:graphic>
          </wp:inline>
        </w:drawing>
      </w:r>
    </w:p>
    <w:p w14:paraId="5EF75226" w14:textId="77777777" w:rsidR="00897B1B" w:rsidRPr="006F450E" w:rsidRDefault="00897B1B" w:rsidP="006F450E">
      <w:pPr>
        <w:spacing w:line="360" w:lineRule="auto"/>
      </w:pPr>
    </w:p>
    <w:p w14:paraId="51175259" w14:textId="77777777" w:rsidR="006F450E" w:rsidRPr="00C26123" w:rsidRDefault="006F450E" w:rsidP="006F450E">
      <w:pPr>
        <w:spacing w:line="360" w:lineRule="auto"/>
        <w:rPr>
          <w:rFonts w:ascii="Arial" w:hAnsi="Arial" w:cs="Arial"/>
          <w:b/>
        </w:rPr>
      </w:pPr>
    </w:p>
    <w:p w14:paraId="1D673C61" w14:textId="6C56911B" w:rsidR="00FA22EB" w:rsidRDefault="00B334F6" w:rsidP="00FA22EB">
      <w:pPr>
        <w:spacing w:line="360" w:lineRule="auto"/>
        <w:rPr>
          <w:rFonts w:ascii="Arial" w:hAnsi="Arial" w:cs="Arial"/>
          <w:b/>
        </w:rPr>
      </w:pPr>
      <w:r>
        <w:rPr>
          <w:rFonts w:ascii="Arial" w:hAnsi="Arial" w:cs="Arial"/>
          <w:b/>
        </w:rPr>
        <w:t>NOMBRE</w:t>
      </w:r>
      <w:r w:rsidR="00FA22EB">
        <w:rPr>
          <w:rFonts w:ascii="Arial" w:hAnsi="Arial" w:cs="Arial"/>
          <w:b/>
        </w:rPr>
        <w:t xml:space="preserve">: </w:t>
      </w:r>
      <w:r w:rsidR="00FA22EB" w:rsidRPr="00FA22EB">
        <w:rPr>
          <w:rFonts w:ascii="Arial" w:hAnsi="Arial" w:cs="Arial"/>
          <w:bCs/>
        </w:rPr>
        <w:t>MÓNICA VÁZQUEZ ELIZONDO</w:t>
      </w:r>
    </w:p>
    <w:p w14:paraId="1F53821E" w14:textId="77777777" w:rsidR="00B334F6" w:rsidRDefault="00B334F6" w:rsidP="00FA22EB">
      <w:pPr>
        <w:spacing w:line="360" w:lineRule="auto"/>
        <w:rPr>
          <w:rFonts w:ascii="Arial" w:hAnsi="Arial" w:cs="Arial"/>
          <w:b/>
        </w:rPr>
      </w:pPr>
    </w:p>
    <w:p w14:paraId="1CA5B7C9" w14:textId="131D2B92" w:rsidR="00FA22EB" w:rsidRDefault="00FA22EB" w:rsidP="00FA22EB">
      <w:pPr>
        <w:spacing w:line="360" w:lineRule="auto"/>
        <w:rPr>
          <w:rFonts w:ascii="Arial" w:hAnsi="Arial" w:cs="Arial"/>
        </w:rPr>
      </w:pPr>
      <w:r>
        <w:rPr>
          <w:rFonts w:ascii="Arial" w:hAnsi="Arial" w:cs="Arial"/>
          <w:b/>
        </w:rPr>
        <w:t>GRUPO:</w:t>
      </w:r>
      <w:r>
        <w:rPr>
          <w:rFonts w:ascii="Arial" w:hAnsi="Arial" w:cs="Arial"/>
        </w:rPr>
        <w:t xml:space="preserve">  LP20</w:t>
      </w:r>
    </w:p>
    <w:p w14:paraId="611D4B57" w14:textId="3BE03780" w:rsidR="00562703" w:rsidRDefault="00562703" w:rsidP="00FA22EB">
      <w:pPr>
        <w:spacing w:line="360" w:lineRule="auto"/>
        <w:rPr>
          <w:rFonts w:ascii="Arial" w:hAnsi="Arial" w:cs="Arial"/>
        </w:rPr>
      </w:pPr>
    </w:p>
    <w:p w14:paraId="23BDFCBF" w14:textId="7D806E09" w:rsidR="00562703" w:rsidRDefault="00562703" w:rsidP="00FA22EB">
      <w:pPr>
        <w:spacing w:line="360" w:lineRule="auto"/>
        <w:rPr>
          <w:rFonts w:ascii="Arial" w:hAnsi="Arial" w:cs="Arial"/>
        </w:rPr>
      </w:pPr>
      <w:r w:rsidRPr="00562703">
        <w:rPr>
          <w:rFonts w:ascii="Arial" w:hAnsi="Arial" w:cs="Arial"/>
          <w:b/>
          <w:bCs/>
        </w:rPr>
        <w:t>MATRÍCULA:</w:t>
      </w:r>
      <w:r>
        <w:rPr>
          <w:rFonts w:ascii="Arial" w:hAnsi="Arial" w:cs="Arial"/>
        </w:rPr>
        <w:t xml:space="preserve"> 99884</w:t>
      </w:r>
    </w:p>
    <w:p w14:paraId="3B938D93" w14:textId="77777777" w:rsidR="00B334F6" w:rsidRDefault="00B334F6" w:rsidP="00FA22EB">
      <w:pPr>
        <w:spacing w:line="360" w:lineRule="auto"/>
        <w:rPr>
          <w:rFonts w:ascii="Arial" w:hAnsi="Arial" w:cs="Arial"/>
          <w:b/>
        </w:rPr>
      </w:pPr>
    </w:p>
    <w:p w14:paraId="1C885B82" w14:textId="0F3C49EC" w:rsidR="00FA22EB" w:rsidRDefault="00FA22EB" w:rsidP="00FA22EB">
      <w:pPr>
        <w:spacing w:line="360" w:lineRule="auto"/>
        <w:rPr>
          <w:rFonts w:ascii="Arial" w:hAnsi="Arial" w:cs="Arial"/>
        </w:rPr>
      </w:pPr>
      <w:r>
        <w:rPr>
          <w:rFonts w:ascii="Arial" w:hAnsi="Arial" w:cs="Arial"/>
          <w:b/>
        </w:rPr>
        <w:t>MATERIA:</w:t>
      </w:r>
      <w:r>
        <w:rPr>
          <w:rFonts w:ascii="Arial" w:hAnsi="Arial" w:cs="Arial"/>
        </w:rPr>
        <w:t xml:space="preserve"> </w:t>
      </w:r>
      <w:r w:rsidR="00A07ED8">
        <w:rPr>
          <w:rFonts w:ascii="Arial" w:hAnsi="Arial" w:cs="Arial"/>
        </w:rPr>
        <w:t>PSICOTERAPIA BREVE Y EN CRISIS</w:t>
      </w:r>
    </w:p>
    <w:p w14:paraId="0A548E24" w14:textId="77777777" w:rsidR="00B334F6" w:rsidRDefault="00B334F6" w:rsidP="00FA22EB">
      <w:pPr>
        <w:spacing w:line="360" w:lineRule="auto"/>
        <w:rPr>
          <w:rFonts w:ascii="Arial" w:hAnsi="Arial" w:cs="Arial"/>
          <w:b/>
        </w:rPr>
      </w:pPr>
    </w:p>
    <w:p w14:paraId="362B5AA0" w14:textId="0712C884" w:rsidR="00FA22EB" w:rsidRDefault="00FA22EB" w:rsidP="00FA22EB">
      <w:pPr>
        <w:spacing w:line="360" w:lineRule="auto"/>
        <w:rPr>
          <w:rFonts w:ascii="Arial" w:hAnsi="Arial" w:cs="Arial"/>
        </w:rPr>
      </w:pPr>
      <w:r>
        <w:rPr>
          <w:rFonts w:ascii="Arial" w:hAnsi="Arial" w:cs="Arial"/>
          <w:b/>
        </w:rPr>
        <w:t>ASESOR:</w:t>
      </w:r>
      <w:r>
        <w:rPr>
          <w:rFonts w:ascii="Arial" w:hAnsi="Arial" w:cs="Arial"/>
        </w:rPr>
        <w:t xml:space="preserve"> MTRA. </w:t>
      </w:r>
      <w:r w:rsidR="00A07ED8">
        <w:rPr>
          <w:rFonts w:ascii="Arial" w:hAnsi="Arial" w:cs="Arial"/>
        </w:rPr>
        <w:t>HEIDY MONTALVO</w:t>
      </w:r>
    </w:p>
    <w:p w14:paraId="38408225" w14:textId="77777777" w:rsidR="00FA22EB" w:rsidRDefault="00FA22EB" w:rsidP="00FA22EB">
      <w:pPr>
        <w:spacing w:line="360" w:lineRule="auto"/>
        <w:rPr>
          <w:rFonts w:ascii="Arial" w:hAnsi="Arial" w:cs="Arial"/>
        </w:rPr>
      </w:pPr>
    </w:p>
    <w:p w14:paraId="3F0A8D5D" w14:textId="53D991FA" w:rsidR="000B5491" w:rsidRPr="000B5491" w:rsidRDefault="00FA22EB" w:rsidP="000B5491">
      <w:pPr>
        <w:spacing w:line="360" w:lineRule="auto"/>
        <w:rPr>
          <w:rFonts w:ascii="Arial" w:hAnsi="Arial" w:cs="Arial"/>
        </w:rPr>
      </w:pPr>
      <w:r w:rsidRPr="00FA22EB">
        <w:rPr>
          <w:rFonts w:ascii="Arial" w:hAnsi="Arial" w:cs="Arial"/>
        </w:rPr>
        <w:t xml:space="preserve">ACTIVIDAD DE APRENDIZAJE </w:t>
      </w:r>
      <w:r w:rsidR="00C21812">
        <w:rPr>
          <w:rFonts w:ascii="Arial" w:hAnsi="Arial" w:cs="Arial"/>
        </w:rPr>
        <w:t>4</w:t>
      </w:r>
      <w:r w:rsidRPr="00FA22EB">
        <w:rPr>
          <w:rFonts w:ascii="Arial" w:hAnsi="Arial" w:cs="Arial"/>
        </w:rPr>
        <w:t xml:space="preserve">. </w:t>
      </w:r>
      <w:r w:rsidR="00C21812">
        <w:rPr>
          <w:rFonts w:ascii="Arial" w:hAnsi="Arial" w:cs="Arial"/>
        </w:rPr>
        <w:t>DESARROLLANDO UN PLAN DE TRATAMIENTO</w:t>
      </w:r>
    </w:p>
    <w:p w14:paraId="19BAE566" w14:textId="77777777" w:rsidR="006F450E" w:rsidRDefault="006F450E" w:rsidP="006F450E">
      <w:pPr>
        <w:spacing w:line="360" w:lineRule="auto"/>
        <w:rPr>
          <w:rFonts w:ascii="Arial" w:hAnsi="Arial" w:cs="Arial"/>
        </w:rPr>
      </w:pPr>
    </w:p>
    <w:p w14:paraId="1E7DCCBB" w14:textId="77777777" w:rsidR="00B334F6" w:rsidRDefault="00B334F6" w:rsidP="00F1457C">
      <w:pPr>
        <w:spacing w:line="360" w:lineRule="auto"/>
        <w:jc w:val="right"/>
        <w:rPr>
          <w:rFonts w:ascii="Arial" w:hAnsi="Arial" w:cs="Arial"/>
        </w:rPr>
      </w:pPr>
    </w:p>
    <w:p w14:paraId="0A823A84" w14:textId="77777777" w:rsidR="00B334F6" w:rsidRDefault="00B334F6" w:rsidP="00F1457C">
      <w:pPr>
        <w:spacing w:line="360" w:lineRule="auto"/>
        <w:jc w:val="right"/>
        <w:rPr>
          <w:rFonts w:ascii="Arial" w:hAnsi="Arial" w:cs="Arial"/>
        </w:rPr>
      </w:pPr>
    </w:p>
    <w:p w14:paraId="1DDBAF8A" w14:textId="5E8EBA5A" w:rsidR="003C0EF8" w:rsidRDefault="003B751A" w:rsidP="00F1457C">
      <w:pPr>
        <w:spacing w:line="360" w:lineRule="auto"/>
        <w:jc w:val="right"/>
        <w:rPr>
          <w:rFonts w:ascii="Arial" w:hAnsi="Arial" w:cs="Arial"/>
        </w:rPr>
      </w:pPr>
      <w:r>
        <w:rPr>
          <w:rFonts w:ascii="Arial" w:hAnsi="Arial" w:cs="Arial"/>
        </w:rPr>
        <w:t xml:space="preserve">MONTERREY, N.L. </w:t>
      </w:r>
      <w:r w:rsidR="00C21812">
        <w:rPr>
          <w:rFonts w:ascii="Arial" w:hAnsi="Arial" w:cs="Arial"/>
        </w:rPr>
        <w:t>22</w:t>
      </w:r>
      <w:r w:rsidR="000B5491">
        <w:rPr>
          <w:rFonts w:ascii="Arial" w:hAnsi="Arial" w:cs="Arial"/>
        </w:rPr>
        <w:t xml:space="preserve"> DE NOVIEMBRE</w:t>
      </w:r>
      <w:r w:rsidR="00FA22EB">
        <w:rPr>
          <w:rFonts w:ascii="Arial" w:hAnsi="Arial" w:cs="Arial"/>
        </w:rPr>
        <w:t xml:space="preserve"> </w:t>
      </w:r>
      <w:r w:rsidR="006F450E" w:rsidRPr="006F450E">
        <w:rPr>
          <w:rFonts w:ascii="Arial" w:hAnsi="Arial" w:cs="Arial"/>
        </w:rPr>
        <w:t>20</w:t>
      </w:r>
      <w:r w:rsidR="006716AD">
        <w:rPr>
          <w:rFonts w:ascii="Arial" w:hAnsi="Arial" w:cs="Arial"/>
        </w:rPr>
        <w:t>2</w:t>
      </w:r>
      <w:r w:rsidR="00FA22EB">
        <w:rPr>
          <w:rFonts w:ascii="Arial" w:hAnsi="Arial" w:cs="Arial"/>
        </w:rPr>
        <w:t>0</w:t>
      </w:r>
    </w:p>
    <w:p w14:paraId="20F1ACF6" w14:textId="7B59271C" w:rsidR="00FA22EB" w:rsidRDefault="00FA22EB" w:rsidP="00F1457C">
      <w:pPr>
        <w:spacing w:line="360" w:lineRule="auto"/>
        <w:jc w:val="right"/>
        <w:rPr>
          <w:rFonts w:ascii="Arial" w:hAnsi="Arial" w:cs="Arial"/>
        </w:rPr>
      </w:pPr>
    </w:p>
    <w:p w14:paraId="263E4F4A" w14:textId="3F7495EF" w:rsidR="00394A4F" w:rsidRDefault="00394A4F" w:rsidP="00F1457C">
      <w:pPr>
        <w:spacing w:line="360" w:lineRule="auto"/>
        <w:jc w:val="right"/>
        <w:rPr>
          <w:rFonts w:ascii="Arial" w:hAnsi="Arial" w:cs="Arial"/>
        </w:rPr>
      </w:pPr>
    </w:p>
    <w:p w14:paraId="76A8D9AC" w14:textId="46B3923F" w:rsidR="00394A4F" w:rsidRDefault="00394A4F" w:rsidP="00F1457C">
      <w:pPr>
        <w:spacing w:line="360" w:lineRule="auto"/>
        <w:jc w:val="right"/>
        <w:rPr>
          <w:rFonts w:ascii="Arial" w:hAnsi="Arial" w:cs="Arial"/>
        </w:rPr>
      </w:pPr>
    </w:p>
    <w:p w14:paraId="71FE50FA" w14:textId="44757BB5" w:rsidR="00394A4F" w:rsidRDefault="00394A4F" w:rsidP="00F1457C">
      <w:pPr>
        <w:spacing w:line="360" w:lineRule="auto"/>
        <w:jc w:val="right"/>
        <w:rPr>
          <w:rFonts w:ascii="Arial" w:hAnsi="Arial" w:cs="Arial"/>
        </w:rPr>
      </w:pPr>
    </w:p>
    <w:p w14:paraId="6A17B661" w14:textId="2ABC8919" w:rsidR="00394A4F" w:rsidRDefault="00394A4F" w:rsidP="00F1457C">
      <w:pPr>
        <w:spacing w:line="360" w:lineRule="auto"/>
        <w:jc w:val="right"/>
        <w:rPr>
          <w:rFonts w:ascii="Arial" w:hAnsi="Arial" w:cs="Arial"/>
        </w:rPr>
      </w:pPr>
    </w:p>
    <w:p w14:paraId="1DE4401A" w14:textId="77777777" w:rsidR="00394A4F" w:rsidRDefault="00394A4F" w:rsidP="00F1457C">
      <w:pPr>
        <w:spacing w:line="360" w:lineRule="auto"/>
        <w:jc w:val="right"/>
        <w:rPr>
          <w:rFonts w:ascii="Arial" w:hAnsi="Arial" w:cs="Arial"/>
        </w:rPr>
      </w:pPr>
    </w:p>
    <w:p w14:paraId="78D12387" w14:textId="77777777" w:rsidR="00FA22EB" w:rsidRDefault="00FA22EB" w:rsidP="00F1457C">
      <w:pPr>
        <w:spacing w:line="360" w:lineRule="auto"/>
        <w:jc w:val="right"/>
        <w:rPr>
          <w:rFonts w:ascii="Arial" w:hAnsi="Arial" w:cs="Arial"/>
        </w:rPr>
      </w:pPr>
    </w:p>
    <w:p w14:paraId="10067DAB" w14:textId="77777777" w:rsidR="00222734" w:rsidRDefault="00222734" w:rsidP="00FA22EB">
      <w:pPr>
        <w:spacing w:line="360" w:lineRule="auto"/>
        <w:rPr>
          <w:rFonts w:ascii="Arial" w:hAnsi="Arial" w:cs="Arial"/>
          <w:b/>
          <w:bCs/>
        </w:rPr>
      </w:pPr>
    </w:p>
    <w:p w14:paraId="13761D3E" w14:textId="3F0E94F6" w:rsidR="001D528B" w:rsidRPr="001D528B" w:rsidRDefault="001D528B" w:rsidP="001D528B">
      <w:pPr>
        <w:spacing w:line="360" w:lineRule="auto"/>
        <w:jc w:val="both"/>
        <w:rPr>
          <w:rFonts w:ascii="Arial" w:eastAsiaTheme="majorEastAsia" w:hAnsi="Arial" w:cs="Arial"/>
          <w:b/>
          <w:bCs/>
          <w:color w:val="000000" w:themeColor="text1"/>
          <w:lang w:eastAsia="en-US"/>
        </w:rPr>
      </w:pPr>
      <w:bookmarkStart w:id="0" w:name="_Toc33623866"/>
      <w:r>
        <w:rPr>
          <w:rFonts w:ascii="Arial" w:eastAsiaTheme="majorEastAsia" w:hAnsi="Arial" w:cs="Arial"/>
          <w:b/>
          <w:bCs/>
          <w:color w:val="000000" w:themeColor="text1"/>
          <w:lang w:eastAsia="en-US"/>
        </w:rPr>
        <w:t>O</w:t>
      </w:r>
      <w:r w:rsidRPr="001D528B">
        <w:rPr>
          <w:rFonts w:ascii="Arial" w:eastAsiaTheme="majorEastAsia" w:hAnsi="Arial" w:cs="Arial"/>
          <w:b/>
          <w:bCs/>
          <w:color w:val="000000" w:themeColor="text1"/>
          <w:lang w:eastAsia="en-US"/>
        </w:rPr>
        <w:t>bjetivo:</w:t>
      </w:r>
    </w:p>
    <w:p w14:paraId="354C8607" w14:textId="7BF0E2C0" w:rsidR="001D528B" w:rsidRPr="001D528B" w:rsidRDefault="001D528B" w:rsidP="001D528B">
      <w:pPr>
        <w:spacing w:line="360" w:lineRule="auto"/>
        <w:jc w:val="both"/>
        <w:rPr>
          <w:rFonts w:ascii="Arial" w:eastAsiaTheme="majorEastAsia" w:hAnsi="Arial" w:cs="Arial"/>
          <w:bCs/>
          <w:color w:val="000000" w:themeColor="text1"/>
          <w:lang w:eastAsia="en-US"/>
        </w:rPr>
      </w:pPr>
      <w:r>
        <w:rPr>
          <w:rFonts w:ascii="Arial" w:eastAsiaTheme="majorEastAsia" w:hAnsi="Arial" w:cs="Arial"/>
          <w:bCs/>
          <w:color w:val="000000" w:themeColor="text1"/>
          <w:lang w:eastAsia="en-US"/>
        </w:rPr>
        <w:t>Desarrollar</w:t>
      </w:r>
      <w:r w:rsidRPr="001D528B">
        <w:rPr>
          <w:rFonts w:ascii="Arial" w:eastAsiaTheme="majorEastAsia" w:hAnsi="Arial" w:cs="Arial"/>
          <w:bCs/>
          <w:color w:val="000000" w:themeColor="text1"/>
          <w:lang w:eastAsia="en-US"/>
        </w:rPr>
        <w:t xml:space="preserve"> un plan de tratamiento de un trastorno de los revisados en la presente unidad, con el fin de poner en práctica la información teórica revisada a lo largo del curso</w:t>
      </w:r>
      <w:r w:rsidR="005A686A">
        <w:rPr>
          <w:rFonts w:ascii="Arial" w:eastAsiaTheme="majorEastAsia" w:hAnsi="Arial" w:cs="Arial"/>
          <w:bCs/>
          <w:color w:val="000000" w:themeColor="text1"/>
          <w:lang w:eastAsia="en-US"/>
        </w:rPr>
        <w:t>.</w:t>
      </w:r>
    </w:p>
    <w:p w14:paraId="53BE7E5A" w14:textId="77777777" w:rsidR="001D528B" w:rsidRPr="001D528B" w:rsidRDefault="001D528B" w:rsidP="001D528B">
      <w:pPr>
        <w:spacing w:line="360" w:lineRule="auto"/>
        <w:jc w:val="both"/>
        <w:rPr>
          <w:rFonts w:ascii="Arial" w:eastAsiaTheme="majorEastAsia" w:hAnsi="Arial" w:cs="Arial"/>
          <w:b/>
          <w:bCs/>
          <w:color w:val="000000" w:themeColor="text1"/>
          <w:lang w:eastAsia="en-US"/>
        </w:rPr>
      </w:pPr>
    </w:p>
    <w:p w14:paraId="4E022B4B" w14:textId="77777777" w:rsidR="001D528B" w:rsidRPr="001D528B" w:rsidRDefault="001D528B" w:rsidP="001D528B">
      <w:pPr>
        <w:spacing w:line="360" w:lineRule="auto"/>
        <w:jc w:val="both"/>
        <w:rPr>
          <w:rFonts w:ascii="Arial" w:eastAsiaTheme="majorEastAsia" w:hAnsi="Arial" w:cs="Arial"/>
          <w:b/>
          <w:bCs/>
          <w:color w:val="000000" w:themeColor="text1"/>
          <w:lang w:eastAsia="en-US"/>
        </w:rPr>
      </w:pPr>
    </w:p>
    <w:p w14:paraId="4443CBF7" w14:textId="77777777" w:rsidR="001D528B" w:rsidRPr="001D528B" w:rsidRDefault="001D528B" w:rsidP="001D528B">
      <w:pPr>
        <w:spacing w:line="360" w:lineRule="auto"/>
        <w:jc w:val="both"/>
        <w:rPr>
          <w:rFonts w:ascii="Arial" w:eastAsiaTheme="majorEastAsia" w:hAnsi="Arial" w:cs="Arial"/>
          <w:b/>
          <w:bCs/>
          <w:color w:val="000000" w:themeColor="text1"/>
          <w:lang w:eastAsia="en-US"/>
        </w:rPr>
      </w:pPr>
      <w:r w:rsidRPr="001D528B">
        <w:rPr>
          <w:rFonts w:ascii="Arial" w:eastAsiaTheme="majorEastAsia" w:hAnsi="Arial" w:cs="Arial"/>
          <w:b/>
          <w:bCs/>
          <w:color w:val="000000" w:themeColor="text1"/>
          <w:lang w:eastAsia="en-US"/>
        </w:rPr>
        <w:t>Instrucciones:</w:t>
      </w:r>
    </w:p>
    <w:p w14:paraId="77F495E6" w14:textId="7B84A14D" w:rsidR="001D528B" w:rsidRPr="005A686A" w:rsidRDefault="005A686A" w:rsidP="005A686A">
      <w:pPr>
        <w:pStyle w:val="Prrafodelista"/>
        <w:numPr>
          <w:ilvl w:val="0"/>
          <w:numId w:val="5"/>
        </w:numPr>
        <w:spacing w:line="360" w:lineRule="auto"/>
        <w:jc w:val="both"/>
        <w:rPr>
          <w:rFonts w:ascii="Arial" w:eastAsiaTheme="majorEastAsia" w:hAnsi="Arial" w:cs="Arial"/>
          <w:bCs/>
          <w:color w:val="000000" w:themeColor="text1"/>
          <w:lang w:val="es-MX"/>
        </w:rPr>
      </w:pPr>
      <w:r w:rsidRPr="005A686A">
        <w:rPr>
          <w:rFonts w:ascii="Arial" w:eastAsiaTheme="majorEastAsia" w:hAnsi="Arial" w:cs="Arial"/>
          <w:bCs/>
          <w:color w:val="000000" w:themeColor="text1"/>
          <w:lang w:val="es-MX"/>
        </w:rPr>
        <w:t>Elegir</w:t>
      </w:r>
      <w:r w:rsidR="001D528B" w:rsidRPr="005A686A">
        <w:rPr>
          <w:rFonts w:ascii="Arial" w:eastAsiaTheme="majorEastAsia" w:hAnsi="Arial" w:cs="Arial"/>
          <w:bCs/>
          <w:color w:val="000000" w:themeColor="text1"/>
          <w:lang w:val="es-MX"/>
        </w:rPr>
        <w:t xml:space="preserve"> el trastorno </w:t>
      </w:r>
      <w:r>
        <w:rPr>
          <w:rFonts w:ascii="Arial" w:eastAsiaTheme="majorEastAsia" w:hAnsi="Arial" w:cs="Arial"/>
          <w:bCs/>
          <w:color w:val="000000" w:themeColor="text1"/>
          <w:lang w:val="es-MX"/>
        </w:rPr>
        <w:t>de mayor</w:t>
      </w:r>
      <w:r w:rsidR="001D528B" w:rsidRPr="005A686A">
        <w:rPr>
          <w:rFonts w:ascii="Arial" w:eastAsiaTheme="majorEastAsia" w:hAnsi="Arial" w:cs="Arial"/>
          <w:bCs/>
          <w:color w:val="000000" w:themeColor="text1"/>
          <w:lang w:val="es-MX"/>
        </w:rPr>
        <w:t xml:space="preserve"> interés. </w:t>
      </w:r>
      <w:r>
        <w:rPr>
          <w:rFonts w:ascii="Arial" w:eastAsiaTheme="majorEastAsia" w:hAnsi="Arial" w:cs="Arial"/>
          <w:bCs/>
          <w:color w:val="000000" w:themeColor="text1"/>
          <w:lang w:val="es-MX"/>
        </w:rPr>
        <w:t>E</w:t>
      </w:r>
      <w:r w:rsidR="001D528B" w:rsidRPr="005A686A">
        <w:rPr>
          <w:rFonts w:ascii="Arial" w:eastAsiaTheme="majorEastAsia" w:hAnsi="Arial" w:cs="Arial"/>
          <w:bCs/>
          <w:color w:val="000000" w:themeColor="text1"/>
          <w:lang w:val="es-MX"/>
        </w:rPr>
        <w:t>laborar un plan de tratamiento, incluyendo los procedimientos de técnicas específicas, material a utilizar u otras herramientas de las que te valdrás para llevarlo a cabo.</w:t>
      </w:r>
    </w:p>
    <w:p w14:paraId="7D278A38" w14:textId="426C4BF2" w:rsidR="001D528B" w:rsidRPr="005A686A" w:rsidRDefault="001D528B" w:rsidP="005A686A">
      <w:pPr>
        <w:pStyle w:val="Prrafodelista"/>
        <w:numPr>
          <w:ilvl w:val="0"/>
          <w:numId w:val="5"/>
        </w:numPr>
        <w:spacing w:line="360" w:lineRule="auto"/>
        <w:jc w:val="both"/>
        <w:rPr>
          <w:rFonts w:ascii="Arial" w:eastAsiaTheme="majorEastAsia" w:hAnsi="Arial" w:cs="Arial"/>
          <w:bCs/>
          <w:color w:val="000000" w:themeColor="text1"/>
          <w:lang w:val="es-MX"/>
        </w:rPr>
      </w:pPr>
      <w:r w:rsidRPr="005A686A">
        <w:rPr>
          <w:rFonts w:ascii="Arial" w:eastAsiaTheme="majorEastAsia" w:hAnsi="Arial" w:cs="Arial"/>
          <w:bCs/>
          <w:color w:val="000000" w:themeColor="text1"/>
          <w:lang w:val="es-MX"/>
        </w:rPr>
        <w:t xml:space="preserve">En </w:t>
      </w:r>
      <w:r w:rsidR="005A686A">
        <w:rPr>
          <w:rFonts w:ascii="Arial" w:eastAsiaTheme="majorEastAsia" w:hAnsi="Arial" w:cs="Arial"/>
          <w:bCs/>
          <w:color w:val="000000" w:themeColor="text1"/>
          <w:lang w:val="es-MX"/>
        </w:rPr>
        <w:t xml:space="preserve">el </w:t>
      </w:r>
      <w:r w:rsidRPr="005A686A">
        <w:rPr>
          <w:rFonts w:ascii="Arial" w:eastAsiaTheme="majorEastAsia" w:hAnsi="Arial" w:cs="Arial"/>
          <w:bCs/>
          <w:color w:val="000000" w:themeColor="text1"/>
          <w:lang w:val="es-MX"/>
        </w:rPr>
        <w:t>reporte incluir la historia clínica de</w:t>
      </w:r>
      <w:r w:rsidR="005A686A">
        <w:rPr>
          <w:rFonts w:ascii="Arial" w:eastAsiaTheme="majorEastAsia" w:hAnsi="Arial" w:cs="Arial"/>
          <w:bCs/>
          <w:color w:val="000000" w:themeColor="text1"/>
          <w:lang w:val="es-MX"/>
        </w:rPr>
        <w:t>l</w:t>
      </w:r>
      <w:r w:rsidRPr="005A686A">
        <w:rPr>
          <w:rFonts w:ascii="Arial" w:eastAsiaTheme="majorEastAsia" w:hAnsi="Arial" w:cs="Arial"/>
          <w:bCs/>
          <w:color w:val="000000" w:themeColor="text1"/>
          <w:lang w:val="es-MX"/>
        </w:rPr>
        <w:t xml:space="preserve"> paciente, el diagnóstico y el protocolo de intervención a utilizar, incluyendo los tiempos de trabajo, herramientas y técnicas a utilizar </w:t>
      </w:r>
      <w:proofErr w:type="gramStart"/>
      <w:r w:rsidRPr="005A686A">
        <w:rPr>
          <w:rFonts w:ascii="Arial" w:eastAsiaTheme="majorEastAsia" w:hAnsi="Arial" w:cs="Arial"/>
          <w:bCs/>
          <w:color w:val="000000" w:themeColor="text1"/>
          <w:lang w:val="es-MX"/>
        </w:rPr>
        <w:t>de acuerdo a</w:t>
      </w:r>
      <w:proofErr w:type="gramEnd"/>
      <w:r w:rsidRPr="005A686A">
        <w:rPr>
          <w:rFonts w:ascii="Arial" w:eastAsiaTheme="majorEastAsia" w:hAnsi="Arial" w:cs="Arial"/>
          <w:bCs/>
          <w:color w:val="000000" w:themeColor="text1"/>
          <w:lang w:val="es-MX"/>
        </w:rPr>
        <w:t xml:space="preserve"> la problemática del paciente.</w:t>
      </w:r>
    </w:p>
    <w:p w14:paraId="70EE754F" w14:textId="4FAA6239" w:rsidR="001D528B" w:rsidRPr="00F16789" w:rsidRDefault="001D528B" w:rsidP="005A686A">
      <w:pPr>
        <w:pStyle w:val="Prrafodelista"/>
        <w:numPr>
          <w:ilvl w:val="0"/>
          <w:numId w:val="5"/>
        </w:numPr>
        <w:spacing w:line="360" w:lineRule="auto"/>
        <w:jc w:val="both"/>
        <w:rPr>
          <w:rFonts w:ascii="Arial" w:eastAsiaTheme="majorEastAsia" w:hAnsi="Arial" w:cs="Arial"/>
          <w:bCs/>
          <w:color w:val="000000" w:themeColor="text1"/>
          <w:lang w:val="es-MX"/>
        </w:rPr>
      </w:pPr>
      <w:r w:rsidRPr="00F16789">
        <w:rPr>
          <w:rFonts w:ascii="Arial" w:eastAsiaTheme="majorEastAsia" w:hAnsi="Arial" w:cs="Arial"/>
          <w:bCs/>
          <w:color w:val="000000" w:themeColor="text1"/>
          <w:lang w:val="es-MX"/>
        </w:rPr>
        <w:t>Elabora</w:t>
      </w:r>
      <w:r w:rsidR="005A686A" w:rsidRPr="00F16789">
        <w:rPr>
          <w:rFonts w:ascii="Arial" w:eastAsiaTheme="majorEastAsia" w:hAnsi="Arial" w:cs="Arial"/>
          <w:bCs/>
          <w:color w:val="000000" w:themeColor="text1"/>
          <w:lang w:val="es-MX"/>
        </w:rPr>
        <w:t>r</w:t>
      </w:r>
      <w:r w:rsidRPr="00F16789">
        <w:rPr>
          <w:rFonts w:ascii="Arial" w:eastAsiaTheme="majorEastAsia" w:hAnsi="Arial" w:cs="Arial"/>
          <w:bCs/>
          <w:color w:val="000000" w:themeColor="text1"/>
          <w:lang w:val="es-MX"/>
        </w:rPr>
        <w:t xml:space="preserve"> una conclusión acerca de las problemáticas con las que puedes enfrentarte en el uso de las técnicas de trabajo para dicho trastorno o problema en particular.</w:t>
      </w:r>
    </w:p>
    <w:p w14:paraId="1E263F95" w14:textId="3C620534" w:rsidR="00CE033D" w:rsidRDefault="00CE033D" w:rsidP="00CE033D">
      <w:pPr>
        <w:spacing w:line="360" w:lineRule="auto"/>
        <w:jc w:val="both"/>
        <w:rPr>
          <w:rFonts w:ascii="Arial" w:hAnsi="Arial" w:cs="Arial"/>
        </w:rPr>
      </w:pPr>
    </w:p>
    <w:p w14:paraId="176E8013" w14:textId="053406C3" w:rsidR="00CE033D" w:rsidRDefault="00CE033D" w:rsidP="00CE033D">
      <w:pPr>
        <w:spacing w:line="360" w:lineRule="auto"/>
        <w:jc w:val="both"/>
        <w:rPr>
          <w:rFonts w:ascii="Arial" w:hAnsi="Arial" w:cs="Arial"/>
        </w:rPr>
      </w:pPr>
    </w:p>
    <w:p w14:paraId="37F4209C" w14:textId="2B93DC3C" w:rsidR="00CE033D" w:rsidRDefault="00CE033D" w:rsidP="00CE033D">
      <w:pPr>
        <w:spacing w:line="360" w:lineRule="auto"/>
        <w:jc w:val="both"/>
        <w:rPr>
          <w:rFonts w:ascii="Arial" w:hAnsi="Arial" w:cs="Arial"/>
        </w:rPr>
      </w:pPr>
    </w:p>
    <w:p w14:paraId="6274C249" w14:textId="344E5837" w:rsidR="00CE033D" w:rsidRDefault="00CE033D" w:rsidP="00CE033D">
      <w:pPr>
        <w:spacing w:line="360" w:lineRule="auto"/>
        <w:jc w:val="both"/>
        <w:rPr>
          <w:rFonts w:ascii="Arial" w:hAnsi="Arial" w:cs="Arial"/>
        </w:rPr>
      </w:pPr>
    </w:p>
    <w:p w14:paraId="3C9B0CD3" w14:textId="4E0070FF" w:rsidR="00CE033D" w:rsidRDefault="00CE033D" w:rsidP="00CE033D">
      <w:pPr>
        <w:spacing w:line="360" w:lineRule="auto"/>
        <w:jc w:val="both"/>
        <w:rPr>
          <w:rFonts w:ascii="Arial" w:hAnsi="Arial" w:cs="Arial"/>
        </w:rPr>
      </w:pPr>
    </w:p>
    <w:p w14:paraId="01FBBFE1" w14:textId="77777777" w:rsidR="009377FC" w:rsidRDefault="009377FC" w:rsidP="00CE033D">
      <w:pPr>
        <w:spacing w:line="360" w:lineRule="auto"/>
        <w:jc w:val="both"/>
        <w:rPr>
          <w:rFonts w:ascii="Arial" w:hAnsi="Arial" w:cs="Arial"/>
        </w:rPr>
      </w:pPr>
    </w:p>
    <w:p w14:paraId="12EF7722" w14:textId="25A549E4" w:rsidR="00CE033D" w:rsidRDefault="00CE033D" w:rsidP="00CE033D">
      <w:pPr>
        <w:spacing w:line="360" w:lineRule="auto"/>
        <w:jc w:val="both"/>
        <w:rPr>
          <w:rFonts w:ascii="Arial" w:hAnsi="Arial" w:cs="Arial"/>
        </w:rPr>
      </w:pPr>
    </w:p>
    <w:p w14:paraId="51107775" w14:textId="7FC3B637" w:rsidR="001D528B" w:rsidRDefault="001D528B" w:rsidP="00CE033D">
      <w:pPr>
        <w:spacing w:line="360" w:lineRule="auto"/>
        <w:jc w:val="both"/>
        <w:rPr>
          <w:rFonts w:ascii="Arial" w:hAnsi="Arial" w:cs="Arial"/>
        </w:rPr>
      </w:pPr>
    </w:p>
    <w:p w14:paraId="12325FB5" w14:textId="318E62D2" w:rsidR="001D528B" w:rsidRDefault="001D528B" w:rsidP="00CE033D">
      <w:pPr>
        <w:spacing w:line="360" w:lineRule="auto"/>
        <w:jc w:val="both"/>
        <w:rPr>
          <w:rFonts w:ascii="Arial" w:hAnsi="Arial" w:cs="Arial"/>
        </w:rPr>
      </w:pPr>
    </w:p>
    <w:p w14:paraId="3E71D161" w14:textId="2F7A4DD5" w:rsidR="001D528B" w:rsidRDefault="001D528B" w:rsidP="00CE033D">
      <w:pPr>
        <w:spacing w:line="360" w:lineRule="auto"/>
        <w:jc w:val="both"/>
        <w:rPr>
          <w:rFonts w:ascii="Arial" w:hAnsi="Arial" w:cs="Arial"/>
        </w:rPr>
      </w:pPr>
    </w:p>
    <w:p w14:paraId="0208A4D2" w14:textId="120E841A" w:rsidR="001D528B" w:rsidRDefault="001D528B" w:rsidP="00CE033D">
      <w:pPr>
        <w:spacing w:line="360" w:lineRule="auto"/>
        <w:jc w:val="both"/>
        <w:rPr>
          <w:rFonts w:ascii="Arial" w:hAnsi="Arial" w:cs="Arial"/>
        </w:rPr>
      </w:pPr>
    </w:p>
    <w:p w14:paraId="51EE8D72" w14:textId="47B52A80" w:rsidR="00174D95" w:rsidRDefault="00174D95" w:rsidP="00CE033D">
      <w:pPr>
        <w:spacing w:line="360" w:lineRule="auto"/>
        <w:jc w:val="both"/>
        <w:rPr>
          <w:rFonts w:ascii="Arial" w:hAnsi="Arial" w:cs="Arial"/>
        </w:rPr>
      </w:pPr>
    </w:p>
    <w:p w14:paraId="0C2C5369" w14:textId="77777777" w:rsidR="00174D95" w:rsidRDefault="00174D95" w:rsidP="00CE033D">
      <w:pPr>
        <w:spacing w:line="360" w:lineRule="auto"/>
        <w:jc w:val="both"/>
        <w:rPr>
          <w:rFonts w:ascii="Arial" w:hAnsi="Arial" w:cs="Arial"/>
        </w:rPr>
      </w:pPr>
    </w:p>
    <w:p w14:paraId="5FAB05E9" w14:textId="77777777" w:rsidR="001D528B" w:rsidRDefault="001D528B" w:rsidP="00CE033D">
      <w:pPr>
        <w:spacing w:line="360" w:lineRule="auto"/>
        <w:jc w:val="both"/>
        <w:rPr>
          <w:rFonts w:ascii="Arial" w:hAnsi="Arial" w:cs="Arial"/>
        </w:rPr>
      </w:pPr>
    </w:p>
    <w:p w14:paraId="08681063" w14:textId="1B495E2A" w:rsidR="00CE033D" w:rsidRDefault="00CE033D" w:rsidP="00CE033D">
      <w:pPr>
        <w:spacing w:line="360" w:lineRule="auto"/>
        <w:jc w:val="both"/>
        <w:rPr>
          <w:rFonts w:ascii="Arial" w:hAnsi="Arial" w:cs="Arial"/>
        </w:rPr>
      </w:pPr>
    </w:p>
    <w:p w14:paraId="3127DDC2" w14:textId="3AACA448" w:rsidR="009F3AC6" w:rsidRPr="006464FE" w:rsidRDefault="009F3AC6" w:rsidP="009F3AC6">
      <w:pPr>
        <w:spacing w:line="360" w:lineRule="auto"/>
        <w:jc w:val="both"/>
        <w:rPr>
          <w:rFonts w:ascii="Arial" w:hAnsi="Arial" w:cs="Arial"/>
          <w:b/>
        </w:rPr>
      </w:pPr>
      <w:bookmarkStart w:id="1" w:name="_GoBack"/>
      <w:r w:rsidRPr="006464FE">
        <w:rPr>
          <w:rFonts w:ascii="Arial" w:hAnsi="Arial" w:cs="Arial"/>
          <w:b/>
        </w:rPr>
        <w:t>CASO CLINICO</w:t>
      </w:r>
      <w:r>
        <w:rPr>
          <w:rFonts w:ascii="Arial" w:hAnsi="Arial" w:cs="Arial"/>
          <w:b/>
        </w:rPr>
        <w:t>.</w:t>
      </w:r>
      <w:r w:rsidR="007F5C78">
        <w:rPr>
          <w:rFonts w:ascii="Arial" w:hAnsi="Arial" w:cs="Arial"/>
          <w:b/>
        </w:rPr>
        <w:t xml:space="preserve"> </w:t>
      </w:r>
      <w:r w:rsidR="00BE7158">
        <w:rPr>
          <w:rFonts w:ascii="Arial" w:hAnsi="Arial" w:cs="Arial"/>
          <w:b/>
        </w:rPr>
        <w:t>Sobrepeso</w:t>
      </w:r>
      <w:r w:rsidR="00BC607D">
        <w:rPr>
          <w:rFonts w:ascii="Arial" w:hAnsi="Arial" w:cs="Arial"/>
          <w:b/>
        </w:rPr>
        <w:t xml:space="preserve"> en adolescente tardía 19 años</w:t>
      </w:r>
    </w:p>
    <w:p w14:paraId="61732C9F" w14:textId="77777777" w:rsidR="009F3AC6" w:rsidRPr="00A510A7" w:rsidRDefault="009F3AC6" w:rsidP="009F3AC6">
      <w:pPr>
        <w:spacing w:line="360" w:lineRule="auto"/>
        <w:jc w:val="both"/>
        <w:rPr>
          <w:rFonts w:ascii="Arial" w:hAnsi="Arial" w:cs="Arial"/>
          <w:b/>
          <w:bCs/>
          <w:color w:val="002060"/>
        </w:rPr>
      </w:pPr>
      <w:r w:rsidRPr="00A510A7">
        <w:rPr>
          <w:rFonts w:ascii="Arial" w:hAnsi="Arial" w:cs="Arial"/>
          <w:b/>
          <w:bCs/>
          <w:color w:val="002060"/>
        </w:rPr>
        <w:t>FICHA DE IDENTIFICACIÓN</w:t>
      </w:r>
    </w:p>
    <w:p w14:paraId="1A83C51A" w14:textId="4D96C35F" w:rsidR="009F3AC6" w:rsidRDefault="009F3AC6" w:rsidP="009F3AC6">
      <w:pPr>
        <w:spacing w:line="360" w:lineRule="auto"/>
        <w:jc w:val="both"/>
        <w:rPr>
          <w:rFonts w:ascii="Arial" w:hAnsi="Arial" w:cs="Arial"/>
          <w:color w:val="000000" w:themeColor="text1"/>
        </w:rPr>
      </w:pPr>
      <w:r w:rsidRPr="00D3776F">
        <w:rPr>
          <w:rFonts w:ascii="Arial" w:hAnsi="Arial" w:cs="Arial"/>
          <w:b/>
          <w:bCs/>
          <w:color w:val="000000" w:themeColor="text1"/>
        </w:rPr>
        <w:t>Nombre:</w:t>
      </w:r>
      <w:r w:rsidRPr="00D3776F">
        <w:rPr>
          <w:rFonts w:ascii="Arial" w:hAnsi="Arial" w:cs="Arial"/>
          <w:color w:val="000000" w:themeColor="text1"/>
        </w:rPr>
        <w:t xml:space="preserve"> </w:t>
      </w:r>
      <w:r w:rsidR="005E5B85">
        <w:rPr>
          <w:rFonts w:ascii="Arial" w:hAnsi="Arial" w:cs="Arial"/>
          <w:color w:val="000000" w:themeColor="text1"/>
        </w:rPr>
        <w:t>Miriam</w:t>
      </w:r>
      <w:r w:rsidR="00E90BC8">
        <w:rPr>
          <w:rFonts w:ascii="Arial" w:hAnsi="Arial" w:cs="Arial"/>
          <w:color w:val="000000" w:themeColor="text1"/>
        </w:rPr>
        <w:t xml:space="preserve"> </w:t>
      </w:r>
    </w:p>
    <w:p w14:paraId="2BD1EEA0" w14:textId="0D1E601E" w:rsidR="00146115" w:rsidRDefault="00146115" w:rsidP="009F3AC6">
      <w:pPr>
        <w:spacing w:line="360" w:lineRule="auto"/>
        <w:jc w:val="both"/>
        <w:rPr>
          <w:rFonts w:ascii="Arial" w:hAnsi="Arial" w:cs="Arial"/>
          <w:color w:val="000000" w:themeColor="text1"/>
        </w:rPr>
      </w:pPr>
      <w:r w:rsidRPr="00146115">
        <w:rPr>
          <w:rFonts w:ascii="Arial" w:hAnsi="Arial" w:cs="Arial"/>
          <w:b/>
          <w:color w:val="000000" w:themeColor="text1"/>
        </w:rPr>
        <w:t>Sexo:</w:t>
      </w:r>
      <w:r>
        <w:rPr>
          <w:rFonts w:ascii="Arial" w:hAnsi="Arial" w:cs="Arial"/>
          <w:color w:val="000000" w:themeColor="text1"/>
        </w:rPr>
        <w:t xml:space="preserve"> Femenino</w:t>
      </w:r>
    </w:p>
    <w:p w14:paraId="615A075C" w14:textId="08F78E02" w:rsidR="00E64FAF" w:rsidRPr="00D3776F" w:rsidRDefault="00E64FAF" w:rsidP="009F3AC6">
      <w:pPr>
        <w:spacing w:line="360" w:lineRule="auto"/>
        <w:jc w:val="both"/>
        <w:rPr>
          <w:rFonts w:ascii="Arial" w:hAnsi="Arial" w:cs="Arial"/>
          <w:color w:val="000000" w:themeColor="text1"/>
        </w:rPr>
      </w:pPr>
      <w:r w:rsidRPr="00E64FAF">
        <w:rPr>
          <w:rFonts w:ascii="Arial" w:hAnsi="Arial" w:cs="Arial"/>
          <w:b/>
          <w:color w:val="000000" w:themeColor="text1"/>
        </w:rPr>
        <w:t>Edad:</w:t>
      </w:r>
      <w:r>
        <w:rPr>
          <w:rFonts w:ascii="Arial" w:hAnsi="Arial" w:cs="Arial"/>
          <w:color w:val="000000" w:themeColor="text1"/>
        </w:rPr>
        <w:t xml:space="preserve"> 19 años</w:t>
      </w:r>
    </w:p>
    <w:p w14:paraId="2FE37BEC" w14:textId="432BCC1C" w:rsidR="009F3AC6" w:rsidRDefault="00E90BC8" w:rsidP="009F3AC6">
      <w:pPr>
        <w:spacing w:line="360" w:lineRule="auto"/>
        <w:jc w:val="both"/>
        <w:rPr>
          <w:rFonts w:ascii="Arial" w:hAnsi="Arial" w:cs="Arial"/>
          <w:color w:val="000000" w:themeColor="text1"/>
        </w:rPr>
      </w:pPr>
      <w:r>
        <w:rPr>
          <w:rFonts w:ascii="Arial" w:hAnsi="Arial" w:cs="Arial"/>
          <w:b/>
          <w:bCs/>
          <w:color w:val="000000" w:themeColor="text1"/>
        </w:rPr>
        <w:t>Lugar de nacimiento</w:t>
      </w:r>
      <w:r w:rsidR="009F3AC6">
        <w:rPr>
          <w:rFonts w:ascii="Arial" w:hAnsi="Arial" w:cs="Arial"/>
          <w:b/>
          <w:bCs/>
          <w:color w:val="000000" w:themeColor="text1"/>
        </w:rPr>
        <w:t xml:space="preserve">: </w:t>
      </w:r>
      <w:r w:rsidRPr="00E90BC8">
        <w:rPr>
          <w:rFonts w:ascii="Arial" w:hAnsi="Arial" w:cs="Arial"/>
          <w:bCs/>
          <w:color w:val="000000" w:themeColor="text1"/>
        </w:rPr>
        <w:t xml:space="preserve">Monterrey, N.L </w:t>
      </w:r>
      <w:r w:rsidR="006746FD" w:rsidRPr="00E90BC8">
        <w:rPr>
          <w:rFonts w:ascii="Arial" w:hAnsi="Arial" w:cs="Arial"/>
          <w:color w:val="000000" w:themeColor="text1"/>
        </w:rPr>
        <w:t>México</w:t>
      </w:r>
    </w:p>
    <w:p w14:paraId="72867ABB" w14:textId="5E0EAE35" w:rsidR="009F3AC6" w:rsidRDefault="009F3AC6" w:rsidP="009F3AC6">
      <w:pPr>
        <w:spacing w:line="360" w:lineRule="auto"/>
        <w:jc w:val="both"/>
        <w:rPr>
          <w:rFonts w:ascii="Arial" w:hAnsi="Arial" w:cs="Arial"/>
          <w:color w:val="000000" w:themeColor="text1"/>
        </w:rPr>
      </w:pPr>
      <w:r>
        <w:rPr>
          <w:rFonts w:ascii="Arial" w:hAnsi="Arial" w:cs="Arial"/>
          <w:b/>
          <w:bCs/>
          <w:color w:val="000000" w:themeColor="text1"/>
        </w:rPr>
        <w:t>Domicilio</w:t>
      </w:r>
      <w:r w:rsidRPr="00015B67">
        <w:rPr>
          <w:rFonts w:ascii="Arial" w:hAnsi="Arial" w:cs="Arial"/>
          <w:b/>
          <w:bCs/>
          <w:color w:val="000000" w:themeColor="text1"/>
        </w:rPr>
        <w:t>:</w:t>
      </w:r>
      <w:r>
        <w:rPr>
          <w:rFonts w:ascii="Arial" w:hAnsi="Arial" w:cs="Arial"/>
          <w:b/>
          <w:bCs/>
          <w:color w:val="000000" w:themeColor="text1"/>
        </w:rPr>
        <w:t xml:space="preserve"> </w:t>
      </w:r>
      <w:r w:rsidRPr="005F3ABE">
        <w:rPr>
          <w:rFonts w:ascii="Arial" w:hAnsi="Arial" w:cs="Arial"/>
          <w:color w:val="000000" w:themeColor="text1"/>
        </w:rPr>
        <w:t>Calle Cantabria Sur N°48</w:t>
      </w:r>
    </w:p>
    <w:p w14:paraId="743DFDB8" w14:textId="7B811E50" w:rsidR="009C202F" w:rsidRDefault="009C202F" w:rsidP="009F3AC6">
      <w:pPr>
        <w:spacing w:line="360" w:lineRule="auto"/>
        <w:jc w:val="both"/>
        <w:rPr>
          <w:rFonts w:ascii="Arial" w:hAnsi="Arial" w:cs="Arial"/>
          <w:color w:val="000000" w:themeColor="text1"/>
        </w:rPr>
      </w:pPr>
      <w:r w:rsidRPr="009C202F">
        <w:rPr>
          <w:rFonts w:ascii="Arial" w:hAnsi="Arial" w:cs="Arial"/>
          <w:b/>
          <w:color w:val="000000" w:themeColor="text1"/>
        </w:rPr>
        <w:t>Ocupación:</w:t>
      </w:r>
      <w:r>
        <w:rPr>
          <w:rFonts w:ascii="Arial" w:hAnsi="Arial" w:cs="Arial"/>
          <w:color w:val="000000" w:themeColor="text1"/>
        </w:rPr>
        <w:t xml:space="preserve"> </w:t>
      </w:r>
      <w:r w:rsidR="00146115">
        <w:rPr>
          <w:rFonts w:ascii="Arial" w:hAnsi="Arial" w:cs="Arial"/>
          <w:color w:val="000000" w:themeColor="text1"/>
        </w:rPr>
        <w:t>Estudiante</w:t>
      </w:r>
    </w:p>
    <w:p w14:paraId="2374CD2A" w14:textId="0E9B21D2" w:rsidR="00E64FAF" w:rsidRPr="00E64FAF" w:rsidRDefault="00E64FAF" w:rsidP="009F3AC6">
      <w:pPr>
        <w:spacing w:line="360" w:lineRule="auto"/>
        <w:jc w:val="both"/>
        <w:rPr>
          <w:rFonts w:ascii="Arial" w:hAnsi="Arial" w:cs="Arial"/>
          <w:color w:val="000000" w:themeColor="text1"/>
        </w:rPr>
      </w:pPr>
      <w:r w:rsidRPr="00E64FAF">
        <w:rPr>
          <w:rFonts w:ascii="Arial" w:hAnsi="Arial" w:cs="Arial"/>
          <w:color w:val="000000" w:themeColor="text1"/>
        </w:rPr>
        <w:t xml:space="preserve">Con quien vive: </w:t>
      </w:r>
      <w:r w:rsidRPr="00E64FAF">
        <w:rPr>
          <w:rFonts w:ascii="Arial" w:hAnsi="Arial" w:cs="Arial"/>
        </w:rPr>
        <w:t>Padre, Madre y Hermano</w:t>
      </w:r>
    </w:p>
    <w:p w14:paraId="086722C9" w14:textId="6F6EC3EE" w:rsidR="00F14242" w:rsidRPr="009A11CB" w:rsidRDefault="00F14242" w:rsidP="009F3AC6">
      <w:pPr>
        <w:spacing w:line="360" w:lineRule="auto"/>
        <w:jc w:val="both"/>
        <w:rPr>
          <w:rFonts w:ascii="Arial" w:hAnsi="Arial" w:cs="Arial"/>
          <w:shd w:val="clear" w:color="auto" w:fill="FFFFFF"/>
        </w:rPr>
      </w:pPr>
      <w:r w:rsidRPr="009A11CB">
        <w:rPr>
          <w:rFonts w:ascii="Arial" w:hAnsi="Arial" w:cs="Arial"/>
          <w:b/>
        </w:rPr>
        <w:t>Motivo de consulta:</w:t>
      </w:r>
      <w:r w:rsidRPr="009A11CB">
        <w:rPr>
          <w:rFonts w:ascii="Arial" w:hAnsi="Arial" w:cs="Arial"/>
        </w:rPr>
        <w:t xml:space="preserve"> </w:t>
      </w:r>
      <w:r w:rsidR="00BE7158" w:rsidRPr="009A11CB">
        <w:rPr>
          <w:rFonts w:ascii="Arial" w:hAnsi="Arial" w:cs="Arial"/>
          <w:shd w:val="clear" w:color="auto" w:fill="FFFFFF"/>
        </w:rPr>
        <w:t>Sobrepeso desde la infancia</w:t>
      </w:r>
      <w:r w:rsidR="009A11CB">
        <w:rPr>
          <w:rFonts w:ascii="Arial" w:hAnsi="Arial" w:cs="Arial"/>
          <w:shd w:val="clear" w:color="auto" w:fill="FFFFFF"/>
        </w:rPr>
        <w:t>, con</w:t>
      </w:r>
      <w:r w:rsidR="00BE7158" w:rsidRPr="009A11CB">
        <w:rPr>
          <w:rFonts w:ascii="Arial" w:hAnsi="Arial" w:cs="Arial"/>
          <w:shd w:val="clear" w:color="auto" w:fill="FFFFFF"/>
        </w:rPr>
        <w:t xml:space="preserve"> un diagnóstico de obesidad </w:t>
      </w:r>
      <w:r w:rsidR="00BC607D" w:rsidRPr="009A11CB">
        <w:rPr>
          <w:rFonts w:ascii="Arial" w:hAnsi="Arial" w:cs="Arial"/>
          <w:shd w:val="clear" w:color="auto" w:fill="FFFFFF"/>
        </w:rPr>
        <w:t>mórbida</w:t>
      </w:r>
      <w:r w:rsidR="00633BED" w:rsidRPr="009A11CB">
        <w:rPr>
          <w:rFonts w:ascii="Arial" w:hAnsi="Arial" w:cs="Arial"/>
          <w:shd w:val="clear" w:color="auto" w:fill="FFFFFF"/>
        </w:rPr>
        <w:t xml:space="preserve">, derivada por el </w:t>
      </w:r>
      <w:r w:rsidR="00F62C04" w:rsidRPr="009A11CB">
        <w:rPr>
          <w:rFonts w:ascii="Arial" w:hAnsi="Arial" w:cs="Arial"/>
          <w:shd w:val="clear" w:color="auto" w:fill="FFFFFF"/>
        </w:rPr>
        <w:t>departamento de</w:t>
      </w:r>
      <w:r w:rsidR="00633BED" w:rsidRPr="009A11CB">
        <w:rPr>
          <w:rFonts w:ascii="Arial" w:hAnsi="Arial" w:cs="Arial"/>
          <w:shd w:val="clear" w:color="auto" w:fill="FFFFFF"/>
        </w:rPr>
        <w:t xml:space="preserve"> cirugía </w:t>
      </w:r>
      <w:r w:rsidR="000358ED" w:rsidRPr="009A11CB">
        <w:rPr>
          <w:rFonts w:ascii="Arial" w:hAnsi="Arial" w:cs="Arial"/>
          <w:shd w:val="clear" w:color="auto" w:fill="FFFFFF"/>
        </w:rPr>
        <w:t xml:space="preserve">bariátrica, </w:t>
      </w:r>
      <w:r w:rsidR="009A11CB">
        <w:rPr>
          <w:rFonts w:ascii="Arial" w:hAnsi="Arial" w:cs="Arial"/>
          <w:shd w:val="clear" w:color="auto" w:fill="FFFFFF"/>
        </w:rPr>
        <w:t xml:space="preserve">debido a un </w:t>
      </w:r>
      <w:r w:rsidR="000358ED" w:rsidRPr="009A11CB">
        <w:rPr>
          <w:rFonts w:ascii="Arial" w:hAnsi="Arial" w:cs="Arial"/>
          <w:shd w:val="clear" w:color="auto" w:fill="FFFFFF"/>
        </w:rPr>
        <w:t xml:space="preserve">diagnóstico de TCA </w:t>
      </w:r>
      <w:r w:rsidR="009A11CB">
        <w:rPr>
          <w:rFonts w:ascii="Arial" w:hAnsi="Arial" w:cs="Arial"/>
          <w:shd w:val="clear" w:color="auto" w:fill="FFFFFF"/>
        </w:rPr>
        <w:t xml:space="preserve">(Trastorno por Atracón) </w:t>
      </w:r>
      <w:r w:rsidR="000358ED" w:rsidRPr="009A11CB">
        <w:rPr>
          <w:rFonts w:ascii="Arial" w:hAnsi="Arial" w:cs="Arial"/>
          <w:shd w:val="clear" w:color="auto" w:fill="FFFFFF"/>
        </w:rPr>
        <w:t>y depresión</w:t>
      </w:r>
      <w:r w:rsidR="00C208E9" w:rsidRPr="009A11CB">
        <w:rPr>
          <w:rFonts w:ascii="Arial" w:hAnsi="Arial" w:cs="Arial"/>
          <w:shd w:val="clear" w:color="auto" w:fill="FFFFFF"/>
        </w:rPr>
        <w:t xml:space="preserve">, que son diagnósticos incompatibles con la cirugía </w:t>
      </w:r>
      <w:r w:rsidR="009A11CB" w:rsidRPr="009A11CB">
        <w:rPr>
          <w:rFonts w:ascii="Arial" w:hAnsi="Arial" w:cs="Arial"/>
          <w:shd w:val="clear" w:color="auto" w:fill="FFFFFF"/>
        </w:rPr>
        <w:t>bariátrica</w:t>
      </w:r>
      <w:r w:rsidR="00C208E9" w:rsidRPr="009A11CB">
        <w:rPr>
          <w:rFonts w:ascii="Arial" w:hAnsi="Arial" w:cs="Arial"/>
          <w:shd w:val="clear" w:color="auto" w:fill="FFFFFF"/>
        </w:rPr>
        <w:t xml:space="preserve"> a la que se quiere someter.</w:t>
      </w:r>
      <w:r w:rsidR="00472991" w:rsidRPr="009A11CB">
        <w:rPr>
          <w:rFonts w:ascii="Arial" w:hAnsi="Arial" w:cs="Arial"/>
          <w:shd w:val="clear" w:color="auto" w:fill="FFFFFF"/>
        </w:rPr>
        <w:t xml:space="preserve"> Quiere bajar de </w:t>
      </w:r>
      <w:r w:rsidR="00562703" w:rsidRPr="009A11CB">
        <w:rPr>
          <w:rFonts w:ascii="Arial" w:hAnsi="Arial" w:cs="Arial"/>
          <w:shd w:val="clear" w:color="auto" w:fill="FFFFFF"/>
        </w:rPr>
        <w:t>peso,</w:t>
      </w:r>
      <w:r w:rsidR="00472991" w:rsidRPr="009A11CB">
        <w:rPr>
          <w:rFonts w:ascii="Arial" w:hAnsi="Arial" w:cs="Arial"/>
          <w:shd w:val="clear" w:color="auto" w:fill="FFFFFF"/>
        </w:rPr>
        <w:t xml:space="preserve"> pero considera que la única forma es a través de esta cirugía.</w:t>
      </w:r>
    </w:p>
    <w:p w14:paraId="5F23CD20" w14:textId="77777777" w:rsidR="00E64FAF" w:rsidRPr="006A6633" w:rsidRDefault="00E64FAF" w:rsidP="009F3AC6">
      <w:pPr>
        <w:spacing w:line="360" w:lineRule="auto"/>
        <w:jc w:val="both"/>
        <w:rPr>
          <w:rFonts w:ascii="Arial" w:hAnsi="Arial" w:cs="Arial"/>
          <w:color w:val="000000" w:themeColor="text1"/>
        </w:rPr>
      </w:pPr>
    </w:p>
    <w:p w14:paraId="22B5A083" w14:textId="77777777" w:rsidR="009F3AC6" w:rsidRPr="006A6633" w:rsidRDefault="009F3AC6" w:rsidP="009F3AC6">
      <w:pPr>
        <w:spacing w:line="360" w:lineRule="auto"/>
        <w:jc w:val="both"/>
        <w:rPr>
          <w:rFonts w:ascii="Arial" w:hAnsi="Arial" w:cs="Arial"/>
          <w:color w:val="000000" w:themeColor="text1"/>
        </w:rPr>
      </w:pPr>
    </w:p>
    <w:p w14:paraId="21EFA68B" w14:textId="035579A8" w:rsidR="00507BC6" w:rsidRPr="00845F5E" w:rsidRDefault="00507BC6" w:rsidP="00507BC6">
      <w:pPr>
        <w:spacing w:line="360" w:lineRule="auto"/>
        <w:jc w:val="both"/>
        <w:rPr>
          <w:rFonts w:ascii="Arial" w:hAnsi="Arial" w:cs="Arial"/>
          <w:b/>
          <w:bCs/>
        </w:rPr>
      </w:pPr>
      <w:r w:rsidRPr="00845F5E">
        <w:rPr>
          <w:rFonts w:ascii="Arial" w:hAnsi="Arial" w:cs="Arial"/>
          <w:b/>
          <w:bCs/>
        </w:rPr>
        <w:t>ANTECEDENTES</w:t>
      </w:r>
      <w:r w:rsidR="004D5158" w:rsidRPr="00845F5E">
        <w:rPr>
          <w:rFonts w:ascii="Arial" w:hAnsi="Arial" w:cs="Arial"/>
          <w:b/>
          <w:bCs/>
        </w:rPr>
        <w:t xml:space="preserve"> </w:t>
      </w:r>
    </w:p>
    <w:p w14:paraId="726B1891" w14:textId="61A8CF96" w:rsidR="00142B30" w:rsidRPr="00845F5E" w:rsidRDefault="00E64FAF" w:rsidP="00507BC6">
      <w:pPr>
        <w:spacing w:line="360" w:lineRule="auto"/>
        <w:jc w:val="both"/>
        <w:rPr>
          <w:rFonts w:ascii="Arial" w:hAnsi="Arial" w:cs="Arial"/>
        </w:rPr>
      </w:pPr>
      <w:r w:rsidRPr="00845F5E">
        <w:rPr>
          <w:rFonts w:ascii="Arial" w:hAnsi="Arial" w:cs="Arial"/>
        </w:rPr>
        <w:t xml:space="preserve">Miriam tiene un IMC 56,68 kg/m2. Convive con su padre (57 años, con sobrepeso), su madre (54 años, con obesidad) y su hermano (25 años, perdió 60 kg mediante dieta y ejercicio, anteriormente obeso mórbido). La relación familiar ha sido siempre conflictiva, refiriendo burlas de varios familiares en torno a su peso. En el ámbito académico siempre ha presentado un elevado rendimiento. La relación con sus iguales siempre ha sido adecuada, pese a referir episodios aislados de burlas de compañeros en el colegio e instituto. Entre sus aficiones destacan el baile o la natación, la música, los animales y el cine. En cuanto al nivel educativo de sus progenitores, ambos poseen estudios primarios, su padre es empleado del calzado y su madre cocinera. Su nivel </w:t>
      </w:r>
      <w:proofErr w:type="gramStart"/>
      <w:r w:rsidRPr="00845F5E">
        <w:rPr>
          <w:rFonts w:ascii="Arial" w:hAnsi="Arial" w:cs="Arial"/>
        </w:rPr>
        <w:t>socio-económico</w:t>
      </w:r>
      <w:proofErr w:type="gramEnd"/>
      <w:r w:rsidRPr="00845F5E">
        <w:rPr>
          <w:rFonts w:ascii="Arial" w:hAnsi="Arial" w:cs="Arial"/>
        </w:rPr>
        <w:t xml:space="preserve"> es medio-bajo. </w:t>
      </w:r>
      <w:r w:rsidR="00F62C04" w:rsidRPr="00845F5E">
        <w:rPr>
          <w:rFonts w:ascii="Arial" w:hAnsi="Arial" w:cs="Arial"/>
        </w:rPr>
        <w:t>E</w:t>
      </w:r>
      <w:r w:rsidRPr="00845F5E">
        <w:rPr>
          <w:rFonts w:ascii="Arial" w:hAnsi="Arial" w:cs="Arial"/>
        </w:rPr>
        <w:t>stá dispuesta a acudir a terapia y verbaliza compromiso de esfuerzo para solucionar su problema.</w:t>
      </w:r>
    </w:p>
    <w:p w14:paraId="24308E4D" w14:textId="1260C1C5" w:rsidR="00845F5E" w:rsidRPr="00845F5E" w:rsidRDefault="00845F5E" w:rsidP="00507BC6">
      <w:pPr>
        <w:spacing w:line="360" w:lineRule="auto"/>
        <w:jc w:val="both"/>
        <w:rPr>
          <w:rFonts w:ascii="Arial" w:hAnsi="Arial" w:cs="Arial"/>
        </w:rPr>
      </w:pPr>
    </w:p>
    <w:p w14:paraId="24F653CC" w14:textId="18F9798D" w:rsidR="00845F5E" w:rsidRPr="00845F5E" w:rsidRDefault="00845F5E" w:rsidP="00507BC6">
      <w:pPr>
        <w:spacing w:line="360" w:lineRule="auto"/>
        <w:jc w:val="both"/>
        <w:rPr>
          <w:rFonts w:ascii="Arial" w:hAnsi="Arial" w:cs="Arial"/>
        </w:rPr>
      </w:pPr>
    </w:p>
    <w:p w14:paraId="35B8D1CB" w14:textId="0E551BBC" w:rsidR="00845F5E" w:rsidRPr="00845F5E" w:rsidRDefault="00845F5E" w:rsidP="00507BC6">
      <w:pPr>
        <w:spacing w:line="360" w:lineRule="auto"/>
        <w:jc w:val="both"/>
        <w:rPr>
          <w:rFonts w:ascii="Arial" w:hAnsi="Arial" w:cs="Arial"/>
        </w:rPr>
      </w:pPr>
    </w:p>
    <w:p w14:paraId="7215BD9B" w14:textId="77777777" w:rsidR="00845F5E" w:rsidRPr="00845F5E" w:rsidRDefault="00845F5E" w:rsidP="00507BC6">
      <w:pPr>
        <w:spacing w:line="360" w:lineRule="auto"/>
        <w:jc w:val="both"/>
        <w:rPr>
          <w:rFonts w:ascii="Arial" w:hAnsi="Arial" w:cs="Arial"/>
        </w:rPr>
      </w:pPr>
    </w:p>
    <w:p w14:paraId="47B4EB78" w14:textId="1A8789EF" w:rsidR="00845F5E" w:rsidRPr="00845F5E" w:rsidRDefault="00845F5E" w:rsidP="00507BC6">
      <w:pPr>
        <w:spacing w:line="360" w:lineRule="auto"/>
        <w:jc w:val="both"/>
        <w:rPr>
          <w:rFonts w:ascii="Arial" w:hAnsi="Arial" w:cs="Arial"/>
          <w:b/>
        </w:rPr>
      </w:pPr>
      <w:r w:rsidRPr="00845F5E">
        <w:rPr>
          <w:rFonts w:ascii="Arial" w:hAnsi="Arial" w:cs="Arial"/>
          <w:b/>
        </w:rPr>
        <w:t>HISTORIA DEL PROBLEMA</w:t>
      </w:r>
    </w:p>
    <w:p w14:paraId="5CC35A15" w14:textId="4A0DA342" w:rsidR="00845F5E" w:rsidRDefault="00845F5E" w:rsidP="00507BC6">
      <w:pPr>
        <w:spacing w:line="360" w:lineRule="auto"/>
        <w:jc w:val="both"/>
        <w:rPr>
          <w:rFonts w:ascii="Arial" w:hAnsi="Arial" w:cs="Arial"/>
        </w:rPr>
      </w:pPr>
      <w:r w:rsidRPr="00845F5E">
        <w:rPr>
          <w:rFonts w:ascii="Arial" w:hAnsi="Arial" w:cs="Arial"/>
        </w:rPr>
        <w:t xml:space="preserve">Según informa Miriam, su problema de peso y sus hábitos alimentarios inadecuados existen desde la infancia. Su peso ha aumentado gradualmente desde los siete años, produciéndose hace dos años un mayor incremento. Asegura que en su casa se ingieren muchos hidratos de carbono, fritos, cenas copiosas y comida rápida. Hace dos años, coincidiendo con el final de bachiller y selectividad, comienzan los atracones y, en alguna ocasión, vómitos como conducta compensatoria. Actualmente asegura que los vómitos han desaparecido y sólo persisten los atracones. La falta de control de impulsos se inicia a los ocho años, cuando empieza a pellizcarse en brazos y cara para aliviar la ansiedad. Este hecho coincide con un episodio puntual de abuso sexual en forma de tocamientos por encima de la ropa por parte de un familiar lejano. Según relata Miriam, en alguna ocasión recuerda algún estímulo característico de aquel momento como el olor a café, pero no le causa ninguna interferencia en su vida diaria. Refiere que la conducta de pellizcarse cuando está nerviosa la realiza desde entonces sin darse cuenta, normalmente por </w:t>
      </w:r>
      <w:r w:rsidRPr="00170CAC">
        <w:rPr>
          <w:rFonts w:ascii="Arial" w:hAnsi="Arial" w:cs="Arial"/>
        </w:rPr>
        <w:t>la noche cuando está sola en su cuarto y llegando a provocarse heridas leves en la piel. Por ello, con catorce años se puso en tratamiento psicológico durante seis meses sin éxito. En cuanto a la sintomatología depresiva, Miriam refiere sentimientos de tristeza, vergüenza, culpa e inferioridad desde la niñez, y los asocia a su exceso de peso y a sus relaciones familiares insatisfactorias. Además, estos sentimientos los maneja comiendo y pellizcándose, por lo que finalmente aumentan</w:t>
      </w:r>
      <w:r w:rsidR="00170CAC" w:rsidRPr="00170CAC">
        <w:rPr>
          <w:rFonts w:ascii="Arial" w:hAnsi="Arial" w:cs="Arial"/>
        </w:rPr>
        <w:t xml:space="preserve">. En el momento actual Miriam ha alcanzado su peso máximo (141,5 kg), a causa de los atracones y los hábitos de vida desadaptativos. Muestra ligeras heridas cutáneas como consecuencia del impulso de pellizcarse. Presenta sintomatología ansioso-depresiva, con conductas de evitación de situaciones sociales que están interfiriendo en su rutina diaria, aumentando su aislamiento social. Todo ello en el contexto de unas relaciones familiares </w:t>
      </w:r>
      <w:r w:rsidR="00D652CC">
        <w:rPr>
          <w:rFonts w:ascii="Arial" w:hAnsi="Arial" w:cs="Arial"/>
        </w:rPr>
        <w:t>disfuncionales.</w:t>
      </w:r>
    </w:p>
    <w:p w14:paraId="083CEC5A" w14:textId="2443F637" w:rsidR="00D652CC" w:rsidRDefault="00D652CC" w:rsidP="00507BC6">
      <w:pPr>
        <w:spacing w:line="360" w:lineRule="auto"/>
        <w:jc w:val="both"/>
        <w:rPr>
          <w:rFonts w:ascii="Arial" w:hAnsi="Arial" w:cs="Arial"/>
        </w:rPr>
      </w:pPr>
    </w:p>
    <w:p w14:paraId="5E495453" w14:textId="77777777" w:rsidR="00D652CC" w:rsidRPr="00845F5E" w:rsidRDefault="00D652CC" w:rsidP="00507BC6">
      <w:pPr>
        <w:spacing w:line="360" w:lineRule="auto"/>
        <w:jc w:val="both"/>
        <w:rPr>
          <w:rFonts w:ascii="Arial" w:hAnsi="Arial" w:cs="Arial"/>
        </w:rPr>
      </w:pPr>
    </w:p>
    <w:p w14:paraId="1E21EF69" w14:textId="77777777" w:rsidR="00E64FAF" w:rsidRDefault="00E64FAF" w:rsidP="00507BC6">
      <w:pPr>
        <w:spacing w:line="360" w:lineRule="auto"/>
        <w:jc w:val="both"/>
        <w:rPr>
          <w:rFonts w:ascii="Arial" w:hAnsi="Arial" w:cs="Arial"/>
          <w:color w:val="1F1A17"/>
        </w:rPr>
      </w:pPr>
    </w:p>
    <w:p w14:paraId="4698198B" w14:textId="1D529874" w:rsidR="00D55A23" w:rsidRPr="004D2B06" w:rsidRDefault="00D55A23" w:rsidP="00507BC6">
      <w:pPr>
        <w:spacing w:line="360" w:lineRule="auto"/>
        <w:jc w:val="both"/>
        <w:rPr>
          <w:rFonts w:ascii="Arial" w:hAnsi="Arial" w:cs="Arial"/>
          <w:color w:val="1F1A17"/>
        </w:rPr>
      </w:pPr>
      <w:r w:rsidRPr="004D2B06">
        <w:rPr>
          <w:rFonts w:ascii="Arial" w:hAnsi="Arial" w:cs="Arial"/>
          <w:b/>
          <w:color w:val="1F1A17"/>
        </w:rPr>
        <w:t>De acuerdo al DSM V</w:t>
      </w:r>
      <w:r w:rsidR="00120F40" w:rsidRPr="004D2B06">
        <w:rPr>
          <w:rFonts w:ascii="Arial" w:hAnsi="Arial" w:cs="Arial"/>
          <w:b/>
          <w:color w:val="1F1A17"/>
        </w:rPr>
        <w:t xml:space="preserve"> [</w:t>
      </w:r>
      <w:r w:rsidR="004D2B06">
        <w:rPr>
          <w:rFonts w:ascii="Arial" w:hAnsi="Arial" w:cs="Arial"/>
          <w:b/>
          <w:color w:val="1F1A17"/>
        </w:rPr>
        <w:t xml:space="preserve"> </w:t>
      </w:r>
      <w:r w:rsidR="00120F40" w:rsidRPr="004D2B06">
        <w:rPr>
          <w:rFonts w:ascii="Arial" w:hAnsi="Arial" w:cs="Arial"/>
          <w:b/>
        </w:rPr>
        <w:t>307.51 (F50.8</w:t>
      </w:r>
      <w:proofErr w:type="gramStart"/>
      <w:r w:rsidR="00120F40" w:rsidRPr="004D2B06">
        <w:rPr>
          <w:rFonts w:ascii="Arial" w:hAnsi="Arial" w:cs="Arial"/>
          <w:b/>
        </w:rPr>
        <w:t>)</w:t>
      </w:r>
      <w:r w:rsidR="004D2B06">
        <w:rPr>
          <w:rFonts w:ascii="Arial" w:hAnsi="Arial" w:cs="Arial"/>
          <w:b/>
        </w:rPr>
        <w:t xml:space="preserve"> </w:t>
      </w:r>
      <w:r w:rsidR="00043CE1" w:rsidRPr="004D2B06">
        <w:rPr>
          <w:rFonts w:ascii="Arial" w:hAnsi="Arial" w:cs="Arial"/>
          <w:b/>
        </w:rPr>
        <w:t>]</w:t>
      </w:r>
      <w:proofErr w:type="gramEnd"/>
      <w:r w:rsidRPr="004D2B06">
        <w:rPr>
          <w:rFonts w:ascii="Arial" w:hAnsi="Arial" w:cs="Arial"/>
          <w:b/>
          <w:color w:val="1F1A17"/>
        </w:rPr>
        <w:t>:</w:t>
      </w:r>
      <w:r w:rsidRPr="004D2B06">
        <w:rPr>
          <w:rFonts w:ascii="Arial" w:hAnsi="Arial" w:cs="Arial"/>
          <w:color w:val="1F1A17"/>
        </w:rPr>
        <w:t xml:space="preserve"> </w:t>
      </w:r>
      <w:r w:rsidR="002900C1" w:rsidRPr="004D2B06">
        <w:rPr>
          <w:rFonts w:ascii="Arial" w:hAnsi="Arial" w:cs="Arial"/>
          <w:color w:val="1F1A17"/>
        </w:rPr>
        <w:t xml:space="preserve">Trastornos de la conducta alimentaria, </w:t>
      </w:r>
      <w:r w:rsidR="00D15266" w:rsidRPr="004D2B06">
        <w:rPr>
          <w:rFonts w:ascii="Arial" w:hAnsi="Arial" w:cs="Arial"/>
          <w:color w:val="1F1A17"/>
        </w:rPr>
        <w:t>Trastorno</w:t>
      </w:r>
      <w:r w:rsidR="002E4851" w:rsidRPr="004D2B06">
        <w:rPr>
          <w:rFonts w:ascii="Arial" w:hAnsi="Arial" w:cs="Arial"/>
          <w:color w:val="1F1A17"/>
        </w:rPr>
        <w:t xml:space="preserve"> </w:t>
      </w:r>
      <w:r w:rsidR="00C44CA7" w:rsidRPr="004D2B06">
        <w:rPr>
          <w:rFonts w:ascii="Arial" w:hAnsi="Arial" w:cs="Arial"/>
          <w:color w:val="1F1A17"/>
        </w:rPr>
        <w:t xml:space="preserve">de </w:t>
      </w:r>
      <w:r w:rsidR="002E4851" w:rsidRPr="004D2B06">
        <w:rPr>
          <w:rFonts w:ascii="Arial" w:hAnsi="Arial" w:cs="Arial"/>
          <w:color w:val="1F1A17"/>
        </w:rPr>
        <w:t>Atrac</w:t>
      </w:r>
      <w:r w:rsidR="00C44CA7" w:rsidRPr="004D2B06">
        <w:rPr>
          <w:rFonts w:ascii="Arial" w:hAnsi="Arial" w:cs="Arial"/>
          <w:color w:val="1F1A17"/>
        </w:rPr>
        <w:t>ones</w:t>
      </w:r>
      <w:r w:rsidR="004D2B06" w:rsidRPr="004D2B06">
        <w:rPr>
          <w:rFonts w:ascii="Arial" w:hAnsi="Arial" w:cs="Arial"/>
          <w:color w:val="1F1A17"/>
        </w:rPr>
        <w:t>, con depresión</w:t>
      </w:r>
      <w:r w:rsidR="004D2B06">
        <w:rPr>
          <w:rFonts w:ascii="Arial" w:hAnsi="Arial" w:cs="Arial"/>
          <w:color w:val="1F1A17"/>
        </w:rPr>
        <w:t xml:space="preserve"> como comorbilidad.</w:t>
      </w:r>
    </w:p>
    <w:p w14:paraId="6188AA5C" w14:textId="77777777" w:rsidR="00507BC6" w:rsidRPr="005F496D" w:rsidRDefault="00507BC6" w:rsidP="00507BC6">
      <w:pPr>
        <w:spacing w:line="360" w:lineRule="auto"/>
        <w:jc w:val="both"/>
        <w:rPr>
          <w:rFonts w:ascii="Arial" w:hAnsi="Arial" w:cs="Arial"/>
          <w:color w:val="1F1A17"/>
        </w:rPr>
      </w:pPr>
    </w:p>
    <w:tbl>
      <w:tblPr>
        <w:tblW w:w="9351" w:type="dxa"/>
        <w:tblLook w:val="04A0" w:firstRow="1" w:lastRow="0" w:firstColumn="1" w:lastColumn="0" w:noHBand="0" w:noVBand="1"/>
      </w:tblPr>
      <w:tblGrid>
        <w:gridCol w:w="9351"/>
      </w:tblGrid>
      <w:tr w:rsidR="00507BC6" w:rsidRPr="005F496D" w14:paraId="546F6E73" w14:textId="77777777" w:rsidTr="00BE1C64">
        <w:trPr>
          <w:trHeight w:val="315"/>
        </w:trPr>
        <w:tc>
          <w:tcPr>
            <w:tcW w:w="9351" w:type="dxa"/>
            <w:tcBorders>
              <w:top w:val="single" w:sz="4" w:space="0" w:color="auto"/>
              <w:left w:val="single" w:sz="4" w:space="0" w:color="auto"/>
              <w:bottom w:val="single" w:sz="4" w:space="0" w:color="auto"/>
              <w:right w:val="single" w:sz="4" w:space="0" w:color="000000"/>
            </w:tcBorders>
            <w:shd w:val="clear" w:color="000000" w:fill="0070C0"/>
            <w:noWrap/>
            <w:vAlign w:val="bottom"/>
            <w:hideMark/>
          </w:tcPr>
          <w:p w14:paraId="7CB55AF5" w14:textId="77777777" w:rsidR="00507BC6" w:rsidRPr="005F496D" w:rsidRDefault="00507BC6" w:rsidP="00BE1C64">
            <w:pPr>
              <w:jc w:val="center"/>
              <w:rPr>
                <w:rFonts w:ascii="Arial" w:hAnsi="Arial" w:cs="Arial"/>
                <w:b/>
                <w:bCs/>
                <w:color w:val="FFFFFF"/>
              </w:rPr>
            </w:pPr>
            <w:proofErr w:type="spellStart"/>
            <w:r w:rsidRPr="005F496D">
              <w:rPr>
                <w:rFonts w:ascii="Arial" w:hAnsi="Arial" w:cs="Arial"/>
                <w:b/>
                <w:bCs/>
                <w:color w:val="FFFFFF"/>
              </w:rPr>
              <w:t>Críterio</w:t>
            </w:r>
            <w:proofErr w:type="spellEnd"/>
            <w:r w:rsidRPr="005F496D">
              <w:rPr>
                <w:rFonts w:ascii="Arial" w:hAnsi="Arial" w:cs="Arial"/>
                <w:b/>
                <w:bCs/>
                <w:color w:val="FFFFFF"/>
              </w:rPr>
              <w:t xml:space="preserve"> Diagnóstico</w:t>
            </w:r>
          </w:p>
        </w:tc>
      </w:tr>
      <w:tr w:rsidR="00507BC6" w:rsidRPr="005F496D" w14:paraId="4DB999AE" w14:textId="77777777" w:rsidTr="00BE1C64">
        <w:trPr>
          <w:trHeight w:val="315"/>
        </w:trPr>
        <w:tc>
          <w:tcPr>
            <w:tcW w:w="9351"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14:paraId="28AE9C94" w14:textId="6E8790D1" w:rsidR="00507BC6" w:rsidRPr="004D2B06" w:rsidRDefault="00B01DF9" w:rsidP="00B01DF9">
            <w:pPr>
              <w:spacing w:line="276" w:lineRule="auto"/>
              <w:jc w:val="both"/>
              <w:rPr>
                <w:rFonts w:ascii="Arial" w:hAnsi="Arial" w:cs="Arial"/>
                <w:sz w:val="22"/>
                <w:szCs w:val="22"/>
              </w:rPr>
            </w:pPr>
            <w:r w:rsidRPr="004D2B06">
              <w:rPr>
                <w:rFonts w:ascii="Arial" w:hAnsi="Arial" w:cs="Arial"/>
                <w:sz w:val="22"/>
                <w:szCs w:val="22"/>
              </w:rPr>
              <w:t xml:space="preserve">A. Episodios recurrentes de atracones. Un episodio de atracón se caracteriza por los dos hechos siguientes: 1. Ingestión, en un período determinado (p. ej., dentro de un período cualquiera de dos horas), de una cantidad de alimentos que es claramente superior a la que la mayoría de las personas ingeriría en un período similar en circunstancias parecidas. 2. Sensación de falta de control sobre lo que se ingiere durante el episodio (p. ej., sensación de que no se puede dejar de comer o no se puede controlar lo que se ingiere o la cantidad de lo que se ingiere). B. Los episodios de atracones se asocian a tres (o más) de los hechos siguientes: 1. Comer mucho más rápidamente de lo normal. 2. Comer hasta sentirse desagradablemente lleno. 3. Comer grandes cantidades de alimentos cuando no se siente hambre físicamente. 4. Comer solo debido a la vergüenza que se siente por la cantidad que se ingiere. 5. Sentirse luego a disgusto con uno mismo, deprimido o muy avergonzado. C. Malestar intenso respecto a los atracones. D. Los atracones se producen, de promedio, al menos una vez a la semana durante tres meses. E. El atracón no se asocia a la presencia recurrente de un comportamiento compensatorio inapropiado como en la bulimia nerviosa y no se produce exclusivamente en el curso de la </w:t>
            </w:r>
            <w:proofErr w:type="gramStart"/>
            <w:r w:rsidRPr="004D2B06">
              <w:rPr>
                <w:rFonts w:ascii="Arial" w:hAnsi="Arial" w:cs="Arial"/>
                <w:sz w:val="22"/>
                <w:szCs w:val="22"/>
              </w:rPr>
              <w:t>bulimia nerviosa o la anorexia nerviosa</w:t>
            </w:r>
            <w:proofErr w:type="gramEnd"/>
            <w:r w:rsidRPr="004D2B06">
              <w:rPr>
                <w:rFonts w:ascii="Arial" w:hAnsi="Arial" w:cs="Arial"/>
                <w:sz w:val="22"/>
                <w:szCs w:val="22"/>
              </w:rPr>
              <w:t xml:space="preserve">. </w:t>
            </w:r>
          </w:p>
        </w:tc>
      </w:tr>
      <w:tr w:rsidR="00507BC6" w:rsidRPr="005F496D" w14:paraId="72B5E267" w14:textId="77777777" w:rsidTr="00BE1C64">
        <w:trPr>
          <w:trHeight w:val="315"/>
        </w:trPr>
        <w:tc>
          <w:tcPr>
            <w:tcW w:w="9351" w:type="dxa"/>
            <w:tcBorders>
              <w:top w:val="single" w:sz="4" w:space="0" w:color="auto"/>
              <w:left w:val="single" w:sz="4" w:space="0" w:color="auto"/>
              <w:bottom w:val="single" w:sz="4" w:space="0" w:color="auto"/>
              <w:right w:val="single" w:sz="4" w:space="0" w:color="000000"/>
            </w:tcBorders>
            <w:shd w:val="clear" w:color="auto" w:fill="0070C0"/>
            <w:noWrap/>
            <w:vAlign w:val="bottom"/>
          </w:tcPr>
          <w:p w14:paraId="64497FBA" w14:textId="77777777" w:rsidR="00507BC6" w:rsidRPr="005F496D" w:rsidRDefault="00507BC6" w:rsidP="00BE1C64">
            <w:pPr>
              <w:spacing w:line="360" w:lineRule="auto"/>
              <w:jc w:val="center"/>
              <w:rPr>
                <w:rFonts w:ascii="Arial" w:hAnsi="Arial" w:cs="Arial"/>
                <w:b/>
              </w:rPr>
            </w:pPr>
            <w:r w:rsidRPr="005F496D">
              <w:rPr>
                <w:rFonts w:ascii="Arial" w:hAnsi="Arial" w:cs="Arial"/>
                <w:b/>
                <w:color w:val="FFFFFF" w:themeColor="background1"/>
              </w:rPr>
              <w:t>Evaluación</w:t>
            </w:r>
          </w:p>
        </w:tc>
      </w:tr>
      <w:tr w:rsidR="00507BC6" w:rsidRPr="005F496D" w14:paraId="1FB037B8" w14:textId="77777777" w:rsidTr="00BE1C64">
        <w:trPr>
          <w:trHeight w:val="315"/>
        </w:trPr>
        <w:tc>
          <w:tcPr>
            <w:tcW w:w="9351"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14:paraId="46BB6F78" w14:textId="47A0F60E" w:rsidR="004D2B06" w:rsidRPr="004D2B06" w:rsidRDefault="00761B13" w:rsidP="00BE1C64">
            <w:pPr>
              <w:spacing w:line="360" w:lineRule="auto"/>
              <w:jc w:val="both"/>
              <w:rPr>
                <w:rFonts w:ascii="Arial" w:hAnsi="Arial" w:cs="Arial"/>
                <w:sz w:val="22"/>
                <w:szCs w:val="22"/>
              </w:rPr>
            </w:pPr>
            <w:r w:rsidRPr="004D2B06">
              <w:rPr>
                <w:rFonts w:ascii="Arial" w:hAnsi="Arial" w:cs="Arial"/>
                <w:sz w:val="22"/>
                <w:szCs w:val="22"/>
              </w:rPr>
              <w:t>Los factores de vulnerabilidad de Miriam hacen referencia al apego inseguro con sus figuras de referencia, los problemas de obesidad desde la infancia, las burlas de familiares y compañeros y el historial de fracaso en la pérdida de peso. Respecto a los factores precipitantes, se encuentran las situaciones de estrés en las que Miriam considera que exceden sus recursos personales, así como emociones negativas relativas a culpa, frustración y situaciones de aburrimiento. Los factores de mantenimiento se observan en las consecuencias reforzantes que obtiene Miriam en los atracones, como la reducción de la ansiedad o la regulación de emociones negativas. La ausencia de actividades agradables el aislamiento social y los conflictos familiares actuales, están contribuyendo también al mantenimiento del problema</w:t>
            </w:r>
            <w:r w:rsidR="004D2B06">
              <w:rPr>
                <w:rFonts w:ascii="Arial" w:hAnsi="Arial" w:cs="Arial"/>
                <w:sz w:val="22"/>
                <w:szCs w:val="22"/>
              </w:rPr>
              <w:t>.</w:t>
            </w:r>
          </w:p>
        </w:tc>
      </w:tr>
      <w:tr w:rsidR="00507BC6" w:rsidRPr="005F496D" w14:paraId="7AEBA0B8" w14:textId="77777777" w:rsidTr="00BE1C64">
        <w:trPr>
          <w:trHeight w:val="315"/>
        </w:trPr>
        <w:tc>
          <w:tcPr>
            <w:tcW w:w="9351" w:type="dxa"/>
            <w:tcBorders>
              <w:top w:val="single" w:sz="4" w:space="0" w:color="auto"/>
              <w:left w:val="single" w:sz="4" w:space="0" w:color="auto"/>
              <w:bottom w:val="single" w:sz="4" w:space="0" w:color="auto"/>
              <w:right w:val="single" w:sz="4" w:space="0" w:color="000000"/>
            </w:tcBorders>
            <w:shd w:val="clear" w:color="000000" w:fill="0070C0"/>
            <w:noWrap/>
            <w:vAlign w:val="bottom"/>
            <w:hideMark/>
          </w:tcPr>
          <w:p w14:paraId="4656619D" w14:textId="77777777" w:rsidR="00507BC6" w:rsidRPr="005F496D" w:rsidRDefault="00507BC6" w:rsidP="00BE1C64">
            <w:pPr>
              <w:jc w:val="center"/>
              <w:rPr>
                <w:rFonts w:ascii="Arial" w:hAnsi="Arial" w:cs="Arial"/>
                <w:b/>
                <w:bCs/>
                <w:color w:val="FFFFFF"/>
              </w:rPr>
            </w:pPr>
            <w:r w:rsidRPr="005F496D">
              <w:rPr>
                <w:rFonts w:ascii="Arial" w:hAnsi="Arial" w:cs="Arial"/>
                <w:b/>
                <w:bCs/>
                <w:color w:val="FFFFFF"/>
              </w:rPr>
              <w:t>Características Diagnósticas</w:t>
            </w:r>
          </w:p>
        </w:tc>
      </w:tr>
      <w:tr w:rsidR="00507BC6" w:rsidRPr="005F496D" w14:paraId="1BAAE4B6" w14:textId="77777777" w:rsidTr="00BE1C64">
        <w:trPr>
          <w:trHeight w:val="315"/>
        </w:trPr>
        <w:tc>
          <w:tcPr>
            <w:tcW w:w="9351"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bottom"/>
          </w:tcPr>
          <w:p w14:paraId="079935A0" w14:textId="72179E33" w:rsidR="00507BC6" w:rsidRPr="004D2B06" w:rsidRDefault="00EF64A7" w:rsidP="00BE1C64">
            <w:pPr>
              <w:spacing w:line="276" w:lineRule="auto"/>
              <w:jc w:val="both"/>
              <w:rPr>
                <w:rFonts w:ascii="Arial" w:hAnsi="Arial" w:cs="Arial"/>
                <w:color w:val="000000" w:themeColor="text1"/>
                <w:sz w:val="22"/>
                <w:szCs w:val="22"/>
              </w:rPr>
            </w:pPr>
            <w:r w:rsidRPr="004D2B06">
              <w:rPr>
                <w:rFonts w:ascii="Arial" w:hAnsi="Arial" w:cs="Arial"/>
                <w:sz w:val="22"/>
                <w:szCs w:val="22"/>
              </w:rPr>
              <w:t xml:space="preserve">La característica principal del trastorno de atracones son los episodios recurrentes de atracones que deben producirse, de promedio, al menos una vez a la semana durante tres meses (Criterio D). Un "episodio de atracón" se define como la ingesta en un período determinado de una cantidad de alimentos Trastorno de atracones 351 que es claramente superior a la que la mayoría de las personas ingeriría en un período similar y en circunstancias </w:t>
            </w:r>
            <w:r w:rsidRPr="004D2B06">
              <w:rPr>
                <w:rFonts w:ascii="Arial" w:hAnsi="Arial" w:cs="Arial"/>
                <w:sz w:val="22"/>
                <w:szCs w:val="22"/>
              </w:rPr>
              <w:lastRenderedPageBreak/>
              <w:t>parecidas (Criterio Al). El contexto en el que se produce la ingestión puede afectar a la valoración del clínico de si es o no excesiva. Por ejemplo, una cantidad de comida que sería considerada excesiva en una comida habitual podría considerarse normal durante una celebración o una festividad. La expresión "período de tiempo determinado" se refiere a un período delimitado, generalmente inferior a las 2 horas. Un único episodio de atracón no necesita limitarse a un único entorno. Por ejemplo, un individuo puede empezar un atracón en un restaurante para después continuar comiendo al llegar a casa. Picar comida continuamente en pequeñas cantidades durante el día no se consideraría un atracón. La existencia del consumo excesivo de alimentos debe acompañarse de una sensación de falta de control (Criterio A2) para considerarlo un episodio de atracón. Un indicador de la pérdida de control es la incapacidad para contenerse y no comer, o para parar de comer una vez que se ha empezado. Algunos individuos refieren características disociativas durante o después de los episodios de atracones. El deterioro del control que se relaciona con los atracones puede no ser absoluto; por ejemplo, un individuo puede continuar atracándose mientras suena el teléfono, pero puede parar si un compañero de habitación o su cónyuge entra de forma inesperada en la estancia. Algunos individuos explican que sus episodios de atracones ya no se caracterizan por una sensación intensa de pérdida de control, sino más bien por un patrón generalizado de ingestión incontrolada. Si los individuos refieren que han dejado de esforzarse por controlar su ingesta, se debería considerar que existe pérdida de control. En algunos casos, los atracones también se pueden planificar. El tipo de alimento consumido durante los atracones varía entre los distintos individuos y en un mismo individuo. Los atracones parecen caracterizarse más por una alteración de la cantidad de alimentos consumidos que por el deseo de un nutriente específico</w:t>
            </w:r>
          </w:p>
        </w:tc>
      </w:tr>
      <w:tr w:rsidR="00507BC6" w:rsidRPr="005F496D" w14:paraId="6BC8FC38" w14:textId="77777777" w:rsidTr="00BE1C64">
        <w:trPr>
          <w:trHeight w:val="315"/>
        </w:trPr>
        <w:tc>
          <w:tcPr>
            <w:tcW w:w="9351" w:type="dxa"/>
            <w:tcBorders>
              <w:top w:val="single" w:sz="4" w:space="0" w:color="auto"/>
              <w:left w:val="single" w:sz="4" w:space="0" w:color="auto"/>
              <w:bottom w:val="single" w:sz="4" w:space="0" w:color="auto"/>
              <w:right w:val="single" w:sz="4" w:space="0" w:color="000000"/>
            </w:tcBorders>
            <w:shd w:val="clear" w:color="000000" w:fill="0070C0"/>
            <w:noWrap/>
            <w:vAlign w:val="bottom"/>
          </w:tcPr>
          <w:p w14:paraId="0614ECB1" w14:textId="77777777" w:rsidR="00507BC6" w:rsidRPr="005F496D" w:rsidRDefault="00507BC6" w:rsidP="00BE1C64">
            <w:pPr>
              <w:jc w:val="center"/>
              <w:rPr>
                <w:rFonts w:ascii="Arial" w:hAnsi="Arial" w:cs="Arial"/>
                <w:b/>
                <w:bCs/>
                <w:color w:val="FFFFFF"/>
              </w:rPr>
            </w:pPr>
            <w:r w:rsidRPr="005F496D">
              <w:rPr>
                <w:rFonts w:ascii="Arial" w:hAnsi="Arial" w:cs="Arial"/>
                <w:b/>
                <w:bCs/>
                <w:color w:val="FFFFFF"/>
              </w:rPr>
              <w:lastRenderedPageBreak/>
              <w:t>Diferencial</w:t>
            </w:r>
          </w:p>
        </w:tc>
      </w:tr>
      <w:tr w:rsidR="00507BC6" w:rsidRPr="005F496D" w14:paraId="1D5220E1" w14:textId="77777777" w:rsidTr="00BE1C64">
        <w:trPr>
          <w:trHeight w:val="855"/>
        </w:trPr>
        <w:tc>
          <w:tcPr>
            <w:tcW w:w="935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90513C" w14:textId="77777777" w:rsidR="003D377B" w:rsidRPr="004D2B06" w:rsidRDefault="006713E7" w:rsidP="003D377B">
            <w:pPr>
              <w:pStyle w:val="Prrafodelista"/>
              <w:numPr>
                <w:ilvl w:val="0"/>
                <w:numId w:val="6"/>
              </w:numPr>
              <w:spacing w:after="0" w:line="276" w:lineRule="auto"/>
              <w:jc w:val="both"/>
              <w:rPr>
                <w:rFonts w:ascii="Arial" w:eastAsia="Times New Roman" w:hAnsi="Arial" w:cs="Arial"/>
                <w:color w:val="000000"/>
                <w:lang w:val="es-MX"/>
              </w:rPr>
            </w:pPr>
            <w:r w:rsidRPr="004D2B06">
              <w:rPr>
                <w:rFonts w:ascii="Arial" w:hAnsi="Arial" w:cs="Arial"/>
                <w:lang w:val="es-MX"/>
              </w:rPr>
              <w:t xml:space="preserve">Diagnóstico diferencial Bulimia nerviosa. El trastorno de atracones comparte con la bulimia nerviosa los atracones recurrentes, pero difiere de ella en otros aspectos fundamentales. En lo que se refiere a la presentación clínica, el comportamiento compensatorio recurrente inapropiado (p. ej., purgas, ejercicios dirigidos) que se observa en la bulimia nerviosa está ausente en el trastorno de atracones. A diferencia de los individuos con bulimia nerviosa, los individuos con trastorno de atracones no suelen restringir intensa o sustancialmente la dieta con la idea de influir sobre el peso corporal y la constitución entre los episodios de atracones. Pueden, sin embargo, referir intentos frecuentes de hacer régimen. </w:t>
            </w:r>
          </w:p>
          <w:p w14:paraId="5E513968" w14:textId="77777777" w:rsidR="003D377B" w:rsidRPr="004D2B06" w:rsidRDefault="006713E7" w:rsidP="003D377B">
            <w:pPr>
              <w:pStyle w:val="Prrafodelista"/>
              <w:numPr>
                <w:ilvl w:val="0"/>
                <w:numId w:val="6"/>
              </w:numPr>
              <w:spacing w:after="0" w:line="276" w:lineRule="auto"/>
              <w:jc w:val="both"/>
              <w:rPr>
                <w:rFonts w:ascii="Arial" w:eastAsia="Times New Roman" w:hAnsi="Arial" w:cs="Arial"/>
                <w:color w:val="000000"/>
                <w:lang w:val="es-MX"/>
              </w:rPr>
            </w:pPr>
            <w:r w:rsidRPr="004D2B06">
              <w:rPr>
                <w:rFonts w:ascii="Arial" w:hAnsi="Arial" w:cs="Arial"/>
                <w:lang w:val="es-MX"/>
              </w:rPr>
              <w:t xml:space="preserve">Obesidad. El trastorno de atracones se asocia al sobrepeso y la obesidad, pero tiene características fundamentales distintivas que lo diferencien de la obesidad. En primer lugar, los niveles de sobreevaluación Otro trastorno de la conducta alimentaria o de la ingesta de alimentos especificado del peso y la constitución corporal son más elevados en las personas obesas con el trastorno que en aquéllas sin el trastorno. En segundo lugar, las tasas de comorbilidad psiquiátrica son significativamente más altas entre las personas obesas con el trastorno que entre las que no lo presentan. En tercer lugar, los resultados satisfactorios a largo plazo de los tratamientos psicológicos basados en datos científicos, para el trastorno de atracones contrastan con la ausencia de tratamientos eficaces a largo plazo en la obesidad. Trastornos depresivo y bipolar. El aumento del apetito y el aumento de peso se incluyen entre los criterios del episodio </w:t>
            </w:r>
            <w:r w:rsidRPr="004D2B06">
              <w:rPr>
                <w:rFonts w:ascii="Arial" w:hAnsi="Arial" w:cs="Arial"/>
                <w:lang w:val="es-MX"/>
              </w:rPr>
              <w:lastRenderedPageBreak/>
              <w:t xml:space="preserve">depresivo mayor y en los especificadores de características atípicas de los trastornos depresivos y bipolares. El aumento de la alimentación en el contexto de un episodio depresivo mayor puede o no estar relacionado con la pérdida de control. Si se cumplen todos los criterios de los dos trastornos, se deben realizar ambos diagnósticos. Se pueden observar atracones y otros síntomas de un comportamiento alimentario alterado en el trastorno bipolar. Si se cumplen todos los criterios de los dos trastornos, se deben realizar ambos diagnósticos. </w:t>
            </w:r>
          </w:p>
          <w:p w14:paraId="178325E9" w14:textId="7B895365" w:rsidR="00507BC6" w:rsidRPr="004D2B06" w:rsidRDefault="006713E7" w:rsidP="003D377B">
            <w:pPr>
              <w:pStyle w:val="Prrafodelista"/>
              <w:numPr>
                <w:ilvl w:val="0"/>
                <w:numId w:val="6"/>
              </w:numPr>
              <w:spacing w:after="0" w:line="276" w:lineRule="auto"/>
              <w:jc w:val="both"/>
              <w:rPr>
                <w:rFonts w:ascii="Arial" w:eastAsia="Times New Roman" w:hAnsi="Arial" w:cs="Arial"/>
                <w:color w:val="000000"/>
                <w:lang w:val="es-MX"/>
              </w:rPr>
            </w:pPr>
            <w:r w:rsidRPr="004D2B06">
              <w:rPr>
                <w:rFonts w:ascii="Arial" w:hAnsi="Arial" w:cs="Arial"/>
                <w:lang w:val="es-MX"/>
              </w:rPr>
              <w:t>Trastorno de la personalidad límite. Los atracones se encuentran entre los criterios de comportamiento impulsivo que forman parte de la definición del trastorno de la personalidad límite. Si se cumplen los criterios de los dos trastornos, se deben realizar ambos diagnósticos.</w:t>
            </w:r>
          </w:p>
        </w:tc>
      </w:tr>
      <w:tr w:rsidR="00507BC6" w:rsidRPr="005F496D" w14:paraId="6ABD574C" w14:textId="77777777" w:rsidTr="00BE1C64">
        <w:trPr>
          <w:trHeight w:val="315"/>
        </w:trPr>
        <w:tc>
          <w:tcPr>
            <w:tcW w:w="9351" w:type="dxa"/>
            <w:tcBorders>
              <w:top w:val="single" w:sz="4" w:space="0" w:color="auto"/>
              <w:left w:val="single" w:sz="4" w:space="0" w:color="auto"/>
              <w:bottom w:val="single" w:sz="4" w:space="0" w:color="auto"/>
              <w:right w:val="single" w:sz="4" w:space="0" w:color="000000"/>
            </w:tcBorders>
            <w:shd w:val="clear" w:color="000000" w:fill="0070C0"/>
            <w:noWrap/>
            <w:vAlign w:val="bottom"/>
            <w:hideMark/>
          </w:tcPr>
          <w:p w14:paraId="72C42B48" w14:textId="77777777" w:rsidR="00507BC6" w:rsidRPr="004D2B06" w:rsidRDefault="00507BC6" w:rsidP="00BE1C64">
            <w:pPr>
              <w:jc w:val="center"/>
              <w:rPr>
                <w:rFonts w:ascii="Arial" w:hAnsi="Arial" w:cs="Arial"/>
                <w:b/>
                <w:bCs/>
                <w:color w:val="FFFFFF"/>
                <w:sz w:val="22"/>
                <w:szCs w:val="22"/>
              </w:rPr>
            </w:pPr>
            <w:r w:rsidRPr="004D2B06">
              <w:rPr>
                <w:rFonts w:ascii="Arial" w:hAnsi="Arial" w:cs="Arial"/>
                <w:b/>
                <w:bCs/>
                <w:color w:val="FFFFFF"/>
                <w:sz w:val="22"/>
                <w:szCs w:val="22"/>
              </w:rPr>
              <w:lastRenderedPageBreak/>
              <w:t>Tratamiento seleccionado</w:t>
            </w:r>
          </w:p>
        </w:tc>
      </w:tr>
      <w:tr w:rsidR="00507BC6" w:rsidRPr="005F496D" w14:paraId="0227953F" w14:textId="77777777" w:rsidTr="00BE1C64">
        <w:trPr>
          <w:trHeight w:val="855"/>
        </w:trPr>
        <w:tc>
          <w:tcPr>
            <w:tcW w:w="935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4C6275" w14:textId="2D0A9F11" w:rsidR="00507BC6" w:rsidRPr="00D307A9" w:rsidRDefault="00D42EE3" w:rsidP="00D42EE3">
            <w:pPr>
              <w:pStyle w:val="estilo1"/>
              <w:shd w:val="clear" w:color="auto" w:fill="FFFFFF"/>
              <w:spacing w:before="240" w:after="240" w:line="276" w:lineRule="auto"/>
              <w:jc w:val="both"/>
              <w:rPr>
                <w:rFonts w:ascii="Arial" w:hAnsi="Arial" w:cs="Arial"/>
                <w:color w:val="000000" w:themeColor="text1"/>
              </w:rPr>
            </w:pPr>
            <w:r w:rsidRPr="00D307A9">
              <w:rPr>
                <w:rFonts w:ascii="Arial" w:hAnsi="Arial" w:cs="Arial"/>
                <w:color w:val="000000" w:themeColor="text1"/>
              </w:rPr>
              <w:t xml:space="preserve">Tratamiento conductual por espacio de </w:t>
            </w:r>
            <w:r w:rsidR="00735F18" w:rsidRPr="00D307A9">
              <w:rPr>
                <w:rFonts w:ascii="Arial" w:hAnsi="Arial" w:cs="Arial"/>
                <w:color w:val="000000" w:themeColor="text1"/>
              </w:rPr>
              <w:t>12 sesiones</w:t>
            </w:r>
            <w:r w:rsidR="006E2C1A" w:rsidRPr="00D307A9">
              <w:rPr>
                <w:rFonts w:ascii="Arial" w:hAnsi="Arial" w:cs="Arial"/>
                <w:color w:val="000000" w:themeColor="text1"/>
              </w:rPr>
              <w:t xml:space="preserve"> de 1 hora a 1 hora y 20 min de duración y sesiones empleando técnicas de psicoterapia Gestalt.</w:t>
            </w:r>
          </w:p>
          <w:p w14:paraId="26F0FE8E" w14:textId="312DEE6F" w:rsidR="00735F18" w:rsidRPr="00D307A9" w:rsidRDefault="00735F18" w:rsidP="00D42EE3">
            <w:pPr>
              <w:pStyle w:val="estilo1"/>
              <w:shd w:val="clear" w:color="auto" w:fill="FFFFFF"/>
              <w:spacing w:before="240" w:after="240" w:line="276" w:lineRule="auto"/>
              <w:jc w:val="both"/>
              <w:rPr>
                <w:rFonts w:ascii="Arial" w:hAnsi="Arial" w:cs="Arial"/>
                <w:color w:val="000000" w:themeColor="text1"/>
              </w:rPr>
            </w:pPr>
            <w:r w:rsidRPr="00D307A9">
              <w:rPr>
                <w:rFonts w:ascii="Arial" w:hAnsi="Arial" w:cs="Arial"/>
                <w:color w:val="000000" w:themeColor="text1"/>
                <w:u w:val="single"/>
              </w:rPr>
              <w:t>Sesión 1:</w:t>
            </w:r>
            <w:r w:rsidRPr="00D307A9">
              <w:rPr>
                <w:rFonts w:ascii="Arial" w:hAnsi="Arial" w:cs="Arial"/>
                <w:color w:val="000000" w:themeColor="text1"/>
              </w:rPr>
              <w:t xml:space="preserve"> E</w:t>
            </w:r>
            <w:r w:rsidR="00D06104" w:rsidRPr="00D307A9">
              <w:rPr>
                <w:rFonts w:ascii="Arial" w:hAnsi="Arial" w:cs="Arial"/>
                <w:color w:val="000000" w:themeColor="text1"/>
              </w:rPr>
              <w:t>xplicación d</w:t>
            </w:r>
            <w:r w:rsidR="008B7365" w:rsidRPr="00D307A9">
              <w:rPr>
                <w:rFonts w:ascii="Arial" w:hAnsi="Arial" w:cs="Arial"/>
                <w:color w:val="000000" w:themeColor="text1"/>
              </w:rPr>
              <w:t>el Trastorno de Atracón, sus comorbilidades</w:t>
            </w:r>
            <w:r w:rsidR="004373B4" w:rsidRPr="00D307A9">
              <w:rPr>
                <w:rFonts w:ascii="Arial" w:hAnsi="Arial" w:cs="Arial"/>
                <w:color w:val="000000" w:themeColor="text1"/>
              </w:rPr>
              <w:t>, revisión detallada de los síntomas y afectaciones en el cuerpo.</w:t>
            </w:r>
          </w:p>
          <w:p w14:paraId="4A20E1D4" w14:textId="6E3C9425" w:rsidR="0034252C" w:rsidRDefault="0034252C" w:rsidP="00D42EE3">
            <w:pPr>
              <w:pStyle w:val="estilo1"/>
              <w:shd w:val="clear" w:color="auto" w:fill="FFFFFF"/>
              <w:spacing w:before="240" w:after="240" w:line="276" w:lineRule="auto"/>
              <w:jc w:val="both"/>
              <w:rPr>
                <w:rFonts w:ascii="Arial" w:hAnsi="Arial" w:cs="Arial"/>
              </w:rPr>
            </w:pPr>
            <w:r w:rsidRPr="00D307A9">
              <w:rPr>
                <w:rFonts w:ascii="Arial" w:hAnsi="Arial" w:cs="Arial"/>
                <w:color w:val="000000" w:themeColor="text1"/>
                <w:u w:val="single"/>
              </w:rPr>
              <w:t>Sesión 2</w:t>
            </w:r>
            <w:r w:rsidR="006E2C1A" w:rsidRPr="00D307A9">
              <w:rPr>
                <w:rFonts w:ascii="Arial" w:hAnsi="Arial" w:cs="Arial"/>
                <w:color w:val="000000" w:themeColor="text1"/>
                <w:u w:val="single"/>
              </w:rPr>
              <w:t xml:space="preserve"> y 3</w:t>
            </w:r>
            <w:r w:rsidRPr="00D307A9">
              <w:rPr>
                <w:rFonts w:ascii="Arial" w:hAnsi="Arial" w:cs="Arial"/>
                <w:color w:val="000000" w:themeColor="text1"/>
                <w:u w:val="single"/>
              </w:rPr>
              <w:t>:</w:t>
            </w:r>
            <w:r w:rsidRPr="0034252C">
              <w:rPr>
                <w:rFonts w:ascii="Arial" w:hAnsi="Arial" w:cs="Arial"/>
                <w:color w:val="000000" w:themeColor="text1"/>
              </w:rPr>
              <w:t xml:space="preserve"> Revisión de </w:t>
            </w:r>
            <w:r w:rsidRPr="0034252C">
              <w:rPr>
                <w:rFonts w:ascii="Arial" w:hAnsi="Arial" w:cs="Arial"/>
              </w:rPr>
              <w:t>Técnicas de autocontrol</w:t>
            </w:r>
            <w:r w:rsidR="000F5FDC">
              <w:rPr>
                <w:rFonts w:ascii="Arial" w:hAnsi="Arial" w:cs="Arial"/>
              </w:rPr>
              <w:t xml:space="preserve"> </w:t>
            </w:r>
            <w:r w:rsidRPr="0034252C">
              <w:rPr>
                <w:rFonts w:ascii="Arial" w:hAnsi="Arial" w:cs="Arial"/>
              </w:rPr>
              <w:t xml:space="preserve">que incluyen </w:t>
            </w:r>
            <w:proofErr w:type="spellStart"/>
            <w:proofErr w:type="gramStart"/>
            <w:r w:rsidRPr="0034252C">
              <w:rPr>
                <w:rFonts w:ascii="Arial" w:hAnsi="Arial" w:cs="Arial"/>
              </w:rPr>
              <w:t>auto</w:t>
            </w:r>
            <w:r w:rsidR="006E2C1A">
              <w:rPr>
                <w:rFonts w:ascii="Arial" w:hAnsi="Arial" w:cs="Arial"/>
              </w:rPr>
              <w:t>-</w:t>
            </w:r>
            <w:r w:rsidRPr="0034252C">
              <w:rPr>
                <w:rFonts w:ascii="Arial" w:hAnsi="Arial" w:cs="Arial"/>
              </w:rPr>
              <w:t>observación</w:t>
            </w:r>
            <w:proofErr w:type="spellEnd"/>
            <w:proofErr w:type="gramEnd"/>
            <w:r w:rsidRPr="0034252C">
              <w:rPr>
                <w:rFonts w:ascii="Arial" w:hAnsi="Arial" w:cs="Arial"/>
              </w:rPr>
              <w:t>, registro de comida</w:t>
            </w:r>
            <w:r w:rsidR="000F5FDC">
              <w:rPr>
                <w:rFonts w:ascii="Arial" w:hAnsi="Arial" w:cs="Arial"/>
              </w:rPr>
              <w:t xml:space="preserve">, registro de </w:t>
            </w:r>
            <w:r w:rsidRPr="0034252C">
              <w:rPr>
                <w:rFonts w:ascii="Arial" w:hAnsi="Arial" w:cs="Arial"/>
              </w:rPr>
              <w:t>situaciones desencadenantes</w:t>
            </w:r>
            <w:r w:rsidR="000F5FDC">
              <w:rPr>
                <w:rFonts w:ascii="Arial" w:hAnsi="Arial" w:cs="Arial"/>
              </w:rPr>
              <w:t xml:space="preserve"> relacionados con la emoción</w:t>
            </w:r>
            <w:r w:rsidR="00373A9C">
              <w:rPr>
                <w:rFonts w:ascii="Arial" w:hAnsi="Arial" w:cs="Arial"/>
              </w:rPr>
              <w:t xml:space="preserve"> y pensamientos</w:t>
            </w:r>
            <w:r w:rsidR="000F5FDC">
              <w:rPr>
                <w:rFonts w:ascii="Arial" w:hAnsi="Arial" w:cs="Arial"/>
              </w:rPr>
              <w:t xml:space="preserve"> al estar</w:t>
            </w:r>
            <w:r w:rsidR="00373A9C">
              <w:rPr>
                <w:rFonts w:ascii="Arial" w:hAnsi="Arial" w:cs="Arial"/>
              </w:rPr>
              <w:t xml:space="preserve"> comiendo</w:t>
            </w:r>
            <w:r w:rsidRPr="0034252C">
              <w:rPr>
                <w:rFonts w:ascii="Arial" w:hAnsi="Arial" w:cs="Arial"/>
              </w:rPr>
              <w:t xml:space="preserve">, </w:t>
            </w:r>
            <w:r w:rsidR="00373A9C">
              <w:rPr>
                <w:rFonts w:ascii="Arial" w:hAnsi="Arial" w:cs="Arial"/>
              </w:rPr>
              <w:t xml:space="preserve">registro de </w:t>
            </w:r>
            <w:r w:rsidRPr="0034252C">
              <w:rPr>
                <w:rFonts w:ascii="Arial" w:hAnsi="Arial" w:cs="Arial"/>
              </w:rPr>
              <w:t>metas realistas a corto-largo plazo, control de estímulos (comer sentado, despacio, sin otras actividades, límites y lista de comida, levantarse de la mesa al comer, compra controlada)</w:t>
            </w:r>
          </w:p>
          <w:p w14:paraId="250C314D" w14:textId="0737C237" w:rsidR="00D307A9" w:rsidRDefault="00D307A9" w:rsidP="00D42EE3">
            <w:pPr>
              <w:pStyle w:val="estilo1"/>
              <w:shd w:val="clear" w:color="auto" w:fill="FFFFFF"/>
              <w:spacing w:before="240" w:after="240" w:line="276" w:lineRule="auto"/>
              <w:jc w:val="both"/>
              <w:rPr>
                <w:rFonts w:ascii="Arial" w:hAnsi="Arial" w:cs="Arial"/>
              </w:rPr>
            </w:pPr>
            <w:r w:rsidRPr="00D307A9">
              <w:rPr>
                <w:rFonts w:ascii="Arial" w:hAnsi="Arial" w:cs="Arial"/>
                <w:b/>
                <w:bCs/>
              </w:rPr>
              <w:t>Tarea:</w:t>
            </w:r>
            <w:r>
              <w:rPr>
                <w:rFonts w:ascii="Arial" w:hAnsi="Arial" w:cs="Arial"/>
              </w:rPr>
              <w:t xml:space="preserve"> Decorar el diario que le estará acompañando durante su tratamiento, de forma que lo personalice y lo haga “suyo”</w:t>
            </w:r>
          </w:p>
          <w:p w14:paraId="392E257A" w14:textId="1357A2B0" w:rsidR="004373B4" w:rsidRDefault="006E2C1A" w:rsidP="006E2C1A">
            <w:pPr>
              <w:pStyle w:val="estilo1"/>
              <w:shd w:val="clear" w:color="auto" w:fill="FFFFFF"/>
              <w:spacing w:before="240" w:after="240" w:line="276" w:lineRule="auto"/>
              <w:jc w:val="both"/>
              <w:rPr>
                <w:rFonts w:ascii="Arial" w:hAnsi="Arial" w:cs="Arial"/>
              </w:rPr>
            </w:pPr>
            <w:r w:rsidRPr="00D307A9">
              <w:rPr>
                <w:rFonts w:ascii="Arial" w:hAnsi="Arial" w:cs="Arial"/>
                <w:color w:val="000000" w:themeColor="text1"/>
                <w:u w:val="single"/>
              </w:rPr>
              <w:t xml:space="preserve">Sesión </w:t>
            </w:r>
            <w:r w:rsidRPr="00D307A9">
              <w:rPr>
                <w:rFonts w:ascii="Arial" w:hAnsi="Arial" w:cs="Arial"/>
                <w:color w:val="000000" w:themeColor="text1"/>
                <w:u w:val="single"/>
              </w:rPr>
              <w:t>4 y 5</w:t>
            </w:r>
            <w:r w:rsidRPr="00D307A9">
              <w:rPr>
                <w:rFonts w:ascii="Arial" w:hAnsi="Arial" w:cs="Arial"/>
                <w:color w:val="000000" w:themeColor="text1"/>
                <w:u w:val="single"/>
              </w:rPr>
              <w:t>:</w:t>
            </w:r>
            <w:r w:rsidRPr="0034252C">
              <w:rPr>
                <w:rFonts w:ascii="Arial" w:hAnsi="Arial" w:cs="Arial"/>
                <w:color w:val="000000" w:themeColor="text1"/>
              </w:rPr>
              <w:t xml:space="preserve"> </w:t>
            </w:r>
            <w:r>
              <w:rPr>
                <w:rFonts w:ascii="Arial" w:hAnsi="Arial" w:cs="Arial"/>
                <w:color w:val="000000" w:themeColor="text1"/>
              </w:rPr>
              <w:t>Técnica de debate empírico, ayudarle a cuestionar</w:t>
            </w:r>
            <w:r>
              <w:rPr>
                <w:rFonts w:ascii="Arial" w:hAnsi="Arial" w:cs="Arial"/>
              </w:rPr>
              <w:t xml:space="preserve"> sus acciones y comportamientos respecto a</w:t>
            </w:r>
            <w:r>
              <w:rPr>
                <w:rFonts w:ascii="Arial" w:hAnsi="Arial" w:cs="Arial"/>
              </w:rPr>
              <w:t xml:space="preserve"> la comida la forma en la que come</w:t>
            </w:r>
            <w:r>
              <w:rPr>
                <w:rFonts w:ascii="Arial" w:hAnsi="Arial" w:cs="Arial"/>
              </w:rPr>
              <w:t>, encontrar ganancia escondida</w:t>
            </w:r>
            <w:r>
              <w:rPr>
                <w:rFonts w:ascii="Arial" w:hAnsi="Arial" w:cs="Arial"/>
              </w:rPr>
              <w:t xml:space="preserve"> de su obesidad</w:t>
            </w:r>
            <w:r>
              <w:rPr>
                <w:rFonts w:ascii="Arial" w:hAnsi="Arial" w:cs="Arial"/>
              </w:rPr>
              <w:t xml:space="preserve">, </w:t>
            </w:r>
            <w:r>
              <w:rPr>
                <w:rFonts w:ascii="Arial" w:hAnsi="Arial" w:cs="Arial"/>
              </w:rPr>
              <w:t xml:space="preserve">los </w:t>
            </w:r>
            <w:r>
              <w:rPr>
                <w:rFonts w:ascii="Arial" w:hAnsi="Arial" w:cs="Arial"/>
              </w:rPr>
              <w:t>detonadores internos</w:t>
            </w:r>
            <w:r>
              <w:rPr>
                <w:rFonts w:ascii="Arial" w:hAnsi="Arial" w:cs="Arial"/>
              </w:rPr>
              <w:t>. ¿Para que te sirve subir de peso? ¿Al estar con este nivel de peso, que ganas? (ejemplo: poder cargar mas cosas, no ser atractiva para el sexo masculino, ser “vista”) ¿Te siente</w:t>
            </w:r>
            <w:r w:rsidR="00D307A9">
              <w:rPr>
                <w:rFonts w:ascii="Arial" w:hAnsi="Arial" w:cs="Arial"/>
              </w:rPr>
              <w:t>s</w:t>
            </w:r>
            <w:r>
              <w:rPr>
                <w:rFonts w:ascii="Arial" w:hAnsi="Arial" w:cs="Arial"/>
              </w:rPr>
              <w:t xml:space="preserve"> fuerte o débil?</w:t>
            </w:r>
          </w:p>
          <w:p w14:paraId="05550F83" w14:textId="0473EC4A" w:rsidR="00D307A9" w:rsidRDefault="00D307A9" w:rsidP="00D307A9">
            <w:pPr>
              <w:pStyle w:val="estilo1"/>
              <w:shd w:val="clear" w:color="auto" w:fill="FFFFFF"/>
              <w:spacing w:before="240" w:after="240" w:line="276" w:lineRule="auto"/>
              <w:jc w:val="both"/>
              <w:rPr>
                <w:rFonts w:ascii="Arial" w:hAnsi="Arial" w:cs="Arial"/>
              </w:rPr>
            </w:pPr>
            <w:r w:rsidRPr="00D307A9">
              <w:rPr>
                <w:rFonts w:ascii="Arial" w:hAnsi="Arial" w:cs="Arial"/>
                <w:b/>
                <w:bCs/>
              </w:rPr>
              <w:t>Tarea:</w:t>
            </w:r>
            <w:r>
              <w:rPr>
                <w:rFonts w:ascii="Arial" w:hAnsi="Arial" w:cs="Arial"/>
              </w:rPr>
              <w:t xml:space="preserve"> Escr</w:t>
            </w:r>
            <w:r>
              <w:rPr>
                <w:rFonts w:ascii="Arial" w:hAnsi="Arial" w:cs="Arial"/>
              </w:rPr>
              <w:t>ibir en su diario todas las creencias que tiene acerca de las personas con sobrepeso, de las personas delgadas, de las personas saludables, de las personas atractivas, del significado de la comida en su casa, del significado de las comidas familiares y en una segunda columna ¿Quién dijo? Es decir, de donde lo aprendió o quien más lo hace o dice así en su casa.</w:t>
            </w:r>
          </w:p>
          <w:p w14:paraId="2408EC11" w14:textId="77777777" w:rsidR="00D307A9" w:rsidRDefault="00D307A9" w:rsidP="006E2C1A">
            <w:pPr>
              <w:pStyle w:val="estilo1"/>
              <w:shd w:val="clear" w:color="auto" w:fill="FFFFFF"/>
              <w:spacing w:before="240" w:after="240" w:line="276" w:lineRule="auto"/>
              <w:jc w:val="both"/>
              <w:rPr>
                <w:rFonts w:ascii="Arial" w:hAnsi="Arial" w:cs="Arial"/>
              </w:rPr>
            </w:pPr>
          </w:p>
          <w:p w14:paraId="5CDB3AFD" w14:textId="78300F1D" w:rsidR="002A1CAD" w:rsidRPr="002A1CAD" w:rsidRDefault="002A1CAD" w:rsidP="002A1CAD">
            <w:pPr>
              <w:pStyle w:val="estilo1"/>
              <w:shd w:val="clear" w:color="auto" w:fill="FFFFFF"/>
              <w:spacing w:before="240" w:after="240" w:line="276" w:lineRule="auto"/>
              <w:jc w:val="both"/>
              <w:rPr>
                <w:rFonts w:ascii="Arial" w:hAnsi="Arial" w:cs="Arial"/>
                <w:color w:val="000000" w:themeColor="text1"/>
              </w:rPr>
            </w:pPr>
            <w:r w:rsidRPr="00D307A9">
              <w:rPr>
                <w:rFonts w:ascii="Arial" w:hAnsi="Arial" w:cs="Arial"/>
                <w:color w:val="000000" w:themeColor="text1"/>
                <w:u w:val="single"/>
              </w:rPr>
              <w:lastRenderedPageBreak/>
              <w:t>Sesión</w:t>
            </w:r>
            <w:r w:rsidRPr="00D307A9">
              <w:rPr>
                <w:rFonts w:ascii="Arial" w:hAnsi="Arial" w:cs="Arial"/>
                <w:color w:val="000000" w:themeColor="text1"/>
                <w:u w:val="single"/>
              </w:rPr>
              <w:t xml:space="preserve"> 6</w:t>
            </w:r>
            <w:r w:rsidRPr="002A1CAD">
              <w:rPr>
                <w:rFonts w:ascii="Arial" w:hAnsi="Arial" w:cs="Arial"/>
                <w:color w:val="000000" w:themeColor="text1"/>
              </w:rPr>
              <w:t xml:space="preserve">: </w:t>
            </w:r>
            <w:r w:rsidRPr="002A1CAD">
              <w:rPr>
                <w:rFonts w:ascii="Arial" w:hAnsi="Arial" w:cs="Arial"/>
              </w:rPr>
              <w:t>Reestructuración cognitiva: conocimiento que el cliente tiene de sus propios pensamientos y emociones, conocer las relaciones de emociones y situaciones de ingesta, detectar pensamientos automáticos negativos irracionales (cuestionar, analizar y cambiar) y sustituir las creencias y suposiciones erróneas por ideas más apropiadas.</w:t>
            </w:r>
          </w:p>
          <w:p w14:paraId="25CF3F82" w14:textId="19A5801B" w:rsidR="006E2C1A" w:rsidRDefault="006E2C1A" w:rsidP="006E2C1A">
            <w:pPr>
              <w:pStyle w:val="estilo1"/>
              <w:shd w:val="clear" w:color="auto" w:fill="FFFFFF"/>
              <w:spacing w:before="240" w:after="240" w:line="276" w:lineRule="auto"/>
              <w:jc w:val="both"/>
              <w:rPr>
                <w:rFonts w:ascii="Arial" w:hAnsi="Arial" w:cs="Arial"/>
                <w:color w:val="000000" w:themeColor="text1"/>
              </w:rPr>
            </w:pPr>
            <w:r w:rsidRPr="00D307A9">
              <w:rPr>
                <w:rFonts w:ascii="Arial" w:hAnsi="Arial" w:cs="Arial"/>
                <w:color w:val="000000" w:themeColor="text1"/>
                <w:u w:val="single"/>
              </w:rPr>
              <w:t xml:space="preserve">Sesión </w:t>
            </w:r>
            <w:r w:rsidR="002A1CAD" w:rsidRPr="00D307A9">
              <w:rPr>
                <w:rFonts w:ascii="Arial" w:hAnsi="Arial" w:cs="Arial"/>
                <w:color w:val="000000" w:themeColor="text1"/>
                <w:u w:val="single"/>
              </w:rPr>
              <w:t>7</w:t>
            </w:r>
            <w:r w:rsidRPr="00D307A9">
              <w:rPr>
                <w:rFonts w:ascii="Arial" w:hAnsi="Arial" w:cs="Arial"/>
                <w:color w:val="000000" w:themeColor="text1"/>
                <w:u w:val="single"/>
              </w:rPr>
              <w:t>:</w:t>
            </w:r>
            <w:r>
              <w:rPr>
                <w:rFonts w:ascii="Arial" w:hAnsi="Arial" w:cs="Arial"/>
                <w:color w:val="000000" w:themeColor="text1"/>
              </w:rPr>
              <w:t xml:space="preserve"> Técnica de llenando el vacío: Trabajar con la polaridad de </w:t>
            </w:r>
            <w:r w:rsidR="002A1CAD">
              <w:rPr>
                <w:rFonts w:ascii="Arial" w:hAnsi="Arial" w:cs="Arial"/>
                <w:color w:val="000000" w:themeColor="text1"/>
              </w:rPr>
              <w:t>“</w:t>
            </w:r>
            <w:r>
              <w:rPr>
                <w:rFonts w:ascii="Arial" w:hAnsi="Arial" w:cs="Arial"/>
                <w:color w:val="000000" w:themeColor="text1"/>
              </w:rPr>
              <w:t>Llen</w:t>
            </w:r>
            <w:r w:rsidR="002A1CAD">
              <w:rPr>
                <w:rFonts w:ascii="Arial" w:hAnsi="Arial" w:cs="Arial"/>
                <w:color w:val="000000" w:themeColor="text1"/>
              </w:rPr>
              <w:t>o</w:t>
            </w:r>
            <w:r>
              <w:rPr>
                <w:rFonts w:ascii="Arial" w:hAnsi="Arial" w:cs="Arial"/>
                <w:color w:val="000000" w:themeColor="text1"/>
              </w:rPr>
              <w:t xml:space="preserve"> y vací</w:t>
            </w:r>
            <w:r w:rsidR="002A1CAD">
              <w:rPr>
                <w:rFonts w:ascii="Arial" w:hAnsi="Arial" w:cs="Arial"/>
                <w:color w:val="000000" w:themeColor="text1"/>
              </w:rPr>
              <w:t>o”</w:t>
            </w:r>
            <w:r>
              <w:rPr>
                <w:rFonts w:ascii="Arial" w:hAnsi="Arial" w:cs="Arial"/>
                <w:color w:val="000000" w:themeColor="text1"/>
              </w:rPr>
              <w:t>, dejar el libre dialogo de estas partes,</w:t>
            </w:r>
            <w:r w:rsidR="008B3C5A">
              <w:rPr>
                <w:rFonts w:ascii="Arial" w:hAnsi="Arial" w:cs="Arial"/>
                <w:color w:val="000000" w:themeColor="text1"/>
              </w:rPr>
              <w:t xml:space="preserve"> ¿P</w:t>
            </w:r>
            <w:r>
              <w:rPr>
                <w:rFonts w:ascii="Arial" w:hAnsi="Arial" w:cs="Arial"/>
                <w:color w:val="000000" w:themeColor="text1"/>
              </w:rPr>
              <w:t>ara que esta ese vacío</w:t>
            </w:r>
            <w:r w:rsidR="008B3C5A">
              <w:rPr>
                <w:rFonts w:ascii="Arial" w:hAnsi="Arial" w:cs="Arial"/>
                <w:color w:val="000000" w:themeColor="text1"/>
              </w:rPr>
              <w:t xml:space="preserve"> ahí?</w:t>
            </w:r>
            <w:r>
              <w:rPr>
                <w:rFonts w:ascii="Arial" w:hAnsi="Arial" w:cs="Arial"/>
                <w:color w:val="000000" w:themeColor="text1"/>
              </w:rPr>
              <w:t xml:space="preserve"> </w:t>
            </w:r>
            <w:r w:rsidR="008B3C5A">
              <w:rPr>
                <w:rFonts w:ascii="Arial" w:hAnsi="Arial" w:cs="Arial"/>
                <w:color w:val="000000" w:themeColor="text1"/>
              </w:rPr>
              <w:t>¿Q</w:t>
            </w:r>
            <w:r>
              <w:rPr>
                <w:rFonts w:ascii="Arial" w:hAnsi="Arial" w:cs="Arial"/>
                <w:color w:val="000000" w:themeColor="text1"/>
              </w:rPr>
              <w:t>u</w:t>
            </w:r>
            <w:r w:rsidR="008B3C5A">
              <w:rPr>
                <w:rFonts w:ascii="Arial" w:hAnsi="Arial" w:cs="Arial"/>
                <w:color w:val="000000" w:themeColor="text1"/>
              </w:rPr>
              <w:t>é es lo que</w:t>
            </w:r>
            <w:r>
              <w:rPr>
                <w:rFonts w:ascii="Arial" w:hAnsi="Arial" w:cs="Arial"/>
                <w:color w:val="000000" w:themeColor="text1"/>
              </w:rPr>
              <w:t xml:space="preserve"> se quiere llenar </w:t>
            </w:r>
            <w:r w:rsidR="008B3C5A">
              <w:rPr>
                <w:rFonts w:ascii="Arial" w:hAnsi="Arial" w:cs="Arial"/>
                <w:color w:val="000000" w:themeColor="text1"/>
              </w:rPr>
              <w:t xml:space="preserve">a través de los atracones de </w:t>
            </w:r>
            <w:r>
              <w:rPr>
                <w:rFonts w:ascii="Arial" w:hAnsi="Arial" w:cs="Arial"/>
                <w:color w:val="000000" w:themeColor="text1"/>
              </w:rPr>
              <w:t>comida</w:t>
            </w:r>
            <w:r w:rsidR="008B3C5A">
              <w:rPr>
                <w:rFonts w:ascii="Arial" w:hAnsi="Arial" w:cs="Arial"/>
                <w:color w:val="000000" w:themeColor="text1"/>
              </w:rPr>
              <w:t>?</w:t>
            </w:r>
            <w:r w:rsidR="00D307A9">
              <w:rPr>
                <w:rFonts w:ascii="Arial" w:hAnsi="Arial" w:cs="Arial"/>
                <w:color w:val="000000" w:themeColor="text1"/>
              </w:rPr>
              <w:t xml:space="preserve"> Utilizar dos cojines o peluches para representar cada polaridad e irlos acercando conforme vayan llegando a un acuerdo de para que coexisten dentro de Miriam.</w:t>
            </w:r>
          </w:p>
          <w:p w14:paraId="131D72E7" w14:textId="711EBED1" w:rsidR="002A1CAD" w:rsidRDefault="00D307A9" w:rsidP="006E2C1A">
            <w:pPr>
              <w:pStyle w:val="estilo1"/>
              <w:shd w:val="clear" w:color="auto" w:fill="FFFFFF"/>
              <w:spacing w:before="240" w:after="240" w:line="276" w:lineRule="auto"/>
              <w:jc w:val="both"/>
              <w:rPr>
                <w:rFonts w:ascii="Arial" w:hAnsi="Arial" w:cs="Arial"/>
                <w:color w:val="000000" w:themeColor="text1"/>
              </w:rPr>
            </w:pPr>
            <w:r w:rsidRPr="00D307A9">
              <w:rPr>
                <w:rFonts w:ascii="Arial" w:hAnsi="Arial" w:cs="Arial"/>
                <w:b/>
                <w:bCs/>
                <w:color w:val="000000" w:themeColor="text1"/>
              </w:rPr>
              <w:t>Tarea:</w:t>
            </w:r>
            <w:r>
              <w:rPr>
                <w:rFonts w:ascii="Arial" w:hAnsi="Arial" w:cs="Arial"/>
                <w:color w:val="000000" w:themeColor="text1"/>
              </w:rPr>
              <w:t xml:space="preserve"> </w:t>
            </w:r>
            <w:r>
              <w:rPr>
                <w:rFonts w:ascii="Arial" w:hAnsi="Arial" w:cs="Arial"/>
              </w:rPr>
              <w:t>Que, a la hora de acostarse a dormir, tome ambos objetos que representaban sus “dos partes o polaridades” y que las ponga juntas debajo de la almohada si son objetos pequeños, o si son peluches o cojines se acueste abrazándolos y visualizando y verbalizando que estas dos partes ya están juntas y conciliadas integradas en ella, que repita este ejercicio al menos un par de semanas.</w:t>
            </w:r>
          </w:p>
          <w:p w14:paraId="01772C86" w14:textId="281D2807" w:rsidR="002A1CAD" w:rsidRDefault="002A1CAD" w:rsidP="006E2C1A">
            <w:pPr>
              <w:pStyle w:val="estilo1"/>
              <w:shd w:val="clear" w:color="auto" w:fill="FFFFFF"/>
              <w:spacing w:before="240" w:after="240" w:line="276" w:lineRule="auto"/>
              <w:jc w:val="both"/>
              <w:rPr>
                <w:rFonts w:ascii="Arial" w:hAnsi="Arial" w:cs="Arial"/>
              </w:rPr>
            </w:pPr>
            <w:r w:rsidRPr="00D307A9">
              <w:rPr>
                <w:rFonts w:ascii="Arial" w:hAnsi="Arial" w:cs="Arial"/>
                <w:color w:val="000000" w:themeColor="text1"/>
                <w:u w:val="single"/>
              </w:rPr>
              <w:t>Sesión 8:</w:t>
            </w:r>
            <w:r w:rsidRPr="002A1CAD">
              <w:rPr>
                <w:rFonts w:ascii="Arial" w:hAnsi="Arial" w:cs="Arial"/>
                <w:color w:val="000000" w:themeColor="text1"/>
              </w:rPr>
              <w:t xml:space="preserve"> </w:t>
            </w:r>
            <w:r w:rsidRPr="002A1CAD">
              <w:rPr>
                <w:rFonts w:ascii="Arial" w:hAnsi="Arial" w:cs="Arial"/>
              </w:rPr>
              <w:t>Entrenar a</w:t>
            </w:r>
            <w:r w:rsidRPr="002A1CAD">
              <w:rPr>
                <w:rFonts w:ascii="Arial" w:hAnsi="Arial" w:cs="Arial"/>
              </w:rPr>
              <w:t xml:space="preserve"> Miriam en el control de estímulos para reducir los atracones y las conductas compulsivas de pellizcarse. </w:t>
            </w:r>
            <w:r w:rsidRPr="002A1CAD">
              <w:rPr>
                <w:rFonts w:ascii="Arial" w:hAnsi="Arial" w:cs="Arial"/>
              </w:rPr>
              <w:t>Se plantean estrategias para eliminar situaciones en donde se da el atracón, por ejemplo, desinstalar aplicaciones de comida a domicilio de su celular, no entrar a la cocina, no cocinar ni para ella ni para otros.</w:t>
            </w:r>
            <w:r w:rsidRPr="002A1CAD">
              <w:rPr>
                <w:rFonts w:ascii="Arial" w:hAnsi="Arial" w:cs="Arial"/>
              </w:rPr>
              <w:t xml:space="preserve"> Por otro lado, como reforzamiento de conductas incompatibles de pellizcarse, se acordó con Miriam </w:t>
            </w:r>
            <w:r w:rsidRPr="002A1CAD">
              <w:rPr>
                <w:rFonts w:ascii="Arial" w:hAnsi="Arial" w:cs="Arial"/>
              </w:rPr>
              <w:t xml:space="preserve">el uso de unos calcetones gruesos amarrados con cinta aislante </w:t>
            </w:r>
            <w:r w:rsidRPr="002A1CAD">
              <w:rPr>
                <w:rFonts w:ascii="Arial" w:hAnsi="Arial" w:cs="Arial"/>
              </w:rPr>
              <w:t>para ponérselos por la noche en su cuarto, ya que era la situación donde más ocurrían estas conductas.</w:t>
            </w:r>
            <w:r>
              <w:rPr>
                <w:rFonts w:ascii="Arial" w:hAnsi="Arial" w:cs="Arial"/>
              </w:rPr>
              <w:t xml:space="preserve"> </w:t>
            </w:r>
          </w:p>
          <w:p w14:paraId="4F75F841" w14:textId="060A00C9" w:rsidR="00D307A9" w:rsidRDefault="00D307A9" w:rsidP="006E2C1A">
            <w:pPr>
              <w:pStyle w:val="estilo1"/>
              <w:shd w:val="clear" w:color="auto" w:fill="FFFFFF"/>
              <w:spacing w:before="240" w:after="240" w:line="276" w:lineRule="auto"/>
              <w:jc w:val="both"/>
              <w:rPr>
                <w:rFonts w:ascii="Arial" w:hAnsi="Arial" w:cs="Arial"/>
              </w:rPr>
            </w:pPr>
            <w:r w:rsidRPr="00D307A9">
              <w:rPr>
                <w:rFonts w:ascii="Arial" w:hAnsi="Arial" w:cs="Arial"/>
                <w:b/>
                <w:bCs/>
              </w:rPr>
              <w:t>Tarea:</w:t>
            </w:r>
            <w:r>
              <w:rPr>
                <w:rFonts w:ascii="Arial" w:hAnsi="Arial" w:cs="Arial"/>
              </w:rPr>
              <w:t xml:space="preserve"> Por cada día que no se hace daño pellizcándose, coloca una felicitación en un papelito con una felicitación para ella, en el “frasco de los elogios”</w:t>
            </w:r>
          </w:p>
          <w:p w14:paraId="453370EF" w14:textId="76908BFB" w:rsidR="002A1CAD" w:rsidRDefault="002A1CAD" w:rsidP="006E2C1A">
            <w:pPr>
              <w:pStyle w:val="estilo1"/>
              <w:shd w:val="clear" w:color="auto" w:fill="FFFFFF"/>
              <w:spacing w:before="240" w:after="240" w:line="276" w:lineRule="auto"/>
              <w:jc w:val="both"/>
              <w:rPr>
                <w:rFonts w:ascii="Arial" w:hAnsi="Arial" w:cs="Arial"/>
                <w:color w:val="000000" w:themeColor="text1"/>
              </w:rPr>
            </w:pPr>
            <w:r w:rsidRPr="005806A4">
              <w:rPr>
                <w:rFonts w:ascii="Arial" w:hAnsi="Arial" w:cs="Arial"/>
                <w:color w:val="000000" w:themeColor="text1"/>
                <w:u w:val="single"/>
              </w:rPr>
              <w:t>Sesión 9:</w:t>
            </w:r>
            <w:r w:rsidR="007E772B">
              <w:rPr>
                <w:rFonts w:ascii="Arial" w:hAnsi="Arial" w:cs="Arial"/>
                <w:color w:val="000000" w:themeColor="text1"/>
              </w:rPr>
              <w:t xml:space="preserve"> Trabajar con su autoestima, autoimagen corporal, actitud ante las críticas, hacer un </w:t>
            </w:r>
            <w:r w:rsidR="005806A4">
              <w:rPr>
                <w:rFonts w:ascii="Arial" w:hAnsi="Arial" w:cs="Arial"/>
                <w:color w:val="000000" w:themeColor="text1"/>
              </w:rPr>
              <w:t>“</w:t>
            </w:r>
            <w:r w:rsidR="007E772B">
              <w:rPr>
                <w:rFonts w:ascii="Arial" w:hAnsi="Arial" w:cs="Arial"/>
                <w:color w:val="000000" w:themeColor="text1"/>
              </w:rPr>
              <w:t>pizarr</w:t>
            </w:r>
            <w:r w:rsidR="005806A4">
              <w:rPr>
                <w:rFonts w:ascii="Arial" w:hAnsi="Arial" w:cs="Arial"/>
                <w:color w:val="000000" w:themeColor="text1"/>
              </w:rPr>
              <w:t>ón de la visión” en donde forme a través de recortes y frases una imagen de como se ve al corto plazo y haciendo que, cuando baje de peso (por ejemplo: una figura que represente a una persona comiendo saludable, un paisaje que represente el lugar a donde quiere ir, frases positivas de afirmación: estoy sana, tengo un peso saludable, soy activa, soy feliz, etc.</w:t>
            </w:r>
          </w:p>
          <w:p w14:paraId="2257168B" w14:textId="06C964A7" w:rsidR="005806A4" w:rsidRDefault="005806A4" w:rsidP="006E2C1A">
            <w:pPr>
              <w:pStyle w:val="estilo1"/>
              <w:shd w:val="clear" w:color="auto" w:fill="FFFFFF"/>
              <w:spacing w:before="240" w:after="240" w:line="276" w:lineRule="auto"/>
              <w:jc w:val="both"/>
              <w:rPr>
                <w:rFonts w:ascii="Arial" w:hAnsi="Arial" w:cs="Arial"/>
                <w:color w:val="000000" w:themeColor="text1"/>
              </w:rPr>
            </w:pPr>
            <w:r w:rsidRPr="005806A4">
              <w:rPr>
                <w:rFonts w:ascii="Arial" w:hAnsi="Arial" w:cs="Arial"/>
                <w:b/>
                <w:bCs/>
                <w:color w:val="000000" w:themeColor="text1"/>
              </w:rPr>
              <w:t>Tarea:</w:t>
            </w:r>
            <w:r>
              <w:rPr>
                <w:rFonts w:ascii="Arial" w:hAnsi="Arial" w:cs="Arial"/>
                <w:color w:val="000000" w:themeColor="text1"/>
              </w:rPr>
              <w:t xml:space="preserve"> Una vez realizado el pizarrón, ponerlo en un lugar visible de su recamara, y que todos los días a l levantarse y al irse a la cama se visualice realizando y viviendo lo que puso ahí, reafirmando “Ya estoy ahí, ya estoy haciendo lo que me corresponde”</w:t>
            </w:r>
          </w:p>
          <w:p w14:paraId="2CF8CB01" w14:textId="4A4CB5E1" w:rsidR="005806A4" w:rsidRDefault="005806A4" w:rsidP="006E2C1A">
            <w:pPr>
              <w:pStyle w:val="estilo1"/>
              <w:shd w:val="clear" w:color="auto" w:fill="FFFFFF"/>
              <w:spacing w:before="240" w:after="240" w:line="276" w:lineRule="auto"/>
              <w:jc w:val="both"/>
              <w:rPr>
                <w:rFonts w:ascii="Arial" w:hAnsi="Arial" w:cs="Arial"/>
              </w:rPr>
            </w:pPr>
            <w:r>
              <w:rPr>
                <w:rFonts w:ascii="Arial" w:hAnsi="Arial" w:cs="Arial"/>
                <w:color w:val="000000" w:themeColor="text1"/>
              </w:rPr>
              <w:lastRenderedPageBreak/>
              <w:t xml:space="preserve">Sesión 10 y 11: </w:t>
            </w:r>
            <w:r w:rsidRPr="005806A4">
              <w:rPr>
                <w:rFonts w:ascii="Arial" w:hAnsi="Arial" w:cs="Arial"/>
              </w:rPr>
              <w:t>Desarrollo de otras habilidades de manejo de dificultades: aprender conductas alternativas en vez de comer, estrategias de manejo del estrés y regulación de afectos, entrenamiento en habilidades sociales, asertividad, entrenamiento en solución de problemas, además de prevención e interpretación de recaídas.</w:t>
            </w:r>
            <w:r>
              <w:rPr>
                <w:rFonts w:ascii="Arial" w:hAnsi="Arial" w:cs="Arial"/>
              </w:rPr>
              <w:t xml:space="preserve"> Se trabajó con </w:t>
            </w:r>
            <w:r w:rsidRPr="005806A4">
              <w:rPr>
                <w:rFonts w:ascii="Arial" w:hAnsi="Arial" w:cs="Arial"/>
              </w:rPr>
              <w:t>Miriam</w:t>
            </w:r>
            <w:r w:rsidRPr="005806A4">
              <w:rPr>
                <w:rFonts w:ascii="Arial" w:hAnsi="Arial" w:cs="Arial"/>
              </w:rPr>
              <w:t>, mediante la técnica de la flecha descendente, debate socrático y experimentos conductuales se elaboraron pensamientos racionales alternativos. Se abordó la ingesta emocional con ayuda del autorregistro, haciendo consciente a Miriam que no comía en respuesta a señales de hambre sino para manejar emociones negativas</w:t>
            </w:r>
          </w:p>
          <w:p w14:paraId="7BEA569F" w14:textId="7C09CCBD" w:rsidR="005806A4" w:rsidRPr="005806A4" w:rsidRDefault="005806A4" w:rsidP="006E2C1A">
            <w:pPr>
              <w:pStyle w:val="estilo1"/>
              <w:shd w:val="clear" w:color="auto" w:fill="FFFFFF"/>
              <w:spacing w:before="240" w:after="240" w:line="276" w:lineRule="auto"/>
              <w:jc w:val="both"/>
              <w:rPr>
                <w:rFonts w:ascii="Arial" w:hAnsi="Arial" w:cs="Arial"/>
              </w:rPr>
            </w:pPr>
            <w:r>
              <w:rPr>
                <w:rFonts w:ascii="Arial" w:hAnsi="Arial" w:cs="Arial"/>
              </w:rPr>
              <w:t xml:space="preserve">Sesión 12: Se trabajó con Miriam </w:t>
            </w:r>
            <w:proofErr w:type="gramStart"/>
            <w:r>
              <w:rPr>
                <w:rFonts w:ascii="Arial" w:hAnsi="Arial" w:cs="Arial"/>
              </w:rPr>
              <w:t>la asertividad</w:t>
            </w:r>
            <w:proofErr w:type="gramEnd"/>
            <w:r>
              <w:rPr>
                <w:rFonts w:ascii="Arial" w:hAnsi="Arial" w:cs="Arial"/>
              </w:rPr>
              <w:t>, a través de entender como se puede expresar adecuadamente lo que una persona siente, o piensa, reconociendo la propia responsabilidad y la de la persona quien recibe el comentario.</w:t>
            </w:r>
          </w:p>
          <w:p w14:paraId="3D0EF707" w14:textId="3ADE12AE" w:rsidR="006E2C1A" w:rsidRPr="004D2B06" w:rsidRDefault="006E2C1A" w:rsidP="006E2C1A">
            <w:pPr>
              <w:pStyle w:val="estilo1"/>
              <w:shd w:val="clear" w:color="auto" w:fill="FFFFFF"/>
              <w:spacing w:before="240" w:after="240" w:line="276" w:lineRule="auto"/>
              <w:jc w:val="both"/>
              <w:rPr>
                <w:rFonts w:ascii="Arial" w:hAnsi="Arial" w:cs="Arial"/>
                <w:color w:val="000000" w:themeColor="text1"/>
                <w:sz w:val="22"/>
                <w:szCs w:val="22"/>
              </w:rPr>
            </w:pPr>
          </w:p>
        </w:tc>
      </w:tr>
      <w:tr w:rsidR="00507BC6" w:rsidRPr="005F496D" w14:paraId="52A69A89" w14:textId="77777777" w:rsidTr="00BE1C64">
        <w:trPr>
          <w:trHeight w:val="403"/>
        </w:trPr>
        <w:tc>
          <w:tcPr>
            <w:tcW w:w="9351" w:type="dxa"/>
            <w:tcBorders>
              <w:top w:val="single" w:sz="4" w:space="0" w:color="auto"/>
              <w:left w:val="single" w:sz="4" w:space="0" w:color="auto"/>
              <w:bottom w:val="single" w:sz="4" w:space="0" w:color="auto"/>
              <w:right w:val="single" w:sz="4" w:space="0" w:color="000000"/>
            </w:tcBorders>
            <w:shd w:val="clear" w:color="auto" w:fill="0070C0"/>
            <w:noWrap/>
            <w:vAlign w:val="bottom"/>
            <w:hideMark/>
          </w:tcPr>
          <w:p w14:paraId="43955339" w14:textId="7F7A66D2" w:rsidR="00507BC6" w:rsidRPr="004D2B06" w:rsidRDefault="00507BC6" w:rsidP="00BE1C64">
            <w:pPr>
              <w:jc w:val="center"/>
              <w:rPr>
                <w:rFonts w:ascii="Arial" w:hAnsi="Arial" w:cs="Arial"/>
                <w:b/>
                <w:color w:val="FFFFFF" w:themeColor="background1"/>
                <w:sz w:val="22"/>
                <w:szCs w:val="22"/>
              </w:rPr>
            </w:pPr>
            <w:r w:rsidRPr="004D2B06">
              <w:rPr>
                <w:rFonts w:ascii="Arial" w:hAnsi="Arial" w:cs="Arial"/>
                <w:b/>
                <w:color w:val="FFFFFF" w:themeColor="background1"/>
                <w:sz w:val="22"/>
                <w:szCs w:val="22"/>
              </w:rPr>
              <w:lastRenderedPageBreak/>
              <w:t>Evolución</w:t>
            </w:r>
            <w:r w:rsidR="008A4744">
              <w:rPr>
                <w:rFonts w:ascii="Arial" w:hAnsi="Arial" w:cs="Arial"/>
                <w:b/>
                <w:color w:val="FFFFFF" w:themeColor="background1"/>
                <w:sz w:val="22"/>
                <w:szCs w:val="22"/>
              </w:rPr>
              <w:t xml:space="preserve"> y Pronóstico</w:t>
            </w:r>
          </w:p>
        </w:tc>
      </w:tr>
      <w:tr w:rsidR="00507BC6" w:rsidRPr="005F496D" w14:paraId="3387AC3A" w14:textId="77777777" w:rsidTr="00BE1C64">
        <w:trPr>
          <w:trHeight w:val="855"/>
        </w:trPr>
        <w:tc>
          <w:tcPr>
            <w:tcW w:w="935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6898B4" w14:textId="16E98E21" w:rsidR="008A4744" w:rsidRPr="008A4744" w:rsidRDefault="005806A4" w:rsidP="008A4744">
            <w:pPr>
              <w:tabs>
                <w:tab w:val="left" w:pos="2268"/>
              </w:tabs>
              <w:spacing w:line="276" w:lineRule="auto"/>
              <w:jc w:val="both"/>
              <w:rPr>
                <w:rFonts w:ascii="Arial" w:hAnsi="Arial" w:cs="Arial"/>
                <w:b/>
                <w:color w:val="002060"/>
              </w:rPr>
            </w:pPr>
            <w:r w:rsidRPr="008A4744">
              <w:rPr>
                <w:rFonts w:ascii="Arial" w:hAnsi="Arial" w:cs="Arial"/>
                <w:color w:val="000000"/>
              </w:rPr>
              <w:t xml:space="preserve">Después de las 12 sesiones Miriam se mantuvo estable en sus hábitos para </w:t>
            </w:r>
            <w:r w:rsidR="006E5875" w:rsidRPr="008A4744">
              <w:rPr>
                <w:rFonts w:ascii="Arial" w:hAnsi="Arial" w:cs="Arial"/>
                <w:color w:val="000000"/>
              </w:rPr>
              <w:t xml:space="preserve">mantener un peso saludable, mejoró su autoimagen y pudo ser intervenida en su cirugía bariátrica, a la fecha </w:t>
            </w:r>
            <w:proofErr w:type="spellStart"/>
            <w:r w:rsidR="006E5875" w:rsidRPr="008A4744">
              <w:rPr>
                <w:rFonts w:ascii="Arial" w:hAnsi="Arial" w:cs="Arial"/>
                <w:color w:val="000000"/>
              </w:rPr>
              <w:t>a</w:t>
            </w:r>
            <w:proofErr w:type="spellEnd"/>
            <w:r w:rsidR="006E5875" w:rsidRPr="008A4744">
              <w:rPr>
                <w:rFonts w:ascii="Arial" w:hAnsi="Arial" w:cs="Arial"/>
                <w:color w:val="000000"/>
              </w:rPr>
              <w:t xml:space="preserve"> perdido 10 kilos.</w:t>
            </w:r>
            <w:r w:rsidR="008A4744" w:rsidRPr="008A4744">
              <w:rPr>
                <w:rFonts w:ascii="Arial" w:hAnsi="Arial" w:cs="Arial"/>
              </w:rPr>
              <w:t xml:space="preserve"> </w:t>
            </w:r>
            <w:r w:rsidR="008A4744" w:rsidRPr="008A4744">
              <w:rPr>
                <w:rFonts w:ascii="Arial" w:hAnsi="Arial" w:cs="Arial"/>
              </w:rPr>
              <w:t xml:space="preserve">Se le aplican sesiones de seguimiento y se le indica un Programa de </w:t>
            </w:r>
            <w:proofErr w:type="spellStart"/>
            <w:r w:rsidR="008A4744" w:rsidRPr="008A4744">
              <w:rPr>
                <w:rFonts w:ascii="Arial" w:hAnsi="Arial" w:cs="Arial"/>
              </w:rPr>
              <w:t>auto-refuerzo</w:t>
            </w:r>
            <w:proofErr w:type="spellEnd"/>
            <w:r w:rsidR="008A4744" w:rsidRPr="008A4744">
              <w:rPr>
                <w:rFonts w:ascii="Arial" w:hAnsi="Arial" w:cs="Arial"/>
              </w:rPr>
              <w:t>, en donde siga escribiendo en su diario logros alcanzados.</w:t>
            </w:r>
          </w:p>
          <w:p w14:paraId="21DA0ED7" w14:textId="77777777" w:rsidR="006E5875" w:rsidRPr="008A4744" w:rsidRDefault="006E5875" w:rsidP="008A4744">
            <w:pPr>
              <w:spacing w:line="276" w:lineRule="auto"/>
              <w:jc w:val="both"/>
              <w:rPr>
                <w:rFonts w:ascii="Arial" w:hAnsi="Arial" w:cs="Arial"/>
                <w:color w:val="000000"/>
              </w:rPr>
            </w:pPr>
          </w:p>
          <w:p w14:paraId="5C8348AB" w14:textId="18A1B383" w:rsidR="008A4744" w:rsidRPr="008A4744" w:rsidRDefault="006E5875" w:rsidP="00BE1C64">
            <w:pPr>
              <w:spacing w:line="276" w:lineRule="auto"/>
              <w:jc w:val="both"/>
            </w:pPr>
            <w:r w:rsidRPr="008A4744">
              <w:rPr>
                <w:rFonts w:ascii="Arial" w:hAnsi="Arial" w:cs="Arial"/>
              </w:rPr>
              <w:t>Se sugiere como seguimiento al tratamiento</w:t>
            </w:r>
            <w:r w:rsidRPr="008A4744">
              <w:rPr>
                <w:rFonts w:ascii="Arial" w:hAnsi="Arial" w:cs="Arial"/>
              </w:rPr>
              <w:t xml:space="preserve"> abordar la problemática familiar con mayor profundidad, considerando como alternativa estrategias de índole interpersonal.</w:t>
            </w:r>
            <w:r w:rsidRPr="008A4744">
              <w:t xml:space="preserve"> </w:t>
            </w:r>
          </w:p>
        </w:tc>
      </w:tr>
    </w:tbl>
    <w:p w14:paraId="76E6FA51" w14:textId="77777777" w:rsidR="00507BC6" w:rsidRPr="005F496D" w:rsidRDefault="00507BC6" w:rsidP="00507BC6">
      <w:pPr>
        <w:spacing w:line="360" w:lineRule="auto"/>
        <w:jc w:val="both"/>
        <w:rPr>
          <w:rFonts w:ascii="Arial" w:hAnsi="Arial" w:cs="Arial"/>
        </w:rPr>
      </w:pPr>
    </w:p>
    <w:p w14:paraId="13FBC9E5" w14:textId="7A89F7A2" w:rsidR="00D64C01" w:rsidRPr="000A1651" w:rsidRDefault="000A1651" w:rsidP="00D64C01">
      <w:pPr>
        <w:rPr>
          <w:rFonts w:ascii="Arial" w:hAnsi="Arial" w:cs="Arial"/>
          <w:b/>
          <w:bCs/>
          <w:lang w:eastAsia="en-US"/>
        </w:rPr>
      </w:pPr>
      <w:r w:rsidRPr="000A1651">
        <w:rPr>
          <w:rFonts w:ascii="Arial" w:hAnsi="Arial" w:cs="Arial"/>
          <w:b/>
          <w:bCs/>
          <w:lang w:eastAsia="en-US"/>
        </w:rPr>
        <w:t>Conclusión</w:t>
      </w:r>
    </w:p>
    <w:p w14:paraId="1C0CE573" w14:textId="35CB3888" w:rsidR="000A1651" w:rsidRPr="000A1651" w:rsidRDefault="000A1651" w:rsidP="00D64C01">
      <w:pPr>
        <w:rPr>
          <w:rFonts w:ascii="Arial" w:hAnsi="Arial" w:cs="Arial"/>
          <w:lang w:eastAsia="en-US"/>
        </w:rPr>
      </w:pPr>
    </w:p>
    <w:p w14:paraId="7823C8C4" w14:textId="52657259" w:rsidR="008A4744" w:rsidRDefault="003D29D5" w:rsidP="003D29D5">
      <w:pPr>
        <w:spacing w:line="360" w:lineRule="auto"/>
        <w:jc w:val="both"/>
        <w:rPr>
          <w:rFonts w:ascii="Arial" w:hAnsi="Arial" w:cs="Arial"/>
          <w:lang w:eastAsia="en-US"/>
        </w:rPr>
      </w:pPr>
      <w:r>
        <w:rPr>
          <w:rFonts w:ascii="Arial" w:hAnsi="Arial" w:cs="Arial"/>
          <w:lang w:eastAsia="en-US"/>
        </w:rPr>
        <w:t>M</w:t>
      </w:r>
      <w:r w:rsidR="000A1651" w:rsidRPr="000A1651">
        <w:rPr>
          <w:rFonts w:ascii="Arial" w:hAnsi="Arial" w:cs="Arial"/>
          <w:lang w:eastAsia="en-US"/>
        </w:rPr>
        <w:t xml:space="preserve">e doy cuenta </w:t>
      </w:r>
      <w:r>
        <w:rPr>
          <w:rFonts w:ascii="Arial" w:hAnsi="Arial" w:cs="Arial"/>
          <w:lang w:eastAsia="en-US"/>
        </w:rPr>
        <w:t xml:space="preserve">de la importancia </w:t>
      </w:r>
      <w:r w:rsidR="008A4744">
        <w:rPr>
          <w:rFonts w:ascii="Arial" w:hAnsi="Arial" w:cs="Arial"/>
          <w:lang w:eastAsia="en-US"/>
        </w:rPr>
        <w:t xml:space="preserve">del conocimiento y </w:t>
      </w:r>
      <w:proofErr w:type="spellStart"/>
      <w:r w:rsidR="008A4744">
        <w:rPr>
          <w:rFonts w:ascii="Arial" w:hAnsi="Arial" w:cs="Arial"/>
          <w:lang w:eastAsia="en-US"/>
        </w:rPr>
        <w:t>auto-aplicación</w:t>
      </w:r>
      <w:proofErr w:type="spellEnd"/>
      <w:r w:rsidR="008A4744">
        <w:rPr>
          <w:rFonts w:ascii="Arial" w:hAnsi="Arial" w:cs="Arial"/>
          <w:lang w:eastAsia="en-US"/>
        </w:rPr>
        <w:t xml:space="preserve"> de las propias técnicas en mi como terapeuta, ya que, de otra manera, pienso que no sería efectivo el poder guiar a la persona en su uso, ayudar a la empatía, explicar los beneficios, compartir experiencias, etc. (quedaría hueco el tratamiento). Si bien somos diferentes y no necesariamente hemos vivido todo lo que las personas que llegan a pedirnos apoyo, pienso que es primordial el que “demos el ejemplo”.</w:t>
      </w:r>
    </w:p>
    <w:p w14:paraId="5764E4CE" w14:textId="54AAA541" w:rsidR="008A4744" w:rsidRDefault="008A4744" w:rsidP="003D29D5">
      <w:pPr>
        <w:spacing w:line="360" w:lineRule="auto"/>
        <w:jc w:val="both"/>
        <w:rPr>
          <w:rFonts w:ascii="Arial" w:hAnsi="Arial" w:cs="Arial"/>
          <w:lang w:eastAsia="en-US"/>
        </w:rPr>
      </w:pPr>
    </w:p>
    <w:p w14:paraId="31927E7D" w14:textId="046D92E8" w:rsidR="008A4744" w:rsidRDefault="008A4744" w:rsidP="003D29D5">
      <w:pPr>
        <w:spacing w:line="360" w:lineRule="auto"/>
        <w:jc w:val="both"/>
        <w:rPr>
          <w:rFonts w:ascii="Arial" w:hAnsi="Arial" w:cs="Arial"/>
          <w:lang w:eastAsia="en-US"/>
        </w:rPr>
      </w:pPr>
      <w:r>
        <w:rPr>
          <w:rFonts w:ascii="Arial" w:hAnsi="Arial" w:cs="Arial"/>
          <w:lang w:eastAsia="en-US"/>
        </w:rPr>
        <w:t>Por otro lado, las técnicas sin un apoyo multidisciplinario adecuado de otros expertos de la salud en los casos donde se requieren para el tratamiento sistémico, incluyendo de otros miembros de la familia, pueden hacer que los resultados no sean los esperados o que se puedan sostener en el tiempo.</w:t>
      </w:r>
    </w:p>
    <w:p w14:paraId="744080A7" w14:textId="6994830C" w:rsidR="003D29D5" w:rsidRDefault="003D29D5" w:rsidP="003D29D5">
      <w:pPr>
        <w:spacing w:line="360" w:lineRule="auto"/>
        <w:jc w:val="both"/>
        <w:rPr>
          <w:rFonts w:ascii="Arial" w:hAnsi="Arial" w:cs="Arial"/>
          <w:lang w:eastAsia="en-US"/>
        </w:rPr>
      </w:pPr>
    </w:p>
    <w:p w14:paraId="11DD6DA4" w14:textId="77777777" w:rsidR="00214161" w:rsidRDefault="00214161" w:rsidP="00D64C01">
      <w:pPr>
        <w:rPr>
          <w:lang w:eastAsia="en-US"/>
        </w:rPr>
      </w:pPr>
    </w:p>
    <w:p w14:paraId="15FBB462" w14:textId="1E314890" w:rsidR="00220810" w:rsidRPr="00862AE9" w:rsidRDefault="00220810" w:rsidP="0092386C">
      <w:pPr>
        <w:pStyle w:val="Ttulo1"/>
        <w:rPr>
          <w:lang w:val="es-MX"/>
        </w:rPr>
      </w:pPr>
      <w:r w:rsidRPr="00862AE9">
        <w:rPr>
          <w:rStyle w:val="Textoennegrita"/>
          <w:rFonts w:ascii="Arial" w:hAnsi="Arial" w:cs="Arial"/>
          <w:color w:val="252525"/>
          <w:lang w:val="es-MX"/>
        </w:rPr>
        <w:t>REFERENCIAS</w:t>
      </w:r>
      <w:bookmarkEnd w:id="0"/>
      <w:r w:rsidRPr="00862AE9">
        <w:rPr>
          <w:rStyle w:val="Textoennegrita"/>
          <w:rFonts w:ascii="Arial" w:hAnsi="Arial" w:cs="Arial"/>
          <w:color w:val="252525"/>
          <w:lang w:val="es-MX"/>
        </w:rPr>
        <w:t> </w:t>
      </w:r>
    </w:p>
    <w:p w14:paraId="6B9B34A0" w14:textId="6D8F59D2" w:rsidR="00D30F25" w:rsidRPr="00D915C0" w:rsidRDefault="00D30F25" w:rsidP="00C17782">
      <w:pPr>
        <w:pStyle w:val="NormalWeb"/>
        <w:shd w:val="clear" w:color="auto" w:fill="FFFFFF"/>
        <w:spacing w:before="0" w:beforeAutospacing="0" w:after="300" w:afterAutospacing="0"/>
        <w:jc w:val="both"/>
        <w:rPr>
          <w:rFonts w:ascii="Arial" w:hAnsi="Arial" w:cs="Arial"/>
          <w:color w:val="252525"/>
          <w:lang w:val="es-MX"/>
        </w:rPr>
      </w:pPr>
    </w:p>
    <w:p w14:paraId="002B1AF8" w14:textId="77777777" w:rsidR="00FB28E2" w:rsidRPr="00BD2685" w:rsidRDefault="00FB28E2" w:rsidP="00FB28E2">
      <w:pPr>
        <w:pStyle w:val="NormalWeb"/>
        <w:shd w:val="clear" w:color="auto" w:fill="FFFFFF"/>
        <w:spacing w:after="300"/>
        <w:jc w:val="both"/>
        <w:rPr>
          <w:rFonts w:ascii="Arial" w:hAnsi="Arial" w:cs="Arial"/>
          <w:lang w:val="es-MX"/>
        </w:rPr>
      </w:pPr>
      <w:r w:rsidRPr="00BD2685">
        <w:rPr>
          <w:rFonts w:ascii="Arial" w:hAnsi="Arial" w:cs="Arial"/>
          <w:lang w:val="es-MX"/>
        </w:rPr>
        <w:t xml:space="preserve">Hewitt, N. y </w:t>
      </w:r>
      <w:proofErr w:type="spellStart"/>
      <w:r w:rsidRPr="00BD2685">
        <w:rPr>
          <w:rFonts w:ascii="Arial" w:hAnsi="Arial" w:cs="Arial"/>
          <w:lang w:val="es-MX"/>
        </w:rPr>
        <w:t>Gantiva</w:t>
      </w:r>
      <w:proofErr w:type="spellEnd"/>
      <w:r w:rsidRPr="00BD2685">
        <w:rPr>
          <w:rFonts w:ascii="Arial" w:hAnsi="Arial" w:cs="Arial"/>
          <w:lang w:val="es-MX"/>
        </w:rPr>
        <w:t>, C. (2009). La terapia breve: una alternativa de intervención psicológica efectiva. Avances en Psicología Latinoamericana, vol. 27. Núm. 1. Pp. 165 - 176</w:t>
      </w:r>
    </w:p>
    <w:p w14:paraId="3F74BE41" w14:textId="2532F711" w:rsidR="00FB28E2" w:rsidRDefault="00E55E03" w:rsidP="00AE74DC">
      <w:pPr>
        <w:pStyle w:val="NormalWeb"/>
        <w:shd w:val="clear" w:color="auto" w:fill="FFFFFF"/>
        <w:spacing w:after="300"/>
        <w:jc w:val="both"/>
        <w:rPr>
          <w:rFonts w:ascii="Arial" w:hAnsi="Arial" w:cs="Arial"/>
          <w:color w:val="000000"/>
          <w:lang w:val="es-MX"/>
        </w:rPr>
      </w:pPr>
      <w:r w:rsidRPr="00BD2685">
        <w:rPr>
          <w:rFonts w:ascii="Arial" w:hAnsi="Arial" w:cs="Arial"/>
          <w:color w:val="000000"/>
          <w:lang w:val="es-MX"/>
        </w:rPr>
        <w:t xml:space="preserve">IEU Universidad. (SN). Apuntes digitales. </w:t>
      </w:r>
      <w:r w:rsidR="0022559F" w:rsidRPr="00BD2685">
        <w:rPr>
          <w:rFonts w:ascii="Arial" w:hAnsi="Arial" w:cs="Arial"/>
          <w:color w:val="000000"/>
          <w:lang w:val="es-MX"/>
        </w:rPr>
        <w:t>noviembre</w:t>
      </w:r>
      <w:r w:rsidRPr="00BD2685">
        <w:rPr>
          <w:rFonts w:ascii="Arial" w:hAnsi="Arial" w:cs="Arial"/>
          <w:color w:val="000000"/>
          <w:lang w:val="es-MX"/>
        </w:rPr>
        <w:t xml:space="preserve"> 2020, de IEU Universidad Sitio web:</w:t>
      </w:r>
      <w:r w:rsidR="00214161" w:rsidRPr="00214161">
        <w:rPr>
          <w:lang w:val="es-MX"/>
        </w:rPr>
        <w:t xml:space="preserve"> </w:t>
      </w:r>
      <w:hyperlink r:id="rId9" w:history="1">
        <w:r w:rsidR="00214161" w:rsidRPr="00FD508A">
          <w:rPr>
            <w:rStyle w:val="Hipervnculo"/>
            <w:rFonts w:ascii="Arial" w:hAnsi="Arial" w:cs="Arial"/>
            <w:lang w:val="es-MX"/>
          </w:rPr>
          <w:t>https://lic.ieu.edu.mx/pluginfile.php/187185/mod_resource/content/2/PBC_ApunteB3.pdf</w:t>
        </w:r>
      </w:hyperlink>
    </w:p>
    <w:p w14:paraId="65EAE264" w14:textId="67BDA3DC" w:rsidR="00BD2685" w:rsidRPr="00BD2685" w:rsidRDefault="00BD2685" w:rsidP="00AE74DC">
      <w:pPr>
        <w:pStyle w:val="NormalWeb"/>
        <w:shd w:val="clear" w:color="auto" w:fill="FFFFFF"/>
        <w:spacing w:after="300"/>
        <w:jc w:val="both"/>
        <w:rPr>
          <w:rFonts w:ascii="Arial" w:hAnsi="Arial" w:cs="Arial"/>
          <w:lang w:val="es-MX"/>
        </w:rPr>
      </w:pPr>
      <w:r w:rsidRPr="00BD2685">
        <w:rPr>
          <w:rFonts w:ascii="Arial" w:hAnsi="Arial" w:cs="Arial"/>
          <w:lang w:val="es-MX"/>
        </w:rPr>
        <w:t xml:space="preserve">Bastida, M. (2012). Tratamiento cognitivo-conductual aplicado a un caso de insomnio severo comórbido con ansiedad generalizada. </w:t>
      </w:r>
      <w:proofErr w:type="spellStart"/>
      <w:r w:rsidRPr="00BD2685">
        <w:rPr>
          <w:rFonts w:ascii="Arial" w:hAnsi="Arial" w:cs="Arial"/>
        </w:rPr>
        <w:t>Revista</w:t>
      </w:r>
      <w:proofErr w:type="spellEnd"/>
      <w:r w:rsidRPr="00BD2685">
        <w:rPr>
          <w:rFonts w:ascii="Arial" w:hAnsi="Arial" w:cs="Arial"/>
        </w:rPr>
        <w:t xml:space="preserve"> </w:t>
      </w:r>
      <w:proofErr w:type="spellStart"/>
      <w:r w:rsidRPr="00BD2685">
        <w:rPr>
          <w:rFonts w:ascii="Arial" w:hAnsi="Arial" w:cs="Arial"/>
        </w:rPr>
        <w:t>Psiquiatria</w:t>
      </w:r>
      <w:proofErr w:type="spellEnd"/>
      <w:r w:rsidRPr="00BD2685">
        <w:rPr>
          <w:rFonts w:ascii="Arial" w:hAnsi="Arial" w:cs="Arial"/>
        </w:rPr>
        <w:t>. Vol. 16. No. 13</w:t>
      </w:r>
    </w:p>
    <w:bookmarkEnd w:id="1"/>
    <w:p w14:paraId="213790DA" w14:textId="77777777" w:rsidR="00262CA5" w:rsidRDefault="00262CA5" w:rsidP="00C17782">
      <w:pPr>
        <w:pStyle w:val="NormalWeb"/>
        <w:shd w:val="clear" w:color="auto" w:fill="FFFFFF"/>
        <w:spacing w:before="0" w:beforeAutospacing="0" w:after="300" w:afterAutospacing="0"/>
        <w:jc w:val="both"/>
        <w:rPr>
          <w:rFonts w:ascii="Arial" w:hAnsi="Arial" w:cs="Arial"/>
          <w:color w:val="252525"/>
          <w:lang w:val="es-MX"/>
        </w:rPr>
      </w:pPr>
    </w:p>
    <w:sectPr w:rsidR="00262CA5" w:rsidSect="00A65AA1">
      <w:footerReference w:type="default" r:id="rId10"/>
      <w:pgSz w:w="12240" w:h="15840"/>
      <w:pgMar w:top="1418" w:right="1701" w:bottom="1418"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52B45" w14:textId="77777777" w:rsidR="006572ED" w:rsidRDefault="006572ED" w:rsidP="009C1060">
      <w:r>
        <w:separator/>
      </w:r>
    </w:p>
  </w:endnote>
  <w:endnote w:type="continuationSeparator" w:id="0">
    <w:p w14:paraId="4481BC6D" w14:textId="77777777" w:rsidR="006572ED" w:rsidRDefault="006572ED" w:rsidP="009C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027642"/>
      <w:docPartObj>
        <w:docPartGallery w:val="Page Numbers (Bottom of Page)"/>
        <w:docPartUnique/>
      </w:docPartObj>
    </w:sdtPr>
    <w:sdtEndPr>
      <w:rPr>
        <w:noProof/>
      </w:rPr>
    </w:sdtEndPr>
    <w:sdtContent>
      <w:p w14:paraId="1449D6FB" w14:textId="77777777" w:rsidR="003E0F4F" w:rsidRDefault="003E0F4F">
        <w:pPr>
          <w:pStyle w:val="Piedepgina"/>
          <w:jc w:val="right"/>
        </w:pPr>
        <w:r>
          <w:fldChar w:fldCharType="begin"/>
        </w:r>
        <w:r>
          <w:instrText xml:space="preserve"> PAGE   \* MERGEFORMAT </w:instrText>
        </w:r>
        <w:r>
          <w:fldChar w:fldCharType="separate"/>
        </w:r>
        <w:r>
          <w:rPr>
            <w:noProof/>
          </w:rPr>
          <w:t>4</w:t>
        </w:r>
        <w:r>
          <w:rPr>
            <w:noProof/>
          </w:rPr>
          <w:fldChar w:fldCharType="end"/>
        </w:r>
      </w:p>
    </w:sdtContent>
  </w:sdt>
  <w:p w14:paraId="6FC91EC4" w14:textId="77777777" w:rsidR="003E0F4F" w:rsidRPr="00E739B1" w:rsidRDefault="003E0F4F">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E88AB" w14:textId="77777777" w:rsidR="006572ED" w:rsidRDefault="006572ED" w:rsidP="009C1060">
      <w:r>
        <w:separator/>
      </w:r>
    </w:p>
  </w:footnote>
  <w:footnote w:type="continuationSeparator" w:id="0">
    <w:p w14:paraId="4632B281" w14:textId="77777777" w:rsidR="006572ED" w:rsidRDefault="006572ED" w:rsidP="009C1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60C98"/>
    <w:multiLevelType w:val="hybridMultilevel"/>
    <w:tmpl w:val="C1EAE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876B1A"/>
    <w:multiLevelType w:val="hybridMultilevel"/>
    <w:tmpl w:val="4156EB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8713B0"/>
    <w:multiLevelType w:val="multilevel"/>
    <w:tmpl w:val="D166BF7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6B09D7"/>
    <w:multiLevelType w:val="hybridMultilevel"/>
    <w:tmpl w:val="7C8ED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08302CF"/>
    <w:multiLevelType w:val="hybridMultilevel"/>
    <w:tmpl w:val="A8F44B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2DE6446"/>
    <w:multiLevelType w:val="hybridMultilevel"/>
    <w:tmpl w:val="5366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13140D"/>
    <w:multiLevelType w:val="hybridMultilevel"/>
    <w:tmpl w:val="F6000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5"/>
  </w:num>
  <w:num w:numId="6">
    <w:abstractNumId w:val="0"/>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zsTC2NDc0MjO3NLJQ0lEKTi0uzszPAykwrQUAr1PgLCwAAAA="/>
  </w:docVars>
  <w:rsids>
    <w:rsidRoot w:val="00897B1B"/>
    <w:rsid w:val="00003DA1"/>
    <w:rsid w:val="00007A3B"/>
    <w:rsid w:val="00007BB3"/>
    <w:rsid w:val="00010973"/>
    <w:rsid w:val="000201DC"/>
    <w:rsid w:val="00026968"/>
    <w:rsid w:val="00027C7D"/>
    <w:rsid w:val="000304AF"/>
    <w:rsid w:val="000312FF"/>
    <w:rsid w:val="000322E9"/>
    <w:rsid w:val="000358ED"/>
    <w:rsid w:val="00036A48"/>
    <w:rsid w:val="00037602"/>
    <w:rsid w:val="00037B3A"/>
    <w:rsid w:val="00041469"/>
    <w:rsid w:val="00043CE1"/>
    <w:rsid w:val="000477B8"/>
    <w:rsid w:val="00050895"/>
    <w:rsid w:val="00051776"/>
    <w:rsid w:val="0005213D"/>
    <w:rsid w:val="00052D11"/>
    <w:rsid w:val="00065EAD"/>
    <w:rsid w:val="00074ADD"/>
    <w:rsid w:val="000755F5"/>
    <w:rsid w:val="0007765B"/>
    <w:rsid w:val="00080134"/>
    <w:rsid w:val="0008277D"/>
    <w:rsid w:val="000846DB"/>
    <w:rsid w:val="0008723B"/>
    <w:rsid w:val="00091F56"/>
    <w:rsid w:val="00094A49"/>
    <w:rsid w:val="00095E91"/>
    <w:rsid w:val="00096BCD"/>
    <w:rsid w:val="00097E23"/>
    <w:rsid w:val="000A028F"/>
    <w:rsid w:val="000A1651"/>
    <w:rsid w:val="000A2D91"/>
    <w:rsid w:val="000A47FE"/>
    <w:rsid w:val="000A6488"/>
    <w:rsid w:val="000A7428"/>
    <w:rsid w:val="000B5491"/>
    <w:rsid w:val="000B5F42"/>
    <w:rsid w:val="000B6A59"/>
    <w:rsid w:val="000C666C"/>
    <w:rsid w:val="000D4883"/>
    <w:rsid w:val="000D5F2A"/>
    <w:rsid w:val="000D7852"/>
    <w:rsid w:val="000E211D"/>
    <w:rsid w:val="000F3393"/>
    <w:rsid w:val="000F38CD"/>
    <w:rsid w:val="000F5FDC"/>
    <w:rsid w:val="001003E1"/>
    <w:rsid w:val="00101683"/>
    <w:rsid w:val="001110B3"/>
    <w:rsid w:val="0011548F"/>
    <w:rsid w:val="001168E8"/>
    <w:rsid w:val="00117AF6"/>
    <w:rsid w:val="00120F40"/>
    <w:rsid w:val="00125329"/>
    <w:rsid w:val="001274A3"/>
    <w:rsid w:val="0013063B"/>
    <w:rsid w:val="00133BC7"/>
    <w:rsid w:val="00140814"/>
    <w:rsid w:val="00142B30"/>
    <w:rsid w:val="00146115"/>
    <w:rsid w:val="00147A84"/>
    <w:rsid w:val="00157368"/>
    <w:rsid w:val="00170CAC"/>
    <w:rsid w:val="00171B41"/>
    <w:rsid w:val="0017225E"/>
    <w:rsid w:val="0017427B"/>
    <w:rsid w:val="00174997"/>
    <w:rsid w:val="00174D95"/>
    <w:rsid w:val="001761BE"/>
    <w:rsid w:val="00176B2D"/>
    <w:rsid w:val="0018177A"/>
    <w:rsid w:val="00183DE7"/>
    <w:rsid w:val="00185442"/>
    <w:rsid w:val="001917BE"/>
    <w:rsid w:val="0019455D"/>
    <w:rsid w:val="001954E7"/>
    <w:rsid w:val="001A14FD"/>
    <w:rsid w:val="001A2035"/>
    <w:rsid w:val="001A7C5A"/>
    <w:rsid w:val="001B0A9F"/>
    <w:rsid w:val="001B14F7"/>
    <w:rsid w:val="001C13AD"/>
    <w:rsid w:val="001C18D9"/>
    <w:rsid w:val="001C1971"/>
    <w:rsid w:val="001C30C1"/>
    <w:rsid w:val="001C398C"/>
    <w:rsid w:val="001C6B7D"/>
    <w:rsid w:val="001C6FAD"/>
    <w:rsid w:val="001D14AB"/>
    <w:rsid w:val="001D2968"/>
    <w:rsid w:val="001D3869"/>
    <w:rsid w:val="001D4077"/>
    <w:rsid w:val="001D4CC9"/>
    <w:rsid w:val="001D528B"/>
    <w:rsid w:val="001D6866"/>
    <w:rsid w:val="001E0445"/>
    <w:rsid w:val="001E0D77"/>
    <w:rsid w:val="001E28D0"/>
    <w:rsid w:val="001E32E9"/>
    <w:rsid w:val="001E65FF"/>
    <w:rsid w:val="001F49CB"/>
    <w:rsid w:val="001F6E66"/>
    <w:rsid w:val="002013E5"/>
    <w:rsid w:val="00202412"/>
    <w:rsid w:val="002123E3"/>
    <w:rsid w:val="0021370C"/>
    <w:rsid w:val="00214161"/>
    <w:rsid w:val="00220810"/>
    <w:rsid w:val="0022173B"/>
    <w:rsid w:val="00222734"/>
    <w:rsid w:val="002230E2"/>
    <w:rsid w:val="0022559F"/>
    <w:rsid w:val="002255DA"/>
    <w:rsid w:val="00226E90"/>
    <w:rsid w:val="00230CAC"/>
    <w:rsid w:val="00232FFF"/>
    <w:rsid w:val="00235DD2"/>
    <w:rsid w:val="00237F1D"/>
    <w:rsid w:val="00240585"/>
    <w:rsid w:val="00243F18"/>
    <w:rsid w:val="00253E7C"/>
    <w:rsid w:val="0025487D"/>
    <w:rsid w:val="00261AE8"/>
    <w:rsid w:val="00262CA5"/>
    <w:rsid w:val="00262D7E"/>
    <w:rsid w:val="00265635"/>
    <w:rsid w:val="002657B6"/>
    <w:rsid w:val="0027340E"/>
    <w:rsid w:val="00281A7D"/>
    <w:rsid w:val="00283656"/>
    <w:rsid w:val="00284B9E"/>
    <w:rsid w:val="002900C1"/>
    <w:rsid w:val="00291237"/>
    <w:rsid w:val="002A0BFA"/>
    <w:rsid w:val="002A0C53"/>
    <w:rsid w:val="002A1CAD"/>
    <w:rsid w:val="002A27C4"/>
    <w:rsid w:val="002B0C1B"/>
    <w:rsid w:val="002B51E9"/>
    <w:rsid w:val="002C07D8"/>
    <w:rsid w:val="002C3FFD"/>
    <w:rsid w:val="002C4C8C"/>
    <w:rsid w:val="002C683D"/>
    <w:rsid w:val="002C77C1"/>
    <w:rsid w:val="002D7D78"/>
    <w:rsid w:val="002E4851"/>
    <w:rsid w:val="002E4BB7"/>
    <w:rsid w:val="002E6AE8"/>
    <w:rsid w:val="002F25EB"/>
    <w:rsid w:val="002F30FE"/>
    <w:rsid w:val="00300528"/>
    <w:rsid w:val="003020FB"/>
    <w:rsid w:val="003035FC"/>
    <w:rsid w:val="003072CD"/>
    <w:rsid w:val="00307DB3"/>
    <w:rsid w:val="003205AD"/>
    <w:rsid w:val="00323471"/>
    <w:rsid w:val="00324B1A"/>
    <w:rsid w:val="00325959"/>
    <w:rsid w:val="003259DE"/>
    <w:rsid w:val="00335EA1"/>
    <w:rsid w:val="0033625A"/>
    <w:rsid w:val="003404AE"/>
    <w:rsid w:val="0034252C"/>
    <w:rsid w:val="00342F94"/>
    <w:rsid w:val="00352C14"/>
    <w:rsid w:val="00353905"/>
    <w:rsid w:val="003604A2"/>
    <w:rsid w:val="003620EE"/>
    <w:rsid w:val="00364D7B"/>
    <w:rsid w:val="0036742B"/>
    <w:rsid w:val="00372883"/>
    <w:rsid w:val="003732DF"/>
    <w:rsid w:val="00373A9C"/>
    <w:rsid w:val="003740D3"/>
    <w:rsid w:val="00381DD9"/>
    <w:rsid w:val="003864E2"/>
    <w:rsid w:val="00387527"/>
    <w:rsid w:val="0039206A"/>
    <w:rsid w:val="0039235C"/>
    <w:rsid w:val="00392997"/>
    <w:rsid w:val="00394A4F"/>
    <w:rsid w:val="0039544B"/>
    <w:rsid w:val="003959BA"/>
    <w:rsid w:val="00395D05"/>
    <w:rsid w:val="003A6C8E"/>
    <w:rsid w:val="003B6321"/>
    <w:rsid w:val="003B751A"/>
    <w:rsid w:val="003B755C"/>
    <w:rsid w:val="003C0EF8"/>
    <w:rsid w:val="003D0CD4"/>
    <w:rsid w:val="003D29D5"/>
    <w:rsid w:val="003D377B"/>
    <w:rsid w:val="003D63FD"/>
    <w:rsid w:val="003E0BBD"/>
    <w:rsid w:val="003E0F4F"/>
    <w:rsid w:val="003E2B8A"/>
    <w:rsid w:val="003E2FD5"/>
    <w:rsid w:val="003E4EC4"/>
    <w:rsid w:val="003E50CE"/>
    <w:rsid w:val="003E624E"/>
    <w:rsid w:val="003E6E3B"/>
    <w:rsid w:val="003F1FE0"/>
    <w:rsid w:val="003F29EC"/>
    <w:rsid w:val="003F3025"/>
    <w:rsid w:val="00402855"/>
    <w:rsid w:val="004032FC"/>
    <w:rsid w:val="004049EA"/>
    <w:rsid w:val="004101CB"/>
    <w:rsid w:val="004117E8"/>
    <w:rsid w:val="004137AE"/>
    <w:rsid w:val="00415621"/>
    <w:rsid w:val="00420F30"/>
    <w:rsid w:val="004226BB"/>
    <w:rsid w:val="0042314D"/>
    <w:rsid w:val="004251C0"/>
    <w:rsid w:val="00425D94"/>
    <w:rsid w:val="00427F37"/>
    <w:rsid w:val="00430162"/>
    <w:rsid w:val="004314A0"/>
    <w:rsid w:val="004373B4"/>
    <w:rsid w:val="004409B3"/>
    <w:rsid w:val="00441B24"/>
    <w:rsid w:val="00444D93"/>
    <w:rsid w:val="00446260"/>
    <w:rsid w:val="00447AB2"/>
    <w:rsid w:val="0045090B"/>
    <w:rsid w:val="00452595"/>
    <w:rsid w:val="004560FA"/>
    <w:rsid w:val="00457F7D"/>
    <w:rsid w:val="004647BD"/>
    <w:rsid w:val="00464B69"/>
    <w:rsid w:val="00465E7A"/>
    <w:rsid w:val="00470936"/>
    <w:rsid w:val="00472991"/>
    <w:rsid w:val="00472F97"/>
    <w:rsid w:val="00480E59"/>
    <w:rsid w:val="00483D3F"/>
    <w:rsid w:val="00484D0F"/>
    <w:rsid w:val="00491D23"/>
    <w:rsid w:val="004A0454"/>
    <w:rsid w:val="004A57CB"/>
    <w:rsid w:val="004B0C11"/>
    <w:rsid w:val="004B1BE2"/>
    <w:rsid w:val="004B3B8F"/>
    <w:rsid w:val="004B4002"/>
    <w:rsid w:val="004C17A7"/>
    <w:rsid w:val="004C571A"/>
    <w:rsid w:val="004D0610"/>
    <w:rsid w:val="004D2B06"/>
    <w:rsid w:val="004D3170"/>
    <w:rsid w:val="004D5158"/>
    <w:rsid w:val="004E568C"/>
    <w:rsid w:val="004F16CB"/>
    <w:rsid w:val="004F1CD2"/>
    <w:rsid w:val="004F2389"/>
    <w:rsid w:val="005006DC"/>
    <w:rsid w:val="00504017"/>
    <w:rsid w:val="00507BC6"/>
    <w:rsid w:val="00510A5C"/>
    <w:rsid w:val="0051798B"/>
    <w:rsid w:val="0053126C"/>
    <w:rsid w:val="00542D0C"/>
    <w:rsid w:val="00542EC1"/>
    <w:rsid w:val="00547C30"/>
    <w:rsid w:val="0055334E"/>
    <w:rsid w:val="00553362"/>
    <w:rsid w:val="00554165"/>
    <w:rsid w:val="00557C99"/>
    <w:rsid w:val="00560AF8"/>
    <w:rsid w:val="00560C58"/>
    <w:rsid w:val="00562703"/>
    <w:rsid w:val="00572896"/>
    <w:rsid w:val="00572BCF"/>
    <w:rsid w:val="00573CEE"/>
    <w:rsid w:val="005773B6"/>
    <w:rsid w:val="005806A4"/>
    <w:rsid w:val="0058366B"/>
    <w:rsid w:val="00584941"/>
    <w:rsid w:val="005959A7"/>
    <w:rsid w:val="00597630"/>
    <w:rsid w:val="005A0654"/>
    <w:rsid w:val="005A2274"/>
    <w:rsid w:val="005A5D2C"/>
    <w:rsid w:val="005A686A"/>
    <w:rsid w:val="005B1CA0"/>
    <w:rsid w:val="005B534E"/>
    <w:rsid w:val="005C0BF5"/>
    <w:rsid w:val="005C4E75"/>
    <w:rsid w:val="005C7EB8"/>
    <w:rsid w:val="005D324A"/>
    <w:rsid w:val="005E0068"/>
    <w:rsid w:val="005E0947"/>
    <w:rsid w:val="005E33F6"/>
    <w:rsid w:val="005E482E"/>
    <w:rsid w:val="005E49BB"/>
    <w:rsid w:val="005E59CE"/>
    <w:rsid w:val="005E5B85"/>
    <w:rsid w:val="005F0A49"/>
    <w:rsid w:val="005F1663"/>
    <w:rsid w:val="005F48DE"/>
    <w:rsid w:val="005F496D"/>
    <w:rsid w:val="0060280C"/>
    <w:rsid w:val="006071A8"/>
    <w:rsid w:val="00607EE0"/>
    <w:rsid w:val="00610BEA"/>
    <w:rsid w:val="00611763"/>
    <w:rsid w:val="0061352F"/>
    <w:rsid w:val="006138DA"/>
    <w:rsid w:val="00613AE2"/>
    <w:rsid w:val="00613B34"/>
    <w:rsid w:val="00615756"/>
    <w:rsid w:val="00622188"/>
    <w:rsid w:val="006230DD"/>
    <w:rsid w:val="006241DE"/>
    <w:rsid w:val="0062421B"/>
    <w:rsid w:val="00633BED"/>
    <w:rsid w:val="00634536"/>
    <w:rsid w:val="00637EFF"/>
    <w:rsid w:val="0064120C"/>
    <w:rsid w:val="00643D7E"/>
    <w:rsid w:val="00646DB1"/>
    <w:rsid w:val="00647D3C"/>
    <w:rsid w:val="00651C16"/>
    <w:rsid w:val="00655C18"/>
    <w:rsid w:val="006572ED"/>
    <w:rsid w:val="006713E7"/>
    <w:rsid w:val="006716AD"/>
    <w:rsid w:val="00672C1A"/>
    <w:rsid w:val="00672DE8"/>
    <w:rsid w:val="006746FD"/>
    <w:rsid w:val="00680439"/>
    <w:rsid w:val="006824AA"/>
    <w:rsid w:val="00683D07"/>
    <w:rsid w:val="00684262"/>
    <w:rsid w:val="00684AF1"/>
    <w:rsid w:val="00691434"/>
    <w:rsid w:val="006915BF"/>
    <w:rsid w:val="006A27E0"/>
    <w:rsid w:val="006A49CD"/>
    <w:rsid w:val="006A657B"/>
    <w:rsid w:val="006A6633"/>
    <w:rsid w:val="006A7035"/>
    <w:rsid w:val="006B10EE"/>
    <w:rsid w:val="006B38E3"/>
    <w:rsid w:val="006B4D00"/>
    <w:rsid w:val="006B6FA2"/>
    <w:rsid w:val="006C0D15"/>
    <w:rsid w:val="006C2666"/>
    <w:rsid w:val="006C2F3D"/>
    <w:rsid w:val="006C441C"/>
    <w:rsid w:val="006C73C6"/>
    <w:rsid w:val="006E133D"/>
    <w:rsid w:val="006E2C1A"/>
    <w:rsid w:val="006E5875"/>
    <w:rsid w:val="006E6F12"/>
    <w:rsid w:val="006F26D3"/>
    <w:rsid w:val="006F450E"/>
    <w:rsid w:val="006F4B65"/>
    <w:rsid w:val="006F50AA"/>
    <w:rsid w:val="00700A22"/>
    <w:rsid w:val="00707437"/>
    <w:rsid w:val="00715979"/>
    <w:rsid w:val="00716CBE"/>
    <w:rsid w:val="007257A4"/>
    <w:rsid w:val="00730833"/>
    <w:rsid w:val="00730955"/>
    <w:rsid w:val="00731773"/>
    <w:rsid w:val="007325B6"/>
    <w:rsid w:val="00733069"/>
    <w:rsid w:val="00735F18"/>
    <w:rsid w:val="00737A0E"/>
    <w:rsid w:val="00737AC0"/>
    <w:rsid w:val="00741ED8"/>
    <w:rsid w:val="00744C50"/>
    <w:rsid w:val="007503AC"/>
    <w:rsid w:val="00754B3E"/>
    <w:rsid w:val="0075525A"/>
    <w:rsid w:val="007554CD"/>
    <w:rsid w:val="007576F1"/>
    <w:rsid w:val="00761399"/>
    <w:rsid w:val="00761B13"/>
    <w:rsid w:val="00763ABC"/>
    <w:rsid w:val="00763B57"/>
    <w:rsid w:val="00777AF4"/>
    <w:rsid w:val="00780588"/>
    <w:rsid w:val="0078298D"/>
    <w:rsid w:val="0078313F"/>
    <w:rsid w:val="00784F0D"/>
    <w:rsid w:val="0079043B"/>
    <w:rsid w:val="00792956"/>
    <w:rsid w:val="0079502B"/>
    <w:rsid w:val="00796B99"/>
    <w:rsid w:val="007A2C00"/>
    <w:rsid w:val="007A5BB1"/>
    <w:rsid w:val="007A5C26"/>
    <w:rsid w:val="007A6B04"/>
    <w:rsid w:val="007A70A9"/>
    <w:rsid w:val="007B0F2A"/>
    <w:rsid w:val="007B0F90"/>
    <w:rsid w:val="007B3DA6"/>
    <w:rsid w:val="007B5924"/>
    <w:rsid w:val="007B6C71"/>
    <w:rsid w:val="007B797B"/>
    <w:rsid w:val="007C5062"/>
    <w:rsid w:val="007C7F57"/>
    <w:rsid w:val="007D0BF6"/>
    <w:rsid w:val="007D580C"/>
    <w:rsid w:val="007D6703"/>
    <w:rsid w:val="007D7426"/>
    <w:rsid w:val="007D7C69"/>
    <w:rsid w:val="007E1D9C"/>
    <w:rsid w:val="007E634A"/>
    <w:rsid w:val="007E6B77"/>
    <w:rsid w:val="007E772B"/>
    <w:rsid w:val="007F0D49"/>
    <w:rsid w:val="007F1FC4"/>
    <w:rsid w:val="007F5C78"/>
    <w:rsid w:val="007F6C47"/>
    <w:rsid w:val="008021C8"/>
    <w:rsid w:val="008053ED"/>
    <w:rsid w:val="00821D54"/>
    <w:rsid w:val="00833F3E"/>
    <w:rsid w:val="0083462A"/>
    <w:rsid w:val="00836DCC"/>
    <w:rsid w:val="008412D1"/>
    <w:rsid w:val="00842237"/>
    <w:rsid w:val="00843484"/>
    <w:rsid w:val="00845F5E"/>
    <w:rsid w:val="008506D3"/>
    <w:rsid w:val="0085401F"/>
    <w:rsid w:val="00862AE9"/>
    <w:rsid w:val="00882056"/>
    <w:rsid w:val="0089047A"/>
    <w:rsid w:val="00890E30"/>
    <w:rsid w:val="00892CE0"/>
    <w:rsid w:val="00897B1B"/>
    <w:rsid w:val="008A3A06"/>
    <w:rsid w:val="008A4744"/>
    <w:rsid w:val="008B0958"/>
    <w:rsid w:val="008B1ED4"/>
    <w:rsid w:val="008B3C5A"/>
    <w:rsid w:val="008B6A5B"/>
    <w:rsid w:val="008B7365"/>
    <w:rsid w:val="008C0207"/>
    <w:rsid w:val="008C0AA9"/>
    <w:rsid w:val="008C1AD5"/>
    <w:rsid w:val="008C4505"/>
    <w:rsid w:val="008C573C"/>
    <w:rsid w:val="008D0249"/>
    <w:rsid w:val="008D7F83"/>
    <w:rsid w:val="008E0266"/>
    <w:rsid w:val="008E03E4"/>
    <w:rsid w:val="008E206D"/>
    <w:rsid w:val="008E445A"/>
    <w:rsid w:val="008E4669"/>
    <w:rsid w:val="008F082A"/>
    <w:rsid w:val="009054DD"/>
    <w:rsid w:val="00914F80"/>
    <w:rsid w:val="0092144F"/>
    <w:rsid w:val="0092386C"/>
    <w:rsid w:val="00924968"/>
    <w:rsid w:val="00925732"/>
    <w:rsid w:val="00927062"/>
    <w:rsid w:val="00934AC7"/>
    <w:rsid w:val="00935620"/>
    <w:rsid w:val="009377FC"/>
    <w:rsid w:val="00942B20"/>
    <w:rsid w:val="00944B1E"/>
    <w:rsid w:val="00945134"/>
    <w:rsid w:val="009452E1"/>
    <w:rsid w:val="00946E19"/>
    <w:rsid w:val="009504A0"/>
    <w:rsid w:val="00954AAC"/>
    <w:rsid w:val="009556F9"/>
    <w:rsid w:val="00956AB6"/>
    <w:rsid w:val="00960AB9"/>
    <w:rsid w:val="009640CE"/>
    <w:rsid w:val="00970C03"/>
    <w:rsid w:val="00974B44"/>
    <w:rsid w:val="00974E4D"/>
    <w:rsid w:val="009804DE"/>
    <w:rsid w:val="00981259"/>
    <w:rsid w:val="00986035"/>
    <w:rsid w:val="00995557"/>
    <w:rsid w:val="009959BF"/>
    <w:rsid w:val="009968FC"/>
    <w:rsid w:val="00996A3C"/>
    <w:rsid w:val="009A0287"/>
    <w:rsid w:val="009A11CB"/>
    <w:rsid w:val="009A14F2"/>
    <w:rsid w:val="009A2DD9"/>
    <w:rsid w:val="009A3EF4"/>
    <w:rsid w:val="009A6488"/>
    <w:rsid w:val="009B164D"/>
    <w:rsid w:val="009B309F"/>
    <w:rsid w:val="009B5BA5"/>
    <w:rsid w:val="009C02B4"/>
    <w:rsid w:val="009C1060"/>
    <w:rsid w:val="009C202F"/>
    <w:rsid w:val="009C3ACA"/>
    <w:rsid w:val="009C3D12"/>
    <w:rsid w:val="009C4C0A"/>
    <w:rsid w:val="009D3F8D"/>
    <w:rsid w:val="009E505E"/>
    <w:rsid w:val="009F19BA"/>
    <w:rsid w:val="009F3AC6"/>
    <w:rsid w:val="009F469E"/>
    <w:rsid w:val="009F5DD4"/>
    <w:rsid w:val="009F627D"/>
    <w:rsid w:val="00A01B41"/>
    <w:rsid w:val="00A02DAE"/>
    <w:rsid w:val="00A04307"/>
    <w:rsid w:val="00A07170"/>
    <w:rsid w:val="00A07ED8"/>
    <w:rsid w:val="00A11B59"/>
    <w:rsid w:val="00A1730C"/>
    <w:rsid w:val="00A22345"/>
    <w:rsid w:val="00A243CA"/>
    <w:rsid w:val="00A2780D"/>
    <w:rsid w:val="00A3105B"/>
    <w:rsid w:val="00A316D7"/>
    <w:rsid w:val="00A34DD4"/>
    <w:rsid w:val="00A34ECB"/>
    <w:rsid w:val="00A359DD"/>
    <w:rsid w:val="00A4027E"/>
    <w:rsid w:val="00A4056F"/>
    <w:rsid w:val="00A422F2"/>
    <w:rsid w:val="00A434BB"/>
    <w:rsid w:val="00A43F87"/>
    <w:rsid w:val="00A47EC4"/>
    <w:rsid w:val="00A5103A"/>
    <w:rsid w:val="00A550D6"/>
    <w:rsid w:val="00A55637"/>
    <w:rsid w:val="00A613AF"/>
    <w:rsid w:val="00A63135"/>
    <w:rsid w:val="00A65653"/>
    <w:rsid w:val="00A65AA1"/>
    <w:rsid w:val="00A73E03"/>
    <w:rsid w:val="00A74553"/>
    <w:rsid w:val="00A752C0"/>
    <w:rsid w:val="00A759A8"/>
    <w:rsid w:val="00A84767"/>
    <w:rsid w:val="00A87498"/>
    <w:rsid w:val="00A9121B"/>
    <w:rsid w:val="00A92916"/>
    <w:rsid w:val="00A94D79"/>
    <w:rsid w:val="00AA1653"/>
    <w:rsid w:val="00AA23F2"/>
    <w:rsid w:val="00AA64D8"/>
    <w:rsid w:val="00AB7EC1"/>
    <w:rsid w:val="00AC07F4"/>
    <w:rsid w:val="00AC12ED"/>
    <w:rsid w:val="00AC15C8"/>
    <w:rsid w:val="00AC3CBC"/>
    <w:rsid w:val="00AC40D3"/>
    <w:rsid w:val="00AD3AED"/>
    <w:rsid w:val="00AE128F"/>
    <w:rsid w:val="00AE1537"/>
    <w:rsid w:val="00AE1756"/>
    <w:rsid w:val="00AE182D"/>
    <w:rsid w:val="00AE74DC"/>
    <w:rsid w:val="00B00CD8"/>
    <w:rsid w:val="00B01DF9"/>
    <w:rsid w:val="00B07B80"/>
    <w:rsid w:val="00B126EE"/>
    <w:rsid w:val="00B15EF0"/>
    <w:rsid w:val="00B23821"/>
    <w:rsid w:val="00B247B0"/>
    <w:rsid w:val="00B24B3C"/>
    <w:rsid w:val="00B274AE"/>
    <w:rsid w:val="00B32C56"/>
    <w:rsid w:val="00B334F6"/>
    <w:rsid w:val="00B356D5"/>
    <w:rsid w:val="00B47F47"/>
    <w:rsid w:val="00B61C55"/>
    <w:rsid w:val="00B63318"/>
    <w:rsid w:val="00B65039"/>
    <w:rsid w:val="00B842EA"/>
    <w:rsid w:val="00B85822"/>
    <w:rsid w:val="00B8683F"/>
    <w:rsid w:val="00B95148"/>
    <w:rsid w:val="00B9529C"/>
    <w:rsid w:val="00B95930"/>
    <w:rsid w:val="00B95FDB"/>
    <w:rsid w:val="00BB35C0"/>
    <w:rsid w:val="00BB6527"/>
    <w:rsid w:val="00BB6DFB"/>
    <w:rsid w:val="00BB78C4"/>
    <w:rsid w:val="00BC2416"/>
    <w:rsid w:val="00BC607D"/>
    <w:rsid w:val="00BC695A"/>
    <w:rsid w:val="00BD019C"/>
    <w:rsid w:val="00BD06C8"/>
    <w:rsid w:val="00BD2685"/>
    <w:rsid w:val="00BD4713"/>
    <w:rsid w:val="00BD7F22"/>
    <w:rsid w:val="00BE0664"/>
    <w:rsid w:val="00BE36C8"/>
    <w:rsid w:val="00BE6211"/>
    <w:rsid w:val="00BE7158"/>
    <w:rsid w:val="00BE7E52"/>
    <w:rsid w:val="00BF0526"/>
    <w:rsid w:val="00BF4DFD"/>
    <w:rsid w:val="00BF6BA8"/>
    <w:rsid w:val="00C04327"/>
    <w:rsid w:val="00C115B6"/>
    <w:rsid w:val="00C1417B"/>
    <w:rsid w:val="00C17782"/>
    <w:rsid w:val="00C208E9"/>
    <w:rsid w:val="00C21812"/>
    <w:rsid w:val="00C26123"/>
    <w:rsid w:val="00C26814"/>
    <w:rsid w:val="00C34D5D"/>
    <w:rsid w:val="00C35103"/>
    <w:rsid w:val="00C37AA3"/>
    <w:rsid w:val="00C44CA7"/>
    <w:rsid w:val="00C47B9D"/>
    <w:rsid w:val="00C510A5"/>
    <w:rsid w:val="00C620D6"/>
    <w:rsid w:val="00C62279"/>
    <w:rsid w:val="00C6379A"/>
    <w:rsid w:val="00C63AA8"/>
    <w:rsid w:val="00C65413"/>
    <w:rsid w:val="00C72CEC"/>
    <w:rsid w:val="00C83962"/>
    <w:rsid w:val="00C85DBB"/>
    <w:rsid w:val="00C862CF"/>
    <w:rsid w:val="00C956F3"/>
    <w:rsid w:val="00C96B30"/>
    <w:rsid w:val="00CA2A2D"/>
    <w:rsid w:val="00CA30D3"/>
    <w:rsid w:val="00CA4B72"/>
    <w:rsid w:val="00CB2544"/>
    <w:rsid w:val="00CB72F8"/>
    <w:rsid w:val="00CB7415"/>
    <w:rsid w:val="00CC4DF5"/>
    <w:rsid w:val="00CD01E0"/>
    <w:rsid w:val="00CE033D"/>
    <w:rsid w:val="00CE1050"/>
    <w:rsid w:val="00CE44F2"/>
    <w:rsid w:val="00CF2A49"/>
    <w:rsid w:val="00D0055B"/>
    <w:rsid w:val="00D05EAB"/>
    <w:rsid w:val="00D06104"/>
    <w:rsid w:val="00D100BC"/>
    <w:rsid w:val="00D1123B"/>
    <w:rsid w:val="00D11FAA"/>
    <w:rsid w:val="00D15266"/>
    <w:rsid w:val="00D15C94"/>
    <w:rsid w:val="00D21750"/>
    <w:rsid w:val="00D307A9"/>
    <w:rsid w:val="00D3083C"/>
    <w:rsid w:val="00D30F25"/>
    <w:rsid w:val="00D33994"/>
    <w:rsid w:val="00D34A52"/>
    <w:rsid w:val="00D355FE"/>
    <w:rsid w:val="00D41D9A"/>
    <w:rsid w:val="00D42EE3"/>
    <w:rsid w:val="00D453AD"/>
    <w:rsid w:val="00D500BA"/>
    <w:rsid w:val="00D5120A"/>
    <w:rsid w:val="00D51980"/>
    <w:rsid w:val="00D55A23"/>
    <w:rsid w:val="00D6054F"/>
    <w:rsid w:val="00D64097"/>
    <w:rsid w:val="00D64C01"/>
    <w:rsid w:val="00D650CB"/>
    <w:rsid w:val="00D652CC"/>
    <w:rsid w:val="00D8065F"/>
    <w:rsid w:val="00D82928"/>
    <w:rsid w:val="00D915C0"/>
    <w:rsid w:val="00D9326A"/>
    <w:rsid w:val="00D934B5"/>
    <w:rsid w:val="00D94A03"/>
    <w:rsid w:val="00D9545C"/>
    <w:rsid w:val="00D9564D"/>
    <w:rsid w:val="00D97853"/>
    <w:rsid w:val="00D97D8A"/>
    <w:rsid w:val="00DA0F18"/>
    <w:rsid w:val="00DA18E1"/>
    <w:rsid w:val="00DA5601"/>
    <w:rsid w:val="00DB16E2"/>
    <w:rsid w:val="00DB27E5"/>
    <w:rsid w:val="00DB2926"/>
    <w:rsid w:val="00DB4252"/>
    <w:rsid w:val="00DB42F0"/>
    <w:rsid w:val="00DB4805"/>
    <w:rsid w:val="00DB60D7"/>
    <w:rsid w:val="00DB704B"/>
    <w:rsid w:val="00DC101D"/>
    <w:rsid w:val="00DC372E"/>
    <w:rsid w:val="00DC5433"/>
    <w:rsid w:val="00DE3DFD"/>
    <w:rsid w:val="00DE3E08"/>
    <w:rsid w:val="00DF1590"/>
    <w:rsid w:val="00DF58D2"/>
    <w:rsid w:val="00DF63BB"/>
    <w:rsid w:val="00E12628"/>
    <w:rsid w:val="00E13E13"/>
    <w:rsid w:val="00E2450A"/>
    <w:rsid w:val="00E271EB"/>
    <w:rsid w:val="00E27F4C"/>
    <w:rsid w:val="00E34E59"/>
    <w:rsid w:val="00E3679B"/>
    <w:rsid w:val="00E413B9"/>
    <w:rsid w:val="00E415F1"/>
    <w:rsid w:val="00E43FB9"/>
    <w:rsid w:val="00E4692F"/>
    <w:rsid w:val="00E523FA"/>
    <w:rsid w:val="00E528F5"/>
    <w:rsid w:val="00E538E0"/>
    <w:rsid w:val="00E55E03"/>
    <w:rsid w:val="00E57572"/>
    <w:rsid w:val="00E60810"/>
    <w:rsid w:val="00E6410F"/>
    <w:rsid w:val="00E64FAF"/>
    <w:rsid w:val="00E654ED"/>
    <w:rsid w:val="00E72564"/>
    <w:rsid w:val="00E72ADC"/>
    <w:rsid w:val="00E739B1"/>
    <w:rsid w:val="00E76662"/>
    <w:rsid w:val="00E77011"/>
    <w:rsid w:val="00E82C3B"/>
    <w:rsid w:val="00E8674B"/>
    <w:rsid w:val="00E90BC8"/>
    <w:rsid w:val="00E918EB"/>
    <w:rsid w:val="00E94E51"/>
    <w:rsid w:val="00EA0BF5"/>
    <w:rsid w:val="00EA291D"/>
    <w:rsid w:val="00EA3B0C"/>
    <w:rsid w:val="00EA647B"/>
    <w:rsid w:val="00EA6B76"/>
    <w:rsid w:val="00EB194E"/>
    <w:rsid w:val="00EB56B3"/>
    <w:rsid w:val="00EB7757"/>
    <w:rsid w:val="00EC0687"/>
    <w:rsid w:val="00EC2B09"/>
    <w:rsid w:val="00EC2B2E"/>
    <w:rsid w:val="00EC7484"/>
    <w:rsid w:val="00ED043B"/>
    <w:rsid w:val="00ED0D1D"/>
    <w:rsid w:val="00ED0EA5"/>
    <w:rsid w:val="00ED100D"/>
    <w:rsid w:val="00ED2D80"/>
    <w:rsid w:val="00ED55DA"/>
    <w:rsid w:val="00EE0AE9"/>
    <w:rsid w:val="00EE7809"/>
    <w:rsid w:val="00EE7F5A"/>
    <w:rsid w:val="00EF03EF"/>
    <w:rsid w:val="00EF2638"/>
    <w:rsid w:val="00EF414D"/>
    <w:rsid w:val="00EF64A7"/>
    <w:rsid w:val="00F005CE"/>
    <w:rsid w:val="00F00CF3"/>
    <w:rsid w:val="00F03A86"/>
    <w:rsid w:val="00F14242"/>
    <w:rsid w:val="00F1457C"/>
    <w:rsid w:val="00F16789"/>
    <w:rsid w:val="00F16BD1"/>
    <w:rsid w:val="00F2659F"/>
    <w:rsid w:val="00F31B7B"/>
    <w:rsid w:val="00F375CF"/>
    <w:rsid w:val="00F37BB0"/>
    <w:rsid w:val="00F42534"/>
    <w:rsid w:val="00F4413E"/>
    <w:rsid w:val="00F50CEE"/>
    <w:rsid w:val="00F51373"/>
    <w:rsid w:val="00F513EF"/>
    <w:rsid w:val="00F56ADF"/>
    <w:rsid w:val="00F62C04"/>
    <w:rsid w:val="00F6316D"/>
    <w:rsid w:val="00F6673D"/>
    <w:rsid w:val="00F75AC0"/>
    <w:rsid w:val="00F761C1"/>
    <w:rsid w:val="00F80B7A"/>
    <w:rsid w:val="00F86A90"/>
    <w:rsid w:val="00F90232"/>
    <w:rsid w:val="00F96B49"/>
    <w:rsid w:val="00FA22EB"/>
    <w:rsid w:val="00FA3CED"/>
    <w:rsid w:val="00FA4454"/>
    <w:rsid w:val="00FA6D18"/>
    <w:rsid w:val="00FB1419"/>
    <w:rsid w:val="00FB235A"/>
    <w:rsid w:val="00FB282A"/>
    <w:rsid w:val="00FB28E2"/>
    <w:rsid w:val="00FB4E6B"/>
    <w:rsid w:val="00FC0654"/>
    <w:rsid w:val="00FC386B"/>
    <w:rsid w:val="00FD6662"/>
    <w:rsid w:val="00FD795D"/>
    <w:rsid w:val="00FD7E88"/>
    <w:rsid w:val="00FE0118"/>
    <w:rsid w:val="00FE0F88"/>
    <w:rsid w:val="00FE221B"/>
    <w:rsid w:val="00FF426F"/>
    <w:rsid w:val="00FF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E320"/>
  <w15:chartTrackingRefBased/>
  <w15:docId w15:val="{0C5A50B3-26AC-4462-89C1-A3BD37C8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EB8"/>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6E6F12"/>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eastAsia="en-US"/>
    </w:rPr>
  </w:style>
  <w:style w:type="paragraph" w:styleId="Ttulo2">
    <w:name w:val="heading 2"/>
    <w:basedOn w:val="Normal"/>
    <w:next w:val="Normal"/>
    <w:link w:val="Ttulo2Car"/>
    <w:uiPriority w:val="9"/>
    <w:unhideWhenUsed/>
    <w:qFormat/>
    <w:rsid w:val="003205AD"/>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n-US"/>
    </w:rPr>
  </w:style>
  <w:style w:type="paragraph" w:styleId="Ttulo3">
    <w:name w:val="heading 3"/>
    <w:basedOn w:val="Normal"/>
    <w:next w:val="Normal"/>
    <w:link w:val="Ttulo3Car"/>
    <w:uiPriority w:val="9"/>
    <w:unhideWhenUsed/>
    <w:qFormat/>
    <w:rsid w:val="001E32E9"/>
    <w:pPr>
      <w:keepNext/>
      <w:keepLines/>
      <w:spacing w:before="40" w:line="259" w:lineRule="auto"/>
      <w:outlineLvl w:val="2"/>
    </w:pPr>
    <w:rPr>
      <w:rFonts w:asciiTheme="majorHAnsi" w:eastAsiaTheme="majorEastAsia" w:hAnsiTheme="majorHAnsi" w:cstheme="majorBidi"/>
      <w:color w:val="1F3763" w:themeColor="accent1" w:themeShade="7F"/>
      <w:lang w:val="en-US" w:eastAsia="en-US"/>
    </w:rPr>
  </w:style>
  <w:style w:type="paragraph" w:styleId="Ttulo4">
    <w:name w:val="heading 4"/>
    <w:basedOn w:val="Normal"/>
    <w:next w:val="Normal"/>
    <w:link w:val="Ttulo4Car"/>
    <w:uiPriority w:val="9"/>
    <w:semiHidden/>
    <w:unhideWhenUsed/>
    <w:qFormat/>
    <w:rsid w:val="003205AD"/>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n-US" w:eastAsia="en-US"/>
    </w:rPr>
  </w:style>
  <w:style w:type="paragraph" w:styleId="Ttulo5">
    <w:name w:val="heading 5"/>
    <w:basedOn w:val="Normal"/>
    <w:next w:val="Normal"/>
    <w:link w:val="Ttulo5Car"/>
    <w:uiPriority w:val="9"/>
    <w:semiHidden/>
    <w:unhideWhenUsed/>
    <w:qFormat/>
    <w:rsid w:val="003205AD"/>
    <w:pPr>
      <w:keepNext/>
      <w:keepLines/>
      <w:spacing w:before="40" w:line="259" w:lineRule="auto"/>
      <w:outlineLvl w:val="4"/>
    </w:pPr>
    <w:rPr>
      <w:rFonts w:asciiTheme="majorHAnsi" w:eastAsiaTheme="majorEastAsia" w:hAnsiTheme="majorHAnsi" w:cstheme="majorBidi"/>
      <w:color w:val="2F5496" w:themeColor="accent1" w:themeShade="BF"/>
      <w:sz w:val="22"/>
      <w:szCs w:val="22"/>
      <w:lang w:val="en-US" w:eastAsia="en-US"/>
    </w:rPr>
  </w:style>
  <w:style w:type="paragraph" w:styleId="Ttulo6">
    <w:name w:val="heading 6"/>
    <w:basedOn w:val="Normal"/>
    <w:next w:val="Normal"/>
    <w:link w:val="Ttulo6Car"/>
    <w:uiPriority w:val="9"/>
    <w:semiHidden/>
    <w:unhideWhenUsed/>
    <w:qFormat/>
    <w:rsid w:val="003205AD"/>
    <w:pPr>
      <w:keepNext/>
      <w:keepLines/>
      <w:spacing w:before="40" w:line="259" w:lineRule="auto"/>
      <w:outlineLvl w:val="5"/>
    </w:pPr>
    <w:rPr>
      <w:rFonts w:asciiTheme="majorHAnsi" w:eastAsiaTheme="majorEastAsia" w:hAnsiTheme="majorHAnsi" w:cstheme="majorBidi"/>
      <w:color w:val="1F3763" w:themeColor="accent1" w:themeShade="7F"/>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7853"/>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Encabezado">
    <w:name w:val="header"/>
    <w:basedOn w:val="Normal"/>
    <w:link w:val="EncabezadoCar"/>
    <w:uiPriority w:val="99"/>
    <w:unhideWhenUsed/>
    <w:rsid w:val="009C1060"/>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9C1060"/>
  </w:style>
  <w:style w:type="paragraph" w:styleId="Piedepgina">
    <w:name w:val="footer"/>
    <w:basedOn w:val="Normal"/>
    <w:link w:val="PiedepginaCar"/>
    <w:uiPriority w:val="99"/>
    <w:unhideWhenUsed/>
    <w:rsid w:val="009C1060"/>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PiedepginaCar">
    <w:name w:val="Pie de página Car"/>
    <w:basedOn w:val="Fuentedeprrafopredeter"/>
    <w:link w:val="Piedepgina"/>
    <w:uiPriority w:val="99"/>
    <w:rsid w:val="009C1060"/>
  </w:style>
  <w:style w:type="character" w:styleId="Hipervnculo">
    <w:name w:val="Hyperlink"/>
    <w:basedOn w:val="Fuentedeprrafopredeter"/>
    <w:uiPriority w:val="99"/>
    <w:unhideWhenUsed/>
    <w:rsid w:val="00AA64D8"/>
    <w:rPr>
      <w:color w:val="0563C1" w:themeColor="hyperlink"/>
      <w:u w:val="single"/>
    </w:rPr>
  </w:style>
  <w:style w:type="character" w:styleId="Mencinsinresolver">
    <w:name w:val="Unresolved Mention"/>
    <w:basedOn w:val="Fuentedeprrafopredeter"/>
    <w:uiPriority w:val="99"/>
    <w:semiHidden/>
    <w:unhideWhenUsed/>
    <w:rsid w:val="00AA64D8"/>
    <w:rPr>
      <w:color w:val="808080"/>
      <w:shd w:val="clear" w:color="auto" w:fill="E6E6E6"/>
    </w:rPr>
  </w:style>
  <w:style w:type="table" w:styleId="Tablaconcuadrcula">
    <w:name w:val="Table Grid"/>
    <w:basedOn w:val="Tablanormal"/>
    <w:uiPriority w:val="39"/>
    <w:rsid w:val="00395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E6F1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1E32E9"/>
    <w:rPr>
      <w:rFonts w:asciiTheme="majorHAnsi" w:eastAsiaTheme="majorEastAsia" w:hAnsiTheme="majorHAnsi" w:cstheme="majorBidi"/>
      <w:color w:val="1F3763" w:themeColor="accent1" w:themeShade="7F"/>
      <w:sz w:val="24"/>
      <w:szCs w:val="24"/>
    </w:rPr>
  </w:style>
  <w:style w:type="character" w:customStyle="1" w:styleId="Ttulo2Car">
    <w:name w:val="Título 2 Car"/>
    <w:basedOn w:val="Fuentedeprrafopredeter"/>
    <w:link w:val="Ttulo2"/>
    <w:uiPriority w:val="9"/>
    <w:rsid w:val="003205AD"/>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3205AD"/>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3205AD"/>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3205AD"/>
    <w:rPr>
      <w:rFonts w:asciiTheme="majorHAnsi" w:eastAsiaTheme="majorEastAsia" w:hAnsiTheme="majorHAnsi" w:cstheme="majorBidi"/>
      <w:color w:val="1F3763" w:themeColor="accent1" w:themeShade="7F"/>
    </w:rPr>
  </w:style>
  <w:style w:type="paragraph" w:styleId="TtuloTDC">
    <w:name w:val="TOC Heading"/>
    <w:basedOn w:val="Ttulo1"/>
    <w:next w:val="Normal"/>
    <w:uiPriority w:val="39"/>
    <w:unhideWhenUsed/>
    <w:qFormat/>
    <w:rsid w:val="00FE0F88"/>
    <w:pPr>
      <w:pageBreakBefore/>
      <w:spacing w:before="0" w:after="120" w:line="276" w:lineRule="auto"/>
      <w:outlineLvl w:val="9"/>
    </w:pPr>
    <w:rPr>
      <w:color w:val="C45911" w:themeColor="accent2" w:themeShade="BF"/>
      <w:sz w:val="36"/>
      <w:szCs w:val="36"/>
    </w:rPr>
  </w:style>
  <w:style w:type="paragraph" w:styleId="TDC1">
    <w:name w:val="toc 1"/>
    <w:basedOn w:val="Normal"/>
    <w:next w:val="Normal"/>
    <w:autoRedefine/>
    <w:uiPriority w:val="39"/>
    <w:unhideWhenUsed/>
    <w:qFormat/>
    <w:rsid w:val="00C85DBB"/>
    <w:pPr>
      <w:tabs>
        <w:tab w:val="right" w:leader="dot" w:pos="8828"/>
      </w:tabs>
      <w:spacing w:after="100" w:line="276" w:lineRule="auto"/>
      <w:ind w:left="284" w:hanging="284"/>
    </w:pPr>
    <w:rPr>
      <w:rFonts w:ascii="Arial" w:eastAsiaTheme="minorEastAsia" w:hAnsi="Arial" w:cs="Arial"/>
      <w:b/>
      <w:bCs/>
      <w:noProof/>
      <w:sz w:val="22"/>
      <w:szCs w:val="22"/>
      <w:lang w:eastAsia="en-US"/>
    </w:rPr>
  </w:style>
  <w:style w:type="paragraph" w:styleId="TDC2">
    <w:name w:val="toc 2"/>
    <w:basedOn w:val="Normal"/>
    <w:next w:val="Normal"/>
    <w:autoRedefine/>
    <w:uiPriority w:val="39"/>
    <w:unhideWhenUsed/>
    <w:qFormat/>
    <w:rsid w:val="00FE0F88"/>
    <w:pPr>
      <w:spacing w:after="100" w:line="276" w:lineRule="auto"/>
      <w:ind w:left="567" w:hanging="567"/>
    </w:pPr>
    <w:rPr>
      <w:rFonts w:asciiTheme="minorHAnsi" w:eastAsiaTheme="minorEastAsia" w:hAnsiTheme="minorHAnsi" w:cstheme="minorBidi"/>
      <w:sz w:val="22"/>
      <w:szCs w:val="22"/>
      <w:lang w:val="en-US" w:eastAsia="en-US"/>
    </w:rPr>
  </w:style>
  <w:style w:type="paragraph" w:styleId="TDC3">
    <w:name w:val="toc 3"/>
    <w:basedOn w:val="Normal"/>
    <w:next w:val="Normal"/>
    <w:autoRedefine/>
    <w:uiPriority w:val="39"/>
    <w:unhideWhenUsed/>
    <w:qFormat/>
    <w:rsid w:val="00FE0F88"/>
    <w:pPr>
      <w:spacing w:after="100" w:line="276" w:lineRule="auto"/>
      <w:ind w:left="567" w:hanging="567"/>
    </w:pPr>
    <w:rPr>
      <w:rFonts w:asciiTheme="minorHAnsi" w:eastAsiaTheme="minorEastAsia" w:hAnsiTheme="minorHAnsi" w:cstheme="minorBidi"/>
      <w:sz w:val="22"/>
      <w:szCs w:val="22"/>
      <w:lang w:val="en-US" w:eastAsia="en-US"/>
    </w:rPr>
  </w:style>
  <w:style w:type="paragraph" w:styleId="NormalWeb">
    <w:name w:val="Normal (Web)"/>
    <w:basedOn w:val="Normal"/>
    <w:uiPriority w:val="99"/>
    <w:unhideWhenUsed/>
    <w:rsid w:val="00220810"/>
    <w:pPr>
      <w:spacing w:before="100" w:beforeAutospacing="1" w:after="100" w:afterAutospacing="1"/>
    </w:pPr>
    <w:rPr>
      <w:lang w:val="en-US" w:eastAsia="en-US"/>
    </w:rPr>
  </w:style>
  <w:style w:type="character" w:styleId="Textoennegrita">
    <w:name w:val="Strong"/>
    <w:basedOn w:val="Fuentedeprrafopredeter"/>
    <w:uiPriority w:val="22"/>
    <w:qFormat/>
    <w:rsid w:val="00220810"/>
    <w:rPr>
      <w:b/>
      <w:bCs/>
    </w:rPr>
  </w:style>
  <w:style w:type="character" w:styleId="nfasis">
    <w:name w:val="Emphasis"/>
    <w:basedOn w:val="Fuentedeprrafopredeter"/>
    <w:uiPriority w:val="20"/>
    <w:qFormat/>
    <w:rsid w:val="00220810"/>
    <w:rPr>
      <w:i/>
      <w:iCs/>
    </w:rPr>
  </w:style>
  <w:style w:type="character" w:styleId="Hipervnculovisitado">
    <w:name w:val="FollowedHyperlink"/>
    <w:basedOn w:val="Fuentedeprrafopredeter"/>
    <w:uiPriority w:val="99"/>
    <w:semiHidden/>
    <w:unhideWhenUsed/>
    <w:rsid w:val="0013063B"/>
    <w:rPr>
      <w:color w:val="954F72" w:themeColor="followedHyperlink"/>
      <w:u w:val="single"/>
    </w:rPr>
  </w:style>
  <w:style w:type="character" w:styleId="Referenciaintensa">
    <w:name w:val="Intense Reference"/>
    <w:basedOn w:val="Fuentedeprrafopredeter"/>
    <w:uiPriority w:val="32"/>
    <w:qFormat/>
    <w:rsid w:val="004A0454"/>
    <w:rPr>
      <w:b/>
      <w:bCs/>
      <w:smallCaps/>
      <w:color w:val="4472C4" w:themeColor="accent1"/>
      <w:spacing w:val="5"/>
    </w:rPr>
  </w:style>
  <w:style w:type="paragraph" w:styleId="ndice1">
    <w:name w:val="index 1"/>
    <w:basedOn w:val="Normal"/>
    <w:next w:val="Normal"/>
    <w:autoRedefine/>
    <w:uiPriority w:val="99"/>
    <w:semiHidden/>
    <w:unhideWhenUsed/>
    <w:rsid w:val="004A0454"/>
    <w:pPr>
      <w:ind w:left="220" w:hanging="220"/>
    </w:pPr>
    <w:rPr>
      <w:rFonts w:asciiTheme="minorHAnsi" w:eastAsiaTheme="minorHAnsi" w:hAnsiTheme="minorHAnsi" w:cstheme="minorBidi"/>
      <w:sz w:val="22"/>
      <w:szCs w:val="22"/>
      <w:lang w:val="en-US" w:eastAsia="en-US"/>
    </w:rPr>
  </w:style>
  <w:style w:type="paragraph" w:styleId="Subttulo">
    <w:name w:val="Subtitle"/>
    <w:basedOn w:val="Normal"/>
    <w:next w:val="Normal"/>
    <w:link w:val="SubttuloCar"/>
    <w:uiPriority w:val="11"/>
    <w:qFormat/>
    <w:rsid w:val="00F1457C"/>
    <w:pPr>
      <w:numPr>
        <w:ilvl w:val="1"/>
      </w:numPr>
      <w:spacing w:after="160" w:line="259" w:lineRule="auto"/>
    </w:pPr>
    <w:rPr>
      <w:rFonts w:asciiTheme="minorHAnsi" w:eastAsiaTheme="minorEastAsia" w:hAnsiTheme="minorHAnsi" w:cstheme="minorBidi"/>
      <w:color w:val="5A5A5A" w:themeColor="text1" w:themeTint="A5"/>
      <w:spacing w:val="15"/>
      <w:sz w:val="22"/>
      <w:szCs w:val="22"/>
      <w:lang w:val="en-US" w:eastAsia="en-US"/>
    </w:rPr>
  </w:style>
  <w:style w:type="character" w:customStyle="1" w:styleId="SubttuloCar">
    <w:name w:val="Subtítulo Car"/>
    <w:basedOn w:val="Fuentedeprrafopredeter"/>
    <w:link w:val="Subttulo"/>
    <w:uiPriority w:val="11"/>
    <w:rsid w:val="00F1457C"/>
    <w:rPr>
      <w:rFonts w:eastAsiaTheme="minorEastAsia"/>
      <w:color w:val="5A5A5A" w:themeColor="text1" w:themeTint="A5"/>
      <w:spacing w:val="15"/>
    </w:rPr>
  </w:style>
  <w:style w:type="paragraph" w:styleId="Ttulo">
    <w:name w:val="Title"/>
    <w:basedOn w:val="Normal"/>
    <w:next w:val="Normal"/>
    <w:link w:val="TtuloCar"/>
    <w:uiPriority w:val="10"/>
    <w:qFormat/>
    <w:rsid w:val="009C02B4"/>
    <w:pPr>
      <w:contextualSpacing/>
    </w:pPr>
    <w:rPr>
      <w:rFonts w:asciiTheme="majorHAnsi" w:eastAsiaTheme="majorEastAsia" w:hAnsiTheme="majorHAnsi" w:cstheme="majorBidi"/>
      <w:spacing w:val="-10"/>
      <w:kern w:val="28"/>
      <w:sz w:val="56"/>
      <w:szCs w:val="56"/>
      <w:lang w:val="en-US" w:eastAsia="en-US"/>
    </w:rPr>
  </w:style>
  <w:style w:type="character" w:customStyle="1" w:styleId="TtuloCar">
    <w:name w:val="Título Car"/>
    <w:basedOn w:val="Fuentedeprrafopredeter"/>
    <w:link w:val="Ttulo"/>
    <w:uiPriority w:val="10"/>
    <w:rsid w:val="009C02B4"/>
    <w:rPr>
      <w:rFonts w:asciiTheme="majorHAnsi" w:eastAsiaTheme="majorEastAsia" w:hAnsiTheme="majorHAnsi" w:cstheme="majorBidi"/>
      <w:spacing w:val="-10"/>
      <w:kern w:val="28"/>
      <w:sz w:val="56"/>
      <w:szCs w:val="56"/>
    </w:rPr>
  </w:style>
  <w:style w:type="character" w:customStyle="1" w:styleId="lcglgd">
    <w:name w:val="lcglgd"/>
    <w:basedOn w:val="Fuentedeprrafopredeter"/>
    <w:rsid w:val="00DC101D"/>
  </w:style>
  <w:style w:type="character" w:customStyle="1" w:styleId="textline">
    <w:name w:val="text_line"/>
    <w:basedOn w:val="Fuentedeprrafopredeter"/>
    <w:rsid w:val="00470936"/>
  </w:style>
  <w:style w:type="paragraph" w:styleId="Textodeglobo">
    <w:name w:val="Balloon Text"/>
    <w:basedOn w:val="Normal"/>
    <w:link w:val="TextodegloboCar"/>
    <w:uiPriority w:val="99"/>
    <w:semiHidden/>
    <w:unhideWhenUsed/>
    <w:rsid w:val="00C63AA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3AA8"/>
    <w:rPr>
      <w:rFonts w:ascii="Segoe UI" w:eastAsia="Times New Roman" w:hAnsi="Segoe UI" w:cs="Segoe UI"/>
      <w:sz w:val="18"/>
      <w:szCs w:val="18"/>
      <w:lang w:val="es-MX" w:eastAsia="es-MX"/>
    </w:rPr>
  </w:style>
  <w:style w:type="paragraph" w:customStyle="1" w:styleId="estilo1">
    <w:name w:val="estilo1"/>
    <w:basedOn w:val="Normal"/>
    <w:rsid w:val="00507B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80669">
      <w:bodyDiv w:val="1"/>
      <w:marLeft w:val="0"/>
      <w:marRight w:val="0"/>
      <w:marTop w:val="0"/>
      <w:marBottom w:val="0"/>
      <w:divBdr>
        <w:top w:val="none" w:sz="0" w:space="0" w:color="auto"/>
        <w:left w:val="none" w:sz="0" w:space="0" w:color="auto"/>
        <w:bottom w:val="none" w:sz="0" w:space="0" w:color="auto"/>
        <w:right w:val="none" w:sz="0" w:space="0" w:color="auto"/>
      </w:divBdr>
    </w:div>
    <w:div w:id="118838947">
      <w:bodyDiv w:val="1"/>
      <w:marLeft w:val="0"/>
      <w:marRight w:val="0"/>
      <w:marTop w:val="0"/>
      <w:marBottom w:val="0"/>
      <w:divBdr>
        <w:top w:val="none" w:sz="0" w:space="0" w:color="auto"/>
        <w:left w:val="none" w:sz="0" w:space="0" w:color="auto"/>
        <w:bottom w:val="none" w:sz="0" w:space="0" w:color="auto"/>
        <w:right w:val="none" w:sz="0" w:space="0" w:color="auto"/>
      </w:divBdr>
    </w:div>
    <w:div w:id="143007140">
      <w:bodyDiv w:val="1"/>
      <w:marLeft w:val="0"/>
      <w:marRight w:val="0"/>
      <w:marTop w:val="0"/>
      <w:marBottom w:val="0"/>
      <w:divBdr>
        <w:top w:val="none" w:sz="0" w:space="0" w:color="auto"/>
        <w:left w:val="none" w:sz="0" w:space="0" w:color="auto"/>
        <w:bottom w:val="none" w:sz="0" w:space="0" w:color="auto"/>
        <w:right w:val="none" w:sz="0" w:space="0" w:color="auto"/>
      </w:divBdr>
    </w:div>
    <w:div w:id="156043157">
      <w:bodyDiv w:val="1"/>
      <w:marLeft w:val="0"/>
      <w:marRight w:val="0"/>
      <w:marTop w:val="0"/>
      <w:marBottom w:val="0"/>
      <w:divBdr>
        <w:top w:val="none" w:sz="0" w:space="0" w:color="auto"/>
        <w:left w:val="none" w:sz="0" w:space="0" w:color="auto"/>
        <w:bottom w:val="none" w:sz="0" w:space="0" w:color="auto"/>
        <w:right w:val="none" w:sz="0" w:space="0" w:color="auto"/>
      </w:divBdr>
    </w:div>
    <w:div w:id="172885694">
      <w:bodyDiv w:val="1"/>
      <w:marLeft w:val="0"/>
      <w:marRight w:val="0"/>
      <w:marTop w:val="0"/>
      <w:marBottom w:val="0"/>
      <w:divBdr>
        <w:top w:val="none" w:sz="0" w:space="0" w:color="auto"/>
        <w:left w:val="none" w:sz="0" w:space="0" w:color="auto"/>
        <w:bottom w:val="none" w:sz="0" w:space="0" w:color="auto"/>
        <w:right w:val="none" w:sz="0" w:space="0" w:color="auto"/>
      </w:divBdr>
    </w:div>
    <w:div w:id="204948970">
      <w:bodyDiv w:val="1"/>
      <w:marLeft w:val="0"/>
      <w:marRight w:val="0"/>
      <w:marTop w:val="0"/>
      <w:marBottom w:val="0"/>
      <w:divBdr>
        <w:top w:val="none" w:sz="0" w:space="0" w:color="auto"/>
        <w:left w:val="none" w:sz="0" w:space="0" w:color="auto"/>
        <w:bottom w:val="none" w:sz="0" w:space="0" w:color="auto"/>
        <w:right w:val="none" w:sz="0" w:space="0" w:color="auto"/>
      </w:divBdr>
    </w:div>
    <w:div w:id="231937693">
      <w:bodyDiv w:val="1"/>
      <w:marLeft w:val="0"/>
      <w:marRight w:val="0"/>
      <w:marTop w:val="0"/>
      <w:marBottom w:val="0"/>
      <w:divBdr>
        <w:top w:val="none" w:sz="0" w:space="0" w:color="auto"/>
        <w:left w:val="none" w:sz="0" w:space="0" w:color="auto"/>
        <w:bottom w:val="none" w:sz="0" w:space="0" w:color="auto"/>
        <w:right w:val="none" w:sz="0" w:space="0" w:color="auto"/>
      </w:divBdr>
    </w:div>
    <w:div w:id="258561788">
      <w:bodyDiv w:val="1"/>
      <w:marLeft w:val="0"/>
      <w:marRight w:val="0"/>
      <w:marTop w:val="0"/>
      <w:marBottom w:val="0"/>
      <w:divBdr>
        <w:top w:val="none" w:sz="0" w:space="0" w:color="auto"/>
        <w:left w:val="none" w:sz="0" w:space="0" w:color="auto"/>
        <w:bottom w:val="none" w:sz="0" w:space="0" w:color="auto"/>
        <w:right w:val="none" w:sz="0" w:space="0" w:color="auto"/>
      </w:divBdr>
    </w:div>
    <w:div w:id="284654897">
      <w:bodyDiv w:val="1"/>
      <w:marLeft w:val="0"/>
      <w:marRight w:val="0"/>
      <w:marTop w:val="0"/>
      <w:marBottom w:val="0"/>
      <w:divBdr>
        <w:top w:val="none" w:sz="0" w:space="0" w:color="auto"/>
        <w:left w:val="none" w:sz="0" w:space="0" w:color="auto"/>
        <w:bottom w:val="none" w:sz="0" w:space="0" w:color="auto"/>
        <w:right w:val="none" w:sz="0" w:space="0" w:color="auto"/>
      </w:divBdr>
    </w:div>
    <w:div w:id="317223006">
      <w:bodyDiv w:val="1"/>
      <w:marLeft w:val="0"/>
      <w:marRight w:val="0"/>
      <w:marTop w:val="0"/>
      <w:marBottom w:val="0"/>
      <w:divBdr>
        <w:top w:val="none" w:sz="0" w:space="0" w:color="auto"/>
        <w:left w:val="none" w:sz="0" w:space="0" w:color="auto"/>
        <w:bottom w:val="none" w:sz="0" w:space="0" w:color="auto"/>
        <w:right w:val="none" w:sz="0" w:space="0" w:color="auto"/>
      </w:divBdr>
      <w:divsChild>
        <w:div w:id="1060791587">
          <w:marLeft w:val="0"/>
          <w:marRight w:val="0"/>
          <w:marTop w:val="0"/>
          <w:marBottom w:val="0"/>
          <w:divBdr>
            <w:top w:val="none" w:sz="0" w:space="0" w:color="auto"/>
            <w:left w:val="none" w:sz="0" w:space="0" w:color="auto"/>
            <w:bottom w:val="none" w:sz="0" w:space="0" w:color="auto"/>
            <w:right w:val="none" w:sz="0" w:space="0" w:color="auto"/>
          </w:divBdr>
        </w:div>
      </w:divsChild>
    </w:div>
    <w:div w:id="416439273">
      <w:bodyDiv w:val="1"/>
      <w:marLeft w:val="0"/>
      <w:marRight w:val="0"/>
      <w:marTop w:val="0"/>
      <w:marBottom w:val="0"/>
      <w:divBdr>
        <w:top w:val="none" w:sz="0" w:space="0" w:color="auto"/>
        <w:left w:val="none" w:sz="0" w:space="0" w:color="auto"/>
        <w:bottom w:val="none" w:sz="0" w:space="0" w:color="auto"/>
        <w:right w:val="none" w:sz="0" w:space="0" w:color="auto"/>
      </w:divBdr>
    </w:div>
    <w:div w:id="524638350">
      <w:bodyDiv w:val="1"/>
      <w:marLeft w:val="0"/>
      <w:marRight w:val="0"/>
      <w:marTop w:val="0"/>
      <w:marBottom w:val="0"/>
      <w:divBdr>
        <w:top w:val="none" w:sz="0" w:space="0" w:color="auto"/>
        <w:left w:val="none" w:sz="0" w:space="0" w:color="auto"/>
        <w:bottom w:val="none" w:sz="0" w:space="0" w:color="auto"/>
        <w:right w:val="none" w:sz="0" w:space="0" w:color="auto"/>
      </w:divBdr>
    </w:div>
    <w:div w:id="550508134">
      <w:bodyDiv w:val="1"/>
      <w:marLeft w:val="0"/>
      <w:marRight w:val="0"/>
      <w:marTop w:val="0"/>
      <w:marBottom w:val="0"/>
      <w:divBdr>
        <w:top w:val="none" w:sz="0" w:space="0" w:color="auto"/>
        <w:left w:val="none" w:sz="0" w:space="0" w:color="auto"/>
        <w:bottom w:val="none" w:sz="0" w:space="0" w:color="auto"/>
        <w:right w:val="none" w:sz="0" w:space="0" w:color="auto"/>
      </w:divBdr>
    </w:div>
    <w:div w:id="581644575">
      <w:bodyDiv w:val="1"/>
      <w:marLeft w:val="0"/>
      <w:marRight w:val="0"/>
      <w:marTop w:val="0"/>
      <w:marBottom w:val="0"/>
      <w:divBdr>
        <w:top w:val="none" w:sz="0" w:space="0" w:color="auto"/>
        <w:left w:val="none" w:sz="0" w:space="0" w:color="auto"/>
        <w:bottom w:val="none" w:sz="0" w:space="0" w:color="auto"/>
        <w:right w:val="none" w:sz="0" w:space="0" w:color="auto"/>
      </w:divBdr>
    </w:div>
    <w:div w:id="592251276">
      <w:bodyDiv w:val="1"/>
      <w:marLeft w:val="0"/>
      <w:marRight w:val="0"/>
      <w:marTop w:val="0"/>
      <w:marBottom w:val="0"/>
      <w:divBdr>
        <w:top w:val="none" w:sz="0" w:space="0" w:color="auto"/>
        <w:left w:val="none" w:sz="0" w:space="0" w:color="auto"/>
        <w:bottom w:val="none" w:sz="0" w:space="0" w:color="auto"/>
        <w:right w:val="none" w:sz="0" w:space="0" w:color="auto"/>
      </w:divBdr>
    </w:div>
    <w:div w:id="627513391">
      <w:bodyDiv w:val="1"/>
      <w:marLeft w:val="0"/>
      <w:marRight w:val="0"/>
      <w:marTop w:val="0"/>
      <w:marBottom w:val="0"/>
      <w:divBdr>
        <w:top w:val="none" w:sz="0" w:space="0" w:color="auto"/>
        <w:left w:val="none" w:sz="0" w:space="0" w:color="auto"/>
        <w:bottom w:val="none" w:sz="0" w:space="0" w:color="auto"/>
        <w:right w:val="none" w:sz="0" w:space="0" w:color="auto"/>
      </w:divBdr>
    </w:div>
    <w:div w:id="675153372">
      <w:bodyDiv w:val="1"/>
      <w:marLeft w:val="0"/>
      <w:marRight w:val="0"/>
      <w:marTop w:val="0"/>
      <w:marBottom w:val="0"/>
      <w:divBdr>
        <w:top w:val="none" w:sz="0" w:space="0" w:color="auto"/>
        <w:left w:val="none" w:sz="0" w:space="0" w:color="auto"/>
        <w:bottom w:val="none" w:sz="0" w:space="0" w:color="auto"/>
        <w:right w:val="none" w:sz="0" w:space="0" w:color="auto"/>
      </w:divBdr>
    </w:div>
    <w:div w:id="712312406">
      <w:bodyDiv w:val="1"/>
      <w:marLeft w:val="0"/>
      <w:marRight w:val="0"/>
      <w:marTop w:val="0"/>
      <w:marBottom w:val="0"/>
      <w:divBdr>
        <w:top w:val="none" w:sz="0" w:space="0" w:color="auto"/>
        <w:left w:val="none" w:sz="0" w:space="0" w:color="auto"/>
        <w:bottom w:val="none" w:sz="0" w:space="0" w:color="auto"/>
        <w:right w:val="none" w:sz="0" w:space="0" w:color="auto"/>
      </w:divBdr>
    </w:div>
    <w:div w:id="728499500">
      <w:bodyDiv w:val="1"/>
      <w:marLeft w:val="0"/>
      <w:marRight w:val="0"/>
      <w:marTop w:val="0"/>
      <w:marBottom w:val="0"/>
      <w:divBdr>
        <w:top w:val="none" w:sz="0" w:space="0" w:color="auto"/>
        <w:left w:val="none" w:sz="0" w:space="0" w:color="auto"/>
        <w:bottom w:val="none" w:sz="0" w:space="0" w:color="auto"/>
        <w:right w:val="none" w:sz="0" w:space="0" w:color="auto"/>
      </w:divBdr>
    </w:div>
    <w:div w:id="757288002">
      <w:bodyDiv w:val="1"/>
      <w:marLeft w:val="0"/>
      <w:marRight w:val="0"/>
      <w:marTop w:val="0"/>
      <w:marBottom w:val="0"/>
      <w:divBdr>
        <w:top w:val="none" w:sz="0" w:space="0" w:color="auto"/>
        <w:left w:val="none" w:sz="0" w:space="0" w:color="auto"/>
        <w:bottom w:val="none" w:sz="0" w:space="0" w:color="auto"/>
        <w:right w:val="none" w:sz="0" w:space="0" w:color="auto"/>
      </w:divBdr>
    </w:div>
    <w:div w:id="779255056">
      <w:bodyDiv w:val="1"/>
      <w:marLeft w:val="0"/>
      <w:marRight w:val="0"/>
      <w:marTop w:val="0"/>
      <w:marBottom w:val="0"/>
      <w:divBdr>
        <w:top w:val="none" w:sz="0" w:space="0" w:color="auto"/>
        <w:left w:val="none" w:sz="0" w:space="0" w:color="auto"/>
        <w:bottom w:val="none" w:sz="0" w:space="0" w:color="auto"/>
        <w:right w:val="none" w:sz="0" w:space="0" w:color="auto"/>
      </w:divBdr>
    </w:div>
    <w:div w:id="847330359">
      <w:bodyDiv w:val="1"/>
      <w:marLeft w:val="0"/>
      <w:marRight w:val="0"/>
      <w:marTop w:val="0"/>
      <w:marBottom w:val="0"/>
      <w:divBdr>
        <w:top w:val="none" w:sz="0" w:space="0" w:color="auto"/>
        <w:left w:val="none" w:sz="0" w:space="0" w:color="auto"/>
        <w:bottom w:val="none" w:sz="0" w:space="0" w:color="auto"/>
        <w:right w:val="none" w:sz="0" w:space="0" w:color="auto"/>
      </w:divBdr>
    </w:div>
    <w:div w:id="851916556">
      <w:bodyDiv w:val="1"/>
      <w:marLeft w:val="0"/>
      <w:marRight w:val="0"/>
      <w:marTop w:val="0"/>
      <w:marBottom w:val="0"/>
      <w:divBdr>
        <w:top w:val="none" w:sz="0" w:space="0" w:color="auto"/>
        <w:left w:val="none" w:sz="0" w:space="0" w:color="auto"/>
        <w:bottom w:val="none" w:sz="0" w:space="0" w:color="auto"/>
        <w:right w:val="none" w:sz="0" w:space="0" w:color="auto"/>
      </w:divBdr>
    </w:div>
    <w:div w:id="885140336">
      <w:bodyDiv w:val="1"/>
      <w:marLeft w:val="0"/>
      <w:marRight w:val="0"/>
      <w:marTop w:val="0"/>
      <w:marBottom w:val="0"/>
      <w:divBdr>
        <w:top w:val="none" w:sz="0" w:space="0" w:color="auto"/>
        <w:left w:val="none" w:sz="0" w:space="0" w:color="auto"/>
        <w:bottom w:val="none" w:sz="0" w:space="0" w:color="auto"/>
        <w:right w:val="none" w:sz="0" w:space="0" w:color="auto"/>
      </w:divBdr>
    </w:div>
    <w:div w:id="919680298">
      <w:bodyDiv w:val="1"/>
      <w:marLeft w:val="0"/>
      <w:marRight w:val="0"/>
      <w:marTop w:val="0"/>
      <w:marBottom w:val="0"/>
      <w:divBdr>
        <w:top w:val="none" w:sz="0" w:space="0" w:color="auto"/>
        <w:left w:val="none" w:sz="0" w:space="0" w:color="auto"/>
        <w:bottom w:val="none" w:sz="0" w:space="0" w:color="auto"/>
        <w:right w:val="none" w:sz="0" w:space="0" w:color="auto"/>
      </w:divBdr>
    </w:div>
    <w:div w:id="981235062">
      <w:bodyDiv w:val="1"/>
      <w:marLeft w:val="0"/>
      <w:marRight w:val="0"/>
      <w:marTop w:val="0"/>
      <w:marBottom w:val="0"/>
      <w:divBdr>
        <w:top w:val="none" w:sz="0" w:space="0" w:color="auto"/>
        <w:left w:val="none" w:sz="0" w:space="0" w:color="auto"/>
        <w:bottom w:val="none" w:sz="0" w:space="0" w:color="auto"/>
        <w:right w:val="none" w:sz="0" w:space="0" w:color="auto"/>
      </w:divBdr>
    </w:div>
    <w:div w:id="1038747027">
      <w:bodyDiv w:val="1"/>
      <w:marLeft w:val="0"/>
      <w:marRight w:val="0"/>
      <w:marTop w:val="0"/>
      <w:marBottom w:val="0"/>
      <w:divBdr>
        <w:top w:val="none" w:sz="0" w:space="0" w:color="auto"/>
        <w:left w:val="none" w:sz="0" w:space="0" w:color="auto"/>
        <w:bottom w:val="none" w:sz="0" w:space="0" w:color="auto"/>
        <w:right w:val="none" w:sz="0" w:space="0" w:color="auto"/>
      </w:divBdr>
      <w:divsChild>
        <w:div w:id="286934215">
          <w:marLeft w:val="0"/>
          <w:marRight w:val="0"/>
          <w:marTop w:val="0"/>
          <w:marBottom w:val="0"/>
          <w:divBdr>
            <w:top w:val="none" w:sz="0" w:space="0" w:color="auto"/>
            <w:left w:val="none" w:sz="0" w:space="0" w:color="auto"/>
            <w:bottom w:val="none" w:sz="0" w:space="0" w:color="auto"/>
            <w:right w:val="none" w:sz="0" w:space="0" w:color="auto"/>
          </w:divBdr>
          <w:divsChild>
            <w:div w:id="1312442944">
              <w:marLeft w:val="0"/>
              <w:marRight w:val="0"/>
              <w:marTop w:val="0"/>
              <w:marBottom w:val="0"/>
              <w:divBdr>
                <w:top w:val="none" w:sz="0" w:space="0" w:color="auto"/>
                <w:left w:val="none" w:sz="0" w:space="0" w:color="auto"/>
                <w:bottom w:val="none" w:sz="0" w:space="0" w:color="auto"/>
                <w:right w:val="none" w:sz="0" w:space="0" w:color="auto"/>
              </w:divBdr>
            </w:div>
          </w:divsChild>
        </w:div>
        <w:div w:id="567499901">
          <w:marLeft w:val="0"/>
          <w:marRight w:val="0"/>
          <w:marTop w:val="0"/>
          <w:marBottom w:val="0"/>
          <w:divBdr>
            <w:top w:val="none" w:sz="0" w:space="0" w:color="auto"/>
            <w:left w:val="none" w:sz="0" w:space="0" w:color="auto"/>
            <w:bottom w:val="none" w:sz="0" w:space="0" w:color="auto"/>
            <w:right w:val="none" w:sz="0" w:space="0" w:color="auto"/>
          </w:divBdr>
          <w:divsChild>
            <w:div w:id="4182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4046">
      <w:bodyDiv w:val="1"/>
      <w:marLeft w:val="0"/>
      <w:marRight w:val="0"/>
      <w:marTop w:val="0"/>
      <w:marBottom w:val="0"/>
      <w:divBdr>
        <w:top w:val="none" w:sz="0" w:space="0" w:color="auto"/>
        <w:left w:val="none" w:sz="0" w:space="0" w:color="auto"/>
        <w:bottom w:val="none" w:sz="0" w:space="0" w:color="auto"/>
        <w:right w:val="none" w:sz="0" w:space="0" w:color="auto"/>
      </w:divBdr>
    </w:div>
    <w:div w:id="1128940266">
      <w:bodyDiv w:val="1"/>
      <w:marLeft w:val="0"/>
      <w:marRight w:val="0"/>
      <w:marTop w:val="0"/>
      <w:marBottom w:val="0"/>
      <w:divBdr>
        <w:top w:val="none" w:sz="0" w:space="0" w:color="auto"/>
        <w:left w:val="none" w:sz="0" w:space="0" w:color="auto"/>
        <w:bottom w:val="none" w:sz="0" w:space="0" w:color="auto"/>
        <w:right w:val="none" w:sz="0" w:space="0" w:color="auto"/>
      </w:divBdr>
    </w:div>
    <w:div w:id="1210260418">
      <w:bodyDiv w:val="1"/>
      <w:marLeft w:val="0"/>
      <w:marRight w:val="0"/>
      <w:marTop w:val="0"/>
      <w:marBottom w:val="0"/>
      <w:divBdr>
        <w:top w:val="none" w:sz="0" w:space="0" w:color="auto"/>
        <w:left w:val="none" w:sz="0" w:space="0" w:color="auto"/>
        <w:bottom w:val="none" w:sz="0" w:space="0" w:color="auto"/>
        <w:right w:val="none" w:sz="0" w:space="0" w:color="auto"/>
      </w:divBdr>
    </w:div>
    <w:div w:id="1235818529">
      <w:bodyDiv w:val="1"/>
      <w:marLeft w:val="0"/>
      <w:marRight w:val="0"/>
      <w:marTop w:val="0"/>
      <w:marBottom w:val="0"/>
      <w:divBdr>
        <w:top w:val="none" w:sz="0" w:space="0" w:color="auto"/>
        <w:left w:val="none" w:sz="0" w:space="0" w:color="auto"/>
        <w:bottom w:val="none" w:sz="0" w:space="0" w:color="auto"/>
        <w:right w:val="none" w:sz="0" w:space="0" w:color="auto"/>
      </w:divBdr>
    </w:div>
    <w:div w:id="1235821504">
      <w:bodyDiv w:val="1"/>
      <w:marLeft w:val="0"/>
      <w:marRight w:val="0"/>
      <w:marTop w:val="0"/>
      <w:marBottom w:val="0"/>
      <w:divBdr>
        <w:top w:val="none" w:sz="0" w:space="0" w:color="auto"/>
        <w:left w:val="none" w:sz="0" w:space="0" w:color="auto"/>
        <w:bottom w:val="none" w:sz="0" w:space="0" w:color="auto"/>
        <w:right w:val="none" w:sz="0" w:space="0" w:color="auto"/>
      </w:divBdr>
    </w:div>
    <w:div w:id="1307129110">
      <w:bodyDiv w:val="1"/>
      <w:marLeft w:val="0"/>
      <w:marRight w:val="0"/>
      <w:marTop w:val="0"/>
      <w:marBottom w:val="0"/>
      <w:divBdr>
        <w:top w:val="none" w:sz="0" w:space="0" w:color="auto"/>
        <w:left w:val="none" w:sz="0" w:space="0" w:color="auto"/>
        <w:bottom w:val="none" w:sz="0" w:space="0" w:color="auto"/>
        <w:right w:val="none" w:sz="0" w:space="0" w:color="auto"/>
      </w:divBdr>
    </w:div>
    <w:div w:id="1367485705">
      <w:bodyDiv w:val="1"/>
      <w:marLeft w:val="0"/>
      <w:marRight w:val="0"/>
      <w:marTop w:val="0"/>
      <w:marBottom w:val="0"/>
      <w:divBdr>
        <w:top w:val="none" w:sz="0" w:space="0" w:color="auto"/>
        <w:left w:val="none" w:sz="0" w:space="0" w:color="auto"/>
        <w:bottom w:val="none" w:sz="0" w:space="0" w:color="auto"/>
        <w:right w:val="none" w:sz="0" w:space="0" w:color="auto"/>
      </w:divBdr>
    </w:div>
    <w:div w:id="1373379229">
      <w:bodyDiv w:val="1"/>
      <w:marLeft w:val="0"/>
      <w:marRight w:val="0"/>
      <w:marTop w:val="0"/>
      <w:marBottom w:val="0"/>
      <w:divBdr>
        <w:top w:val="none" w:sz="0" w:space="0" w:color="auto"/>
        <w:left w:val="none" w:sz="0" w:space="0" w:color="auto"/>
        <w:bottom w:val="none" w:sz="0" w:space="0" w:color="auto"/>
        <w:right w:val="none" w:sz="0" w:space="0" w:color="auto"/>
      </w:divBdr>
    </w:div>
    <w:div w:id="1406148464">
      <w:bodyDiv w:val="1"/>
      <w:marLeft w:val="0"/>
      <w:marRight w:val="0"/>
      <w:marTop w:val="0"/>
      <w:marBottom w:val="0"/>
      <w:divBdr>
        <w:top w:val="none" w:sz="0" w:space="0" w:color="auto"/>
        <w:left w:val="none" w:sz="0" w:space="0" w:color="auto"/>
        <w:bottom w:val="none" w:sz="0" w:space="0" w:color="auto"/>
        <w:right w:val="none" w:sz="0" w:space="0" w:color="auto"/>
      </w:divBdr>
    </w:div>
    <w:div w:id="1479810100">
      <w:bodyDiv w:val="1"/>
      <w:marLeft w:val="0"/>
      <w:marRight w:val="0"/>
      <w:marTop w:val="0"/>
      <w:marBottom w:val="0"/>
      <w:divBdr>
        <w:top w:val="none" w:sz="0" w:space="0" w:color="auto"/>
        <w:left w:val="none" w:sz="0" w:space="0" w:color="auto"/>
        <w:bottom w:val="none" w:sz="0" w:space="0" w:color="auto"/>
        <w:right w:val="none" w:sz="0" w:space="0" w:color="auto"/>
      </w:divBdr>
    </w:div>
    <w:div w:id="1496602405">
      <w:bodyDiv w:val="1"/>
      <w:marLeft w:val="0"/>
      <w:marRight w:val="0"/>
      <w:marTop w:val="0"/>
      <w:marBottom w:val="0"/>
      <w:divBdr>
        <w:top w:val="none" w:sz="0" w:space="0" w:color="auto"/>
        <w:left w:val="none" w:sz="0" w:space="0" w:color="auto"/>
        <w:bottom w:val="none" w:sz="0" w:space="0" w:color="auto"/>
        <w:right w:val="none" w:sz="0" w:space="0" w:color="auto"/>
      </w:divBdr>
    </w:div>
    <w:div w:id="1504589221">
      <w:bodyDiv w:val="1"/>
      <w:marLeft w:val="0"/>
      <w:marRight w:val="0"/>
      <w:marTop w:val="0"/>
      <w:marBottom w:val="0"/>
      <w:divBdr>
        <w:top w:val="none" w:sz="0" w:space="0" w:color="auto"/>
        <w:left w:val="none" w:sz="0" w:space="0" w:color="auto"/>
        <w:bottom w:val="none" w:sz="0" w:space="0" w:color="auto"/>
        <w:right w:val="none" w:sz="0" w:space="0" w:color="auto"/>
      </w:divBdr>
    </w:div>
    <w:div w:id="1606423746">
      <w:bodyDiv w:val="1"/>
      <w:marLeft w:val="0"/>
      <w:marRight w:val="0"/>
      <w:marTop w:val="0"/>
      <w:marBottom w:val="0"/>
      <w:divBdr>
        <w:top w:val="none" w:sz="0" w:space="0" w:color="auto"/>
        <w:left w:val="none" w:sz="0" w:space="0" w:color="auto"/>
        <w:bottom w:val="none" w:sz="0" w:space="0" w:color="auto"/>
        <w:right w:val="none" w:sz="0" w:space="0" w:color="auto"/>
      </w:divBdr>
    </w:div>
    <w:div w:id="1672100718">
      <w:bodyDiv w:val="1"/>
      <w:marLeft w:val="0"/>
      <w:marRight w:val="0"/>
      <w:marTop w:val="0"/>
      <w:marBottom w:val="0"/>
      <w:divBdr>
        <w:top w:val="none" w:sz="0" w:space="0" w:color="auto"/>
        <w:left w:val="none" w:sz="0" w:space="0" w:color="auto"/>
        <w:bottom w:val="none" w:sz="0" w:space="0" w:color="auto"/>
        <w:right w:val="none" w:sz="0" w:space="0" w:color="auto"/>
      </w:divBdr>
    </w:div>
    <w:div w:id="1688285951">
      <w:bodyDiv w:val="1"/>
      <w:marLeft w:val="0"/>
      <w:marRight w:val="0"/>
      <w:marTop w:val="0"/>
      <w:marBottom w:val="0"/>
      <w:divBdr>
        <w:top w:val="none" w:sz="0" w:space="0" w:color="auto"/>
        <w:left w:val="none" w:sz="0" w:space="0" w:color="auto"/>
        <w:bottom w:val="none" w:sz="0" w:space="0" w:color="auto"/>
        <w:right w:val="none" w:sz="0" w:space="0" w:color="auto"/>
      </w:divBdr>
    </w:div>
    <w:div w:id="1737317632">
      <w:bodyDiv w:val="1"/>
      <w:marLeft w:val="0"/>
      <w:marRight w:val="0"/>
      <w:marTop w:val="0"/>
      <w:marBottom w:val="0"/>
      <w:divBdr>
        <w:top w:val="none" w:sz="0" w:space="0" w:color="auto"/>
        <w:left w:val="none" w:sz="0" w:space="0" w:color="auto"/>
        <w:bottom w:val="none" w:sz="0" w:space="0" w:color="auto"/>
        <w:right w:val="none" w:sz="0" w:space="0" w:color="auto"/>
      </w:divBdr>
    </w:div>
    <w:div w:id="1839927533">
      <w:bodyDiv w:val="1"/>
      <w:marLeft w:val="0"/>
      <w:marRight w:val="0"/>
      <w:marTop w:val="0"/>
      <w:marBottom w:val="0"/>
      <w:divBdr>
        <w:top w:val="none" w:sz="0" w:space="0" w:color="auto"/>
        <w:left w:val="none" w:sz="0" w:space="0" w:color="auto"/>
        <w:bottom w:val="none" w:sz="0" w:space="0" w:color="auto"/>
        <w:right w:val="none" w:sz="0" w:space="0" w:color="auto"/>
      </w:divBdr>
    </w:div>
    <w:div w:id="1861160364">
      <w:bodyDiv w:val="1"/>
      <w:marLeft w:val="0"/>
      <w:marRight w:val="0"/>
      <w:marTop w:val="0"/>
      <w:marBottom w:val="0"/>
      <w:divBdr>
        <w:top w:val="none" w:sz="0" w:space="0" w:color="auto"/>
        <w:left w:val="none" w:sz="0" w:space="0" w:color="auto"/>
        <w:bottom w:val="none" w:sz="0" w:space="0" w:color="auto"/>
        <w:right w:val="none" w:sz="0" w:space="0" w:color="auto"/>
      </w:divBdr>
    </w:div>
    <w:div w:id="1871411103">
      <w:bodyDiv w:val="1"/>
      <w:marLeft w:val="0"/>
      <w:marRight w:val="0"/>
      <w:marTop w:val="0"/>
      <w:marBottom w:val="0"/>
      <w:divBdr>
        <w:top w:val="none" w:sz="0" w:space="0" w:color="auto"/>
        <w:left w:val="none" w:sz="0" w:space="0" w:color="auto"/>
        <w:bottom w:val="none" w:sz="0" w:space="0" w:color="auto"/>
        <w:right w:val="none" w:sz="0" w:space="0" w:color="auto"/>
      </w:divBdr>
    </w:div>
    <w:div w:id="1887717168">
      <w:bodyDiv w:val="1"/>
      <w:marLeft w:val="0"/>
      <w:marRight w:val="0"/>
      <w:marTop w:val="0"/>
      <w:marBottom w:val="0"/>
      <w:divBdr>
        <w:top w:val="none" w:sz="0" w:space="0" w:color="auto"/>
        <w:left w:val="none" w:sz="0" w:space="0" w:color="auto"/>
        <w:bottom w:val="none" w:sz="0" w:space="0" w:color="auto"/>
        <w:right w:val="none" w:sz="0" w:space="0" w:color="auto"/>
      </w:divBdr>
      <w:divsChild>
        <w:div w:id="169150578">
          <w:marLeft w:val="0"/>
          <w:marRight w:val="0"/>
          <w:marTop w:val="0"/>
          <w:marBottom w:val="0"/>
          <w:divBdr>
            <w:top w:val="none" w:sz="0" w:space="0" w:color="auto"/>
            <w:left w:val="none" w:sz="0" w:space="0" w:color="auto"/>
            <w:bottom w:val="none" w:sz="0" w:space="0" w:color="auto"/>
            <w:right w:val="none" w:sz="0" w:space="0" w:color="auto"/>
          </w:divBdr>
          <w:divsChild>
            <w:div w:id="1803840620">
              <w:marLeft w:val="-225"/>
              <w:marRight w:val="-225"/>
              <w:marTop w:val="0"/>
              <w:marBottom w:val="0"/>
              <w:divBdr>
                <w:top w:val="none" w:sz="0" w:space="0" w:color="auto"/>
                <w:left w:val="none" w:sz="0" w:space="0" w:color="auto"/>
                <w:bottom w:val="none" w:sz="0" w:space="0" w:color="auto"/>
                <w:right w:val="none" w:sz="0" w:space="0" w:color="auto"/>
              </w:divBdr>
              <w:divsChild>
                <w:div w:id="675888839">
                  <w:marLeft w:val="0"/>
                  <w:marRight w:val="0"/>
                  <w:marTop w:val="0"/>
                  <w:marBottom w:val="0"/>
                  <w:divBdr>
                    <w:top w:val="none" w:sz="0" w:space="0" w:color="auto"/>
                    <w:left w:val="none" w:sz="0" w:space="0" w:color="auto"/>
                    <w:bottom w:val="none" w:sz="0" w:space="0" w:color="auto"/>
                    <w:right w:val="none" w:sz="0" w:space="0" w:color="auto"/>
                  </w:divBdr>
                  <w:divsChild>
                    <w:div w:id="202285627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134324294">
          <w:marLeft w:val="0"/>
          <w:marRight w:val="0"/>
          <w:marTop w:val="0"/>
          <w:marBottom w:val="0"/>
          <w:divBdr>
            <w:top w:val="none" w:sz="0" w:space="0" w:color="auto"/>
            <w:left w:val="none" w:sz="0" w:space="0" w:color="auto"/>
            <w:bottom w:val="none" w:sz="0" w:space="0" w:color="auto"/>
            <w:right w:val="none" w:sz="0" w:space="0" w:color="auto"/>
          </w:divBdr>
          <w:divsChild>
            <w:div w:id="350618177">
              <w:marLeft w:val="-225"/>
              <w:marRight w:val="-225"/>
              <w:marTop w:val="0"/>
              <w:marBottom w:val="0"/>
              <w:divBdr>
                <w:top w:val="none" w:sz="0" w:space="0" w:color="auto"/>
                <w:left w:val="none" w:sz="0" w:space="0" w:color="auto"/>
                <w:bottom w:val="none" w:sz="0" w:space="0" w:color="auto"/>
                <w:right w:val="none" w:sz="0" w:space="0" w:color="auto"/>
              </w:divBdr>
              <w:divsChild>
                <w:div w:id="323054507">
                  <w:marLeft w:val="0"/>
                  <w:marRight w:val="0"/>
                  <w:marTop w:val="0"/>
                  <w:marBottom w:val="0"/>
                  <w:divBdr>
                    <w:top w:val="none" w:sz="0" w:space="0" w:color="auto"/>
                    <w:left w:val="none" w:sz="0" w:space="0" w:color="auto"/>
                    <w:bottom w:val="none" w:sz="0" w:space="0" w:color="auto"/>
                    <w:right w:val="none" w:sz="0" w:space="0" w:color="auto"/>
                  </w:divBdr>
                  <w:divsChild>
                    <w:div w:id="1867594249">
                      <w:marLeft w:val="0"/>
                      <w:marRight w:val="0"/>
                      <w:marTop w:val="0"/>
                      <w:marBottom w:val="300"/>
                      <w:divBdr>
                        <w:top w:val="none" w:sz="0" w:space="0" w:color="auto"/>
                        <w:left w:val="none" w:sz="0" w:space="0" w:color="auto"/>
                        <w:bottom w:val="none" w:sz="0" w:space="0" w:color="auto"/>
                        <w:right w:val="none" w:sz="0" w:space="0" w:color="auto"/>
                      </w:divBdr>
                      <w:divsChild>
                        <w:div w:id="1987929865">
                          <w:marLeft w:val="-225"/>
                          <w:marRight w:val="-225"/>
                          <w:marTop w:val="0"/>
                          <w:marBottom w:val="0"/>
                          <w:divBdr>
                            <w:top w:val="none" w:sz="0" w:space="0" w:color="auto"/>
                            <w:left w:val="none" w:sz="0" w:space="0" w:color="auto"/>
                            <w:bottom w:val="none" w:sz="0" w:space="0" w:color="auto"/>
                            <w:right w:val="none" w:sz="0" w:space="0" w:color="auto"/>
                          </w:divBdr>
                          <w:divsChild>
                            <w:div w:id="523372848">
                              <w:marLeft w:val="0"/>
                              <w:marRight w:val="0"/>
                              <w:marTop w:val="0"/>
                              <w:marBottom w:val="0"/>
                              <w:divBdr>
                                <w:top w:val="none" w:sz="0" w:space="0" w:color="auto"/>
                                <w:left w:val="none" w:sz="0" w:space="0" w:color="auto"/>
                                <w:bottom w:val="none" w:sz="0" w:space="0" w:color="auto"/>
                                <w:right w:val="none" w:sz="0" w:space="0" w:color="auto"/>
                              </w:divBdr>
                              <w:divsChild>
                                <w:div w:id="1147816913">
                                  <w:marLeft w:val="0"/>
                                  <w:marRight w:val="0"/>
                                  <w:marTop w:val="0"/>
                                  <w:marBottom w:val="0"/>
                                  <w:divBdr>
                                    <w:top w:val="none" w:sz="0" w:space="0" w:color="auto"/>
                                    <w:left w:val="none" w:sz="0" w:space="0" w:color="auto"/>
                                    <w:bottom w:val="none" w:sz="0" w:space="0" w:color="auto"/>
                                    <w:right w:val="none" w:sz="0" w:space="0" w:color="auto"/>
                                  </w:divBdr>
                                </w:div>
                              </w:divsChild>
                            </w:div>
                            <w:div w:id="1985353491">
                              <w:marLeft w:val="0"/>
                              <w:marRight w:val="0"/>
                              <w:marTop w:val="0"/>
                              <w:marBottom w:val="0"/>
                              <w:divBdr>
                                <w:top w:val="none" w:sz="0" w:space="0" w:color="auto"/>
                                <w:left w:val="none" w:sz="0" w:space="0" w:color="auto"/>
                                <w:bottom w:val="none" w:sz="0" w:space="0" w:color="auto"/>
                                <w:right w:val="none" w:sz="0" w:space="0" w:color="auto"/>
                              </w:divBdr>
                              <w:divsChild>
                                <w:div w:id="20730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568523">
      <w:bodyDiv w:val="1"/>
      <w:marLeft w:val="0"/>
      <w:marRight w:val="0"/>
      <w:marTop w:val="0"/>
      <w:marBottom w:val="0"/>
      <w:divBdr>
        <w:top w:val="none" w:sz="0" w:space="0" w:color="auto"/>
        <w:left w:val="none" w:sz="0" w:space="0" w:color="auto"/>
        <w:bottom w:val="none" w:sz="0" w:space="0" w:color="auto"/>
        <w:right w:val="none" w:sz="0" w:space="0" w:color="auto"/>
      </w:divBdr>
      <w:divsChild>
        <w:div w:id="1355620498">
          <w:marLeft w:val="0"/>
          <w:marRight w:val="0"/>
          <w:marTop w:val="0"/>
          <w:marBottom w:val="0"/>
          <w:divBdr>
            <w:top w:val="none" w:sz="0" w:space="0" w:color="auto"/>
            <w:left w:val="none" w:sz="0" w:space="0" w:color="auto"/>
            <w:bottom w:val="none" w:sz="0" w:space="0" w:color="auto"/>
            <w:right w:val="none" w:sz="0" w:space="0" w:color="auto"/>
          </w:divBdr>
          <w:divsChild>
            <w:div w:id="815298577">
              <w:marLeft w:val="-225"/>
              <w:marRight w:val="-225"/>
              <w:marTop w:val="0"/>
              <w:marBottom w:val="0"/>
              <w:divBdr>
                <w:top w:val="none" w:sz="0" w:space="0" w:color="auto"/>
                <w:left w:val="none" w:sz="0" w:space="0" w:color="auto"/>
                <w:bottom w:val="none" w:sz="0" w:space="0" w:color="auto"/>
                <w:right w:val="none" w:sz="0" w:space="0" w:color="auto"/>
              </w:divBdr>
              <w:divsChild>
                <w:div w:id="283538968">
                  <w:marLeft w:val="0"/>
                  <w:marRight w:val="0"/>
                  <w:marTop w:val="0"/>
                  <w:marBottom w:val="0"/>
                  <w:divBdr>
                    <w:top w:val="none" w:sz="0" w:space="0" w:color="auto"/>
                    <w:left w:val="none" w:sz="0" w:space="0" w:color="auto"/>
                    <w:bottom w:val="none" w:sz="0" w:space="0" w:color="auto"/>
                    <w:right w:val="none" w:sz="0" w:space="0" w:color="auto"/>
                  </w:divBdr>
                  <w:divsChild>
                    <w:div w:id="142475963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39908955">
          <w:marLeft w:val="0"/>
          <w:marRight w:val="0"/>
          <w:marTop w:val="0"/>
          <w:marBottom w:val="0"/>
          <w:divBdr>
            <w:top w:val="none" w:sz="0" w:space="0" w:color="auto"/>
            <w:left w:val="none" w:sz="0" w:space="0" w:color="auto"/>
            <w:bottom w:val="none" w:sz="0" w:space="0" w:color="auto"/>
            <w:right w:val="none" w:sz="0" w:space="0" w:color="auto"/>
          </w:divBdr>
          <w:divsChild>
            <w:div w:id="766386023">
              <w:marLeft w:val="-225"/>
              <w:marRight w:val="-225"/>
              <w:marTop w:val="0"/>
              <w:marBottom w:val="0"/>
              <w:divBdr>
                <w:top w:val="none" w:sz="0" w:space="0" w:color="auto"/>
                <w:left w:val="none" w:sz="0" w:space="0" w:color="auto"/>
                <w:bottom w:val="none" w:sz="0" w:space="0" w:color="auto"/>
                <w:right w:val="none" w:sz="0" w:space="0" w:color="auto"/>
              </w:divBdr>
              <w:divsChild>
                <w:div w:id="36399222">
                  <w:marLeft w:val="0"/>
                  <w:marRight w:val="0"/>
                  <w:marTop w:val="0"/>
                  <w:marBottom w:val="0"/>
                  <w:divBdr>
                    <w:top w:val="none" w:sz="0" w:space="0" w:color="auto"/>
                    <w:left w:val="none" w:sz="0" w:space="0" w:color="auto"/>
                    <w:bottom w:val="none" w:sz="0" w:space="0" w:color="auto"/>
                    <w:right w:val="none" w:sz="0" w:space="0" w:color="auto"/>
                  </w:divBdr>
                  <w:divsChild>
                    <w:div w:id="837311571">
                      <w:marLeft w:val="0"/>
                      <w:marRight w:val="0"/>
                      <w:marTop w:val="0"/>
                      <w:marBottom w:val="300"/>
                      <w:divBdr>
                        <w:top w:val="none" w:sz="0" w:space="0" w:color="auto"/>
                        <w:left w:val="none" w:sz="0" w:space="0" w:color="auto"/>
                        <w:bottom w:val="none" w:sz="0" w:space="0" w:color="auto"/>
                        <w:right w:val="none" w:sz="0" w:space="0" w:color="auto"/>
                      </w:divBdr>
                      <w:divsChild>
                        <w:div w:id="479658512">
                          <w:marLeft w:val="-225"/>
                          <w:marRight w:val="-225"/>
                          <w:marTop w:val="0"/>
                          <w:marBottom w:val="0"/>
                          <w:divBdr>
                            <w:top w:val="none" w:sz="0" w:space="0" w:color="auto"/>
                            <w:left w:val="none" w:sz="0" w:space="0" w:color="auto"/>
                            <w:bottom w:val="none" w:sz="0" w:space="0" w:color="auto"/>
                            <w:right w:val="none" w:sz="0" w:space="0" w:color="auto"/>
                          </w:divBdr>
                          <w:divsChild>
                            <w:div w:id="726151820">
                              <w:marLeft w:val="0"/>
                              <w:marRight w:val="0"/>
                              <w:marTop w:val="0"/>
                              <w:marBottom w:val="0"/>
                              <w:divBdr>
                                <w:top w:val="none" w:sz="0" w:space="0" w:color="auto"/>
                                <w:left w:val="none" w:sz="0" w:space="0" w:color="auto"/>
                                <w:bottom w:val="none" w:sz="0" w:space="0" w:color="auto"/>
                                <w:right w:val="none" w:sz="0" w:space="0" w:color="auto"/>
                              </w:divBdr>
                              <w:divsChild>
                                <w:div w:id="303311953">
                                  <w:marLeft w:val="0"/>
                                  <w:marRight w:val="0"/>
                                  <w:marTop w:val="0"/>
                                  <w:marBottom w:val="0"/>
                                  <w:divBdr>
                                    <w:top w:val="none" w:sz="0" w:space="0" w:color="auto"/>
                                    <w:left w:val="none" w:sz="0" w:space="0" w:color="auto"/>
                                    <w:bottom w:val="none" w:sz="0" w:space="0" w:color="auto"/>
                                    <w:right w:val="none" w:sz="0" w:space="0" w:color="auto"/>
                                  </w:divBdr>
                                </w:div>
                              </w:divsChild>
                            </w:div>
                            <w:div w:id="729305198">
                              <w:marLeft w:val="0"/>
                              <w:marRight w:val="0"/>
                              <w:marTop w:val="0"/>
                              <w:marBottom w:val="0"/>
                              <w:divBdr>
                                <w:top w:val="none" w:sz="0" w:space="0" w:color="auto"/>
                                <w:left w:val="none" w:sz="0" w:space="0" w:color="auto"/>
                                <w:bottom w:val="none" w:sz="0" w:space="0" w:color="auto"/>
                                <w:right w:val="none" w:sz="0" w:space="0" w:color="auto"/>
                              </w:divBdr>
                              <w:divsChild>
                                <w:div w:id="331685681">
                                  <w:marLeft w:val="0"/>
                                  <w:marRight w:val="0"/>
                                  <w:marTop w:val="0"/>
                                  <w:marBottom w:val="0"/>
                                  <w:divBdr>
                                    <w:top w:val="none" w:sz="0" w:space="0" w:color="auto"/>
                                    <w:left w:val="none" w:sz="0" w:space="0" w:color="auto"/>
                                    <w:bottom w:val="none" w:sz="0" w:space="0" w:color="auto"/>
                                    <w:right w:val="none" w:sz="0" w:space="0" w:color="auto"/>
                                  </w:divBdr>
                                </w:div>
                                <w:div w:id="10881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362464">
      <w:bodyDiv w:val="1"/>
      <w:marLeft w:val="0"/>
      <w:marRight w:val="0"/>
      <w:marTop w:val="0"/>
      <w:marBottom w:val="0"/>
      <w:divBdr>
        <w:top w:val="none" w:sz="0" w:space="0" w:color="auto"/>
        <w:left w:val="none" w:sz="0" w:space="0" w:color="auto"/>
        <w:bottom w:val="none" w:sz="0" w:space="0" w:color="auto"/>
        <w:right w:val="none" w:sz="0" w:space="0" w:color="auto"/>
      </w:divBdr>
      <w:divsChild>
        <w:div w:id="1477794141">
          <w:marLeft w:val="547"/>
          <w:marRight w:val="0"/>
          <w:marTop w:val="0"/>
          <w:marBottom w:val="120"/>
          <w:divBdr>
            <w:top w:val="none" w:sz="0" w:space="0" w:color="auto"/>
            <w:left w:val="none" w:sz="0" w:space="0" w:color="auto"/>
            <w:bottom w:val="none" w:sz="0" w:space="0" w:color="auto"/>
            <w:right w:val="none" w:sz="0" w:space="0" w:color="auto"/>
          </w:divBdr>
        </w:div>
        <w:div w:id="1285575542">
          <w:marLeft w:val="547"/>
          <w:marRight w:val="0"/>
          <w:marTop w:val="0"/>
          <w:marBottom w:val="120"/>
          <w:divBdr>
            <w:top w:val="none" w:sz="0" w:space="0" w:color="auto"/>
            <w:left w:val="none" w:sz="0" w:space="0" w:color="auto"/>
            <w:bottom w:val="none" w:sz="0" w:space="0" w:color="auto"/>
            <w:right w:val="none" w:sz="0" w:space="0" w:color="auto"/>
          </w:divBdr>
        </w:div>
        <w:div w:id="1990866545">
          <w:marLeft w:val="547"/>
          <w:marRight w:val="0"/>
          <w:marTop w:val="0"/>
          <w:marBottom w:val="120"/>
          <w:divBdr>
            <w:top w:val="none" w:sz="0" w:space="0" w:color="auto"/>
            <w:left w:val="none" w:sz="0" w:space="0" w:color="auto"/>
            <w:bottom w:val="none" w:sz="0" w:space="0" w:color="auto"/>
            <w:right w:val="none" w:sz="0" w:space="0" w:color="auto"/>
          </w:divBdr>
        </w:div>
        <w:div w:id="662515247">
          <w:marLeft w:val="547"/>
          <w:marRight w:val="0"/>
          <w:marTop w:val="0"/>
          <w:marBottom w:val="120"/>
          <w:divBdr>
            <w:top w:val="none" w:sz="0" w:space="0" w:color="auto"/>
            <w:left w:val="none" w:sz="0" w:space="0" w:color="auto"/>
            <w:bottom w:val="none" w:sz="0" w:space="0" w:color="auto"/>
            <w:right w:val="none" w:sz="0" w:space="0" w:color="auto"/>
          </w:divBdr>
        </w:div>
        <w:div w:id="1590655477">
          <w:marLeft w:val="547"/>
          <w:marRight w:val="0"/>
          <w:marTop w:val="0"/>
          <w:marBottom w:val="120"/>
          <w:divBdr>
            <w:top w:val="none" w:sz="0" w:space="0" w:color="auto"/>
            <w:left w:val="none" w:sz="0" w:space="0" w:color="auto"/>
            <w:bottom w:val="none" w:sz="0" w:space="0" w:color="auto"/>
            <w:right w:val="none" w:sz="0" w:space="0" w:color="auto"/>
          </w:divBdr>
        </w:div>
        <w:div w:id="518356871">
          <w:marLeft w:val="547"/>
          <w:marRight w:val="0"/>
          <w:marTop w:val="0"/>
          <w:marBottom w:val="120"/>
          <w:divBdr>
            <w:top w:val="none" w:sz="0" w:space="0" w:color="auto"/>
            <w:left w:val="none" w:sz="0" w:space="0" w:color="auto"/>
            <w:bottom w:val="none" w:sz="0" w:space="0" w:color="auto"/>
            <w:right w:val="none" w:sz="0" w:space="0" w:color="auto"/>
          </w:divBdr>
        </w:div>
      </w:divsChild>
    </w:div>
    <w:div w:id="213247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c.ieu.edu.mx/pluginfile.php/187185/mod_resource/content/2/PBC_ApunteB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49096-7634-41E4-9EB5-5D61002D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10</Pages>
  <Words>2937</Words>
  <Characters>16157</Characters>
  <Application>Microsoft Office Word</Application>
  <DocSecurity>0</DocSecurity>
  <Lines>134</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Mony Vazquez</dc:creator>
  <cp:keywords/>
  <dc:description/>
  <cp:lastModifiedBy>Mony Vazquez</cp:lastModifiedBy>
  <cp:revision>68</cp:revision>
  <dcterms:created xsi:type="dcterms:W3CDTF">2020-11-22T23:40:00Z</dcterms:created>
  <dcterms:modified xsi:type="dcterms:W3CDTF">2020-11-23T16:25:00Z</dcterms:modified>
</cp:coreProperties>
</file>