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853"/>
        <w:gridCol w:w="2925"/>
        <w:gridCol w:w="2975"/>
        <w:gridCol w:w="2840"/>
        <w:tblGridChange w:id="0">
          <w:tblGrid>
            <w:gridCol w:w="1312"/>
            <w:gridCol w:w="853"/>
            <w:gridCol w:w="2925"/>
            <w:gridCol w:w="2975"/>
            <w:gridCol w:w="28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02.09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Свято першого дзвоника. «Щоб у серці жила Батьківщина»</w:t>
            </w:r>
          </w:p>
          <w:p w:rsidR="00000000" w:rsidDel="00000000" w:rsidP="00000000" w:rsidRDefault="00000000" w:rsidRPr="00000000" w14:paraId="0000000C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Година спілкування.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Зустріч із батьками, діти яких будуть відвідувати ГПД.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1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03.09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Прогулянка-екскурсія територією школи. Бесіда «Техніка безпеки на шкільному подвір’ї».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70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1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04.09.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Гра - здоров’я «Без режиму неможливо існувати, щоб добре почуватися»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Педагогічні консультації для батьків «Ваша дитина – школяр».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2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05.09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478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Сюжетно-рольова гра «Розумники й розумниці знають мову вулиці».</w:t>
            </w:r>
          </w:p>
          <w:p w:rsidR="00000000" w:rsidDel="00000000" w:rsidP="00000000" w:rsidRDefault="00000000" w:rsidRPr="00000000" w14:paraId="0000002D">
            <w:pPr>
              <w:ind w:firstLine="70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/>
          <w:p w:rsidR="00000000" w:rsidDel="00000000" w:rsidP="00000000" w:rsidRDefault="00000000" w:rsidRPr="00000000" w14:paraId="0000002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06.09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Азбука моральних заповідей «Школу, від роду до роду, шанують, як духовну колиску народу».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Початок шкільного навчання — важливий етап у житті дитини.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Я – школяр.</w:t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3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09.09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Міжнародний день краси.</w:t>
            </w:r>
          </w:p>
          <w:p w:rsidR="00000000" w:rsidDel="00000000" w:rsidP="00000000" w:rsidRDefault="00000000" w:rsidRPr="00000000" w14:paraId="00000043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З родини йде життя людини.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4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10.09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Цільова прогулянка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«Сезонні зміни у довкіллі»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11.09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Правила взаємодії                           «Ми – одна команда».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mbria" w:cs="Cambria" w:eastAsia="Cambria" w:hAnsi="Cambri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виявляти й розвивати здібності в дітей?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5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12.09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Пішохідна прогулянка територією школи «Вересень красне літо проводжає, золоту осінь стрічає».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 w14:paraId="0000006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13.09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hd w:fill="ffffff" w:val="clear"/>
              <w:spacing w:before="75" w:lineRule="auto"/>
              <w:jc w:val="center"/>
              <w:rPr>
                <w:rFonts w:ascii="Cambria" w:cs="Cambria" w:eastAsia="Cambria" w:hAnsi="Cambria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before="75" w:lineRule="auto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highlight w:val="white"/>
                <w:rtl w:val="0"/>
              </w:rPr>
              <w:t xml:space="preserve">День фізичної культури               і спорту України.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Спортивне свято                                       «У дружбі - сила».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Наш клас.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852"/>
        <w:gridCol w:w="2925"/>
        <w:gridCol w:w="2978"/>
        <w:gridCol w:w="2838"/>
        <w:tblGridChange w:id="0">
          <w:tblGrid>
            <w:gridCol w:w="1312"/>
            <w:gridCol w:w="852"/>
            <w:gridCol w:w="2925"/>
            <w:gridCol w:w="2978"/>
            <w:gridCol w:w="2838"/>
          </w:tblGrid>
        </w:tblGridChange>
      </w:tblGrid>
      <w:t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8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16.09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працівника лісу.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Твоє здоров’я – у твоїх руках.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Цільова прогулянка «Вересень зустрічаємо – птахів до вирію проводжаємо».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8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17.09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Cambria" w:cs="Cambria" w:eastAsia="Cambria" w:hAnsi="Cambria"/>
                <w:b w:val="1"/>
                <w:i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highlight w:val="white"/>
                <w:rtl w:val="0"/>
              </w:rPr>
              <w:t xml:space="preserve">День рятувальника.</w:t>
            </w:r>
          </w:p>
          <w:p w:rsidR="00000000" w:rsidDel="00000000" w:rsidP="00000000" w:rsidRDefault="00000000" w:rsidRPr="00000000" w14:paraId="0000008E">
            <w:pPr>
              <w:tabs>
                <w:tab w:val="left" w:pos="374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Бесіда «Рух на дорогах».</w:t>
            </w:r>
          </w:p>
          <w:p w:rsidR="00000000" w:rsidDel="00000000" w:rsidP="00000000" w:rsidRDefault="00000000" w:rsidRPr="00000000" w14:paraId="0000008F">
            <w:pPr>
              <w:tabs>
                <w:tab w:val="left" w:pos="374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Хто такий дорожній знак.</w:t>
            </w:r>
          </w:p>
          <w:p w:rsidR="00000000" w:rsidDel="00000000" w:rsidP="00000000" w:rsidRDefault="00000000" w:rsidRPr="00000000" w14:paraId="00000090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Виготовлення світлофора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9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18.09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Тварини – наші друзі.</w:t>
            </w: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 Найцінніше в цілім світі це любов і доброта.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Створення атмосфери емоційної захищеності, тепла й любові в сім’ї.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9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19.09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374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Ігрова-пошукова прогулянка «Знайди скарб» Комплекс загальнорозви-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вальних вправ.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0A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20.09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миру.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Уміння товаришувати. Ситуації, коли інші люди потребують допомоги.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Мої друзі.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B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23.09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Безпечна поведінка на шкільному подвір’ї.            Які таємниці має шкільне подвір’я?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Гра і праця в житті дітей молодшого шкільного віку</w:t>
            </w:r>
            <w:r w:rsidDel="00000000" w:rsidR="00000000" w:rsidRPr="00000000">
              <w:rPr>
                <w:rFonts w:ascii="Cambria" w:cs="Cambria" w:eastAsia="Cambria" w:hAnsi="Cambria"/>
                <w:color w:val="373737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B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24.09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374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Ігрова змагальна прогулянка «Козацькі старти».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C4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25.09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pos="1460"/>
                <w:tab w:val="left" w:pos="174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Поставна прогулянка «Гнучкі, сильні, спритні»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Рухливі ігри за вибором дітей»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C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26.09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Всесвітній день моря.</w:t>
            </w: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 Виготовлення аквамозаїки з насіння та круп.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Вплив мультфільмів на дитину.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0D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27.09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Всесвітній день туризму</w:t>
            </w:r>
          </w:p>
          <w:p w:rsidR="00000000" w:rsidDel="00000000" w:rsidP="00000000" w:rsidRDefault="00000000" w:rsidRPr="00000000" w14:paraId="000000E0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Екскурсія в природу.</w:t>
            </w:r>
          </w:p>
          <w:p w:rsidR="00000000" w:rsidDel="00000000" w:rsidP="00000000" w:rsidRDefault="00000000" w:rsidRPr="00000000" w14:paraId="000000E1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Які зміни відбуваються в природі восени.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Спортивна прогулянка «Ми і спорт»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Рухливі ігри «Порожнє місце» «Третій зайвий».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Моє довкілля.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852"/>
        <w:gridCol w:w="3003"/>
        <w:gridCol w:w="2947"/>
        <w:gridCol w:w="2791"/>
        <w:tblGridChange w:id="0">
          <w:tblGrid>
            <w:gridCol w:w="1312"/>
            <w:gridCol w:w="852"/>
            <w:gridCol w:w="3003"/>
            <w:gridCol w:w="2947"/>
            <w:gridCol w:w="2791"/>
          </w:tblGrid>
        </w:tblGridChange>
      </w:tblGrid>
      <w:t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F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30.09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Всеукраїнський день бібліотек.</w:t>
            </w: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 Вивчення правил користування підручниками.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Виготовлення закладок до книг.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F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01.10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ветерана.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Міжнародний день музики.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0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02.10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Осінь та її ознаки. . Спостереження за сезонними змінами у природі.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"Батьки – головні вихователі " – діалогічна розмова.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0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03.10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квест "У пошуках осені".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створити власну картину з відбитків фарбою осіннього листя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11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04.10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Всесвітній день посмішки.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вчителя.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Виготовлення вітальної листівки для вчителя.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C">
            <w:pPr>
              <w:pStyle w:val="Heading2"/>
              <w:shd w:fill="ffffff" w:val="clear"/>
              <w:spacing w:after="0" w:before="75" w:lineRule="auto"/>
              <w:jc w:val="center"/>
              <w:rPr>
                <w:rFonts w:ascii="Cambria" w:cs="Cambria" w:eastAsia="Cambria" w:hAnsi="Cambri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Осіння мозаїка.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12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07.10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Любов до Батьківщини починається від любові  до батьків.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Сюжетно – рольова гра на свіжому повітрі «Правили дорожні обов’язково знати всім: і дорослим, і малим».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2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08.10</w:t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pos="5550"/>
              </w:tabs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Обмін думками « Рідна земля і в жмені мила»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Дитина і телевізор. За і проти.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33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09.10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Cambria" w:cs="Cambria" w:eastAsia="Cambria" w:hAnsi="Cambria"/>
                <w:color w:val="222a35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a35"/>
                <w:rtl w:val="0"/>
              </w:rPr>
              <w:t xml:space="preserve">Ознайомлювальна прогулянка «Дерева рідного краю». Комплекс ЗРВ на свіжому повітрі.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3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889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Урок здоров’я  «Хто день починає з зарядки, у того справи в порядку».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13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11.10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захисника України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Мої герої та їхні вчинки (персонажі книжок,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мультфільмів, кінофільмів, батьки, знайомі).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виховати добру дитину?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Батьківщина.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3"/>
        <w:gridCol w:w="852"/>
        <w:gridCol w:w="2930"/>
        <w:gridCol w:w="2976"/>
        <w:gridCol w:w="2834"/>
        <w:tblGridChange w:id="0">
          <w:tblGrid>
            <w:gridCol w:w="1313"/>
            <w:gridCol w:w="852"/>
            <w:gridCol w:w="2930"/>
            <w:gridCol w:w="2976"/>
            <w:gridCol w:w="2834"/>
          </w:tblGrid>
        </w:tblGridChange>
      </w:tblGrid>
      <w:t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15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14.10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знаходити ідеї та можливості? Майстерня «Чарівний пензлик»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Малювання долоньками</w:t>
            </w:r>
          </w:p>
          <w:p w:rsidR="00000000" w:rsidDel="00000000" w:rsidP="00000000" w:rsidRDefault="00000000" w:rsidRPr="00000000" w14:paraId="00000163">
            <w:pPr>
              <w:pStyle w:val="Heading2"/>
              <w:shd w:fill="ffffff" w:val="clear"/>
              <w:spacing w:after="160" w:before="75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«Осіннє сонечко»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можна допомогти дитині добре поводитись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6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Спостереження за птахами. Пригадування характерних ознак та особливостей птахів.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7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здорового харчування.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                    Урок здоров’я «Хто дружити з вітамінами буде – всі хвороби позабуде».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7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Урок здоров’я «Лимон, цибуля та часник – і вірус грипу швидко зник».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18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Почуйте серцем голос дитини</w:t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Ми – підприємливі.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18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21.10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Казкова вікторина «З книгою жити – з добром дружити»(казкова техніка).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покарання впливає на характер дитини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9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Прогулянка на свіжому повітрі. Спортивні естафети зі скакалкою, обручем та м’ячем.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A1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техніка допомагає в побуті? Як безпечно поводитися з технікою?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Допомагайте дитині вчитися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A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Екологічний вісник «До природи не неси шкоди» (правила поведінки у природі).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1B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25.10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Яка роль роботів у житті людини?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покращити зір дитини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Техніка, яка допомагає.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82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853"/>
        <w:gridCol w:w="2943"/>
        <w:gridCol w:w="3002"/>
        <w:gridCol w:w="2850"/>
        <w:gridCol w:w="2822"/>
        <w:tblGridChange w:id="0">
          <w:tblGrid>
            <w:gridCol w:w="1312"/>
            <w:gridCol w:w="853"/>
            <w:gridCol w:w="2943"/>
            <w:gridCol w:w="3002"/>
            <w:gridCol w:w="2850"/>
            <w:gridCol w:w="2822"/>
          </w:tblGrid>
        </w:tblGridChange>
      </w:tblGrid>
      <w:t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1D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04.11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80" w:right="41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Співпраця у грі. Безпечні місця для ігор і розваг.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D7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05.11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106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Танграм. В які ігри грали наші батьки?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Обговорення режиму дня.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D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06.11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Прогулянка на свіжому повітрі. Сюжетно – рольова гра з правил дорожнього руху.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1E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07.11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Конкурс віршів про осінь «Без пензлика, без олівця розфарбувала деревця»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Поговоримо про шкідливі звички.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1F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08.11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української писемності та мови.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Поради лікаря Айболить  «Щоб здорові мати зуби, треба чистити їх, любий».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Світ ігри.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1F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11.11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Клуб «Читайлик»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Читання і обговорення казок В. Сухомлинського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Поради батькам: привчайте дітей до виконання постійних обов’язків вдома.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0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Екологічна стежина «Природа рідна – наша втіха, тож, хай вона не знає лиха».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18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13.11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Спостереження за утворенням тіні від предметів. Театр тіней(перегляд відео).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"Як розвивати самостійність у дітей" діалогічна розмова.</w:t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2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 Бесіда про значення свіжого повітря та фізкультури для здоров’я дитини.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22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Міжнародний день толерантності.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Правила поведінки в громадських місцях (театр)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День консультацій для батьків "Людську гідність формуйте з дитинства".</w:t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Театр .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3"/>
        <w:gridCol w:w="27"/>
        <w:gridCol w:w="852"/>
        <w:gridCol w:w="2862"/>
        <w:gridCol w:w="66"/>
        <w:gridCol w:w="2963"/>
        <w:gridCol w:w="2822"/>
        <w:tblGridChange w:id="0">
          <w:tblGrid>
            <w:gridCol w:w="1313"/>
            <w:gridCol w:w="27"/>
            <w:gridCol w:w="852"/>
            <w:gridCol w:w="2862"/>
            <w:gridCol w:w="66"/>
            <w:gridCol w:w="2963"/>
            <w:gridCol w:w="282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>
            <w:gridSpan w:val="2"/>
          </w:tcPr>
          <w:p w:rsidR="00000000" w:rsidDel="00000000" w:rsidP="00000000" w:rsidRDefault="00000000" w:rsidRPr="00000000" w14:paraId="0000024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Вибір одягу та корисних для здоров’я продуктів.</w:t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Чому здоровим бути модно?</w:t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5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Прогулянка на свіжому повітрі. Бесіда про попередження простудних та інфекційних захворювань.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Оздоблення виробів за власним задумом бісером, лелітками, тасьмою, стрічками тощо</w:t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6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Урок здоров’я «Здоров’я в порядку – дякуй зарядці»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6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свободи та гідності.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Конкурс малюнків «Безмежно з дитинства кохаю красу свого рідного краю»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gridSpan w:val="2"/>
          </w:tcPr>
          <w:p w:rsidR="00000000" w:rsidDel="00000000" w:rsidP="00000000" w:rsidRDefault="00000000" w:rsidRPr="00000000" w14:paraId="0000027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Цільова прогулянка «Сезонні зміни у довкіллі».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27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Мода.</w:t>
            </w:r>
          </w:p>
        </w:tc>
      </w:tr>
      <w:tr>
        <w:trPr>
          <w:trHeight w:val="1200" w:hRule="atLeast"/>
        </w:trPr>
        <w:tc>
          <w:tcPr>
            <w:gridSpan w:val="2"/>
          </w:tcPr>
          <w:p w:rsidR="00000000" w:rsidDel="00000000" w:rsidP="00000000" w:rsidRDefault="00000000" w:rsidRPr="00000000" w14:paraId="0000028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25.11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Бібліотечний урок «Як краплин у Дніпрі, як зірок угорі – стільки книг на землі»</w:t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8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26.11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106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 "живе" вода? Подорож краплини.</w:t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Авторитет, особистий приклад і педтакт батьків – співбесіда</w:t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98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27.11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Прогулянка на свіжому повітрі. Спостереження за змінами у природі та погоді.</w:t>
            </w:r>
          </w:p>
          <w:p w:rsidR="00000000" w:rsidDel="00000000" w:rsidP="00000000" w:rsidRDefault="00000000" w:rsidRPr="00000000" w14:paraId="000002A3">
            <w:pPr>
              <w:ind w:firstLine="70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</w:tcPr>
          <w:p w:rsidR="00000000" w:rsidDel="00000000" w:rsidP="00000000" w:rsidRDefault="00000000" w:rsidRPr="00000000" w14:paraId="000002A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28.11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Відверта розмова «У товаристві лад – усяк тому рад»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"Пропозиції та поради до роботи ГПД"</w:t>
            </w:r>
          </w:p>
        </w:tc>
      </w:tr>
      <w:tr>
        <w:trPr>
          <w:trHeight w:val="1300" w:hRule="atLeast"/>
        </w:trPr>
        <w:tc>
          <w:tcPr>
            <w:gridSpan w:val="2"/>
          </w:tcPr>
          <w:p w:rsidR="00000000" w:rsidDel="00000000" w:rsidP="00000000" w:rsidRDefault="00000000" w:rsidRPr="00000000" w14:paraId="000002A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29.11</w:t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Урок здоров’я «В фруктах, ягодах, дитино, є корисні вітаміни»</w:t>
            </w:r>
          </w:p>
          <w:p w:rsidR="00000000" w:rsidDel="00000000" w:rsidP="00000000" w:rsidRDefault="00000000" w:rsidRPr="00000000" w14:paraId="000002B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Вода .</w:t>
            </w:r>
          </w:p>
        </w:tc>
      </w:tr>
    </w:tbl>
    <w:p w:rsidR="00000000" w:rsidDel="00000000" w:rsidP="00000000" w:rsidRDefault="00000000" w:rsidRPr="00000000" w14:paraId="000002C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851"/>
        <w:gridCol w:w="2746"/>
        <w:gridCol w:w="3089"/>
        <w:gridCol w:w="2775"/>
        <w:tblGridChange w:id="0">
          <w:tblGrid>
            <w:gridCol w:w="1312"/>
            <w:gridCol w:w="851"/>
            <w:gridCol w:w="2746"/>
            <w:gridCol w:w="3089"/>
            <w:gridCol w:w="2775"/>
          </w:tblGrid>
        </w:tblGridChange>
      </w:tblGrid>
      <w:tr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2C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2C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02.12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106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Які сюрпризи готує нам зима?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"Як зберегти у дитини інтерес до школи?" – співбесіда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D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03.12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Здорова поведінка та корисні звички для збереження здоров’я взимку.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D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04.12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Конкурс народних прикмет «То сніг, то завірюха, бо вже зима коло вуха»</w:t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«Виховання здорової дитини в сучасній сім’ї”-бесіда.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2E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05.12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Як зимує природа?</w:t>
            </w:r>
          </w:p>
          <w:p w:rsidR="00000000" w:rsidDel="00000000" w:rsidP="00000000" w:rsidRDefault="00000000" w:rsidRPr="00000000" w14:paraId="000002E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2E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06.12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Збройних Сил України.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Малюнок для солдата.</w:t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106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Як цікаво проводити час взимку?</w:t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Зимова мозаїка.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2F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09.12</w:t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Що можна побачити в космосі? Чому Земля – особлива планета?</w:t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Пограйтеся з дитиною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0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прав людини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Бесіда з прав дитини «Хочеш людиною справжньою стати,  закони людські вчись поважати».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0F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Прогулянка на свіжому повітрі. Сюжетно – рольова гра «Ми - пасажири»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19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Диспут «Щастя  не в хмарах ховається, а працею здобувається»</w:t>
            </w:r>
          </w:p>
          <w:p w:rsidR="00000000" w:rsidDel="00000000" w:rsidP="00000000" w:rsidRDefault="00000000" w:rsidRPr="00000000" w14:paraId="000003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Індивідуальні бесіди щодо поведінки дітей в школі та вдома.</w:t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32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13.12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Спостереження за природними та погодними змінами  взимку.</w:t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Таємниці космосу.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</w:t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тижня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Виховні заходи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Спортивно – оздоровчі заняття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Співпраця з батьками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34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Бібліотечний урок «Казкарі усього світу чудеса дарують дітям»</w:t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Бесіда з батьками стосовно профілактики застудних захворювань у дітей</w:t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4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Правила безпечної поведінки вдома та на вулиці під час зимових свят.</w:t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54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Конкурс віршів «Відчиняйте двері, йде Миколай, він благословить весь рідний край»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Техніка безпеки дітей у зимовий період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5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19.12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День Святого Миколая.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Про що я мрію.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 w14:paraId="0000036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Екологічний проект «Природа -  наша мати і треба її оберігати». Виготовлення годівниць для птахів.</w:t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368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Подарунки.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36D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Понеділок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23.12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Урок безпеки «Сірники – добро і зло, знає місто і село»</w:t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ind w:firstLine="708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Бесіда про важливість контролю за дітьми на зимових канікулах.</w:t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7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Вівторок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24.12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Родинні зимові свята і традиції</w:t>
            </w:r>
          </w:p>
          <w:p w:rsidR="00000000" w:rsidDel="00000000" w:rsidP="00000000" w:rsidRDefault="00000000" w:rsidRPr="00000000" w14:paraId="000003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Cambria" w:cs="Cambria" w:eastAsia="Cambria" w:hAnsi="Cambria"/>
                <w:color w:val="3c3e3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3c3e3e"/>
                <w:rtl w:val="0"/>
              </w:rPr>
              <w:t xml:space="preserve">Бесіда – практикум « На відпочинку. Як  підготуватись до безпечного відпочинку взимку . Вибір одягу».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84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tabs>
                <w:tab w:val="left" w:pos="388"/>
              </w:tabs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Середа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25.12</w:t>
            </w:r>
          </w:p>
        </w:tc>
        <w:tc>
          <w:tcPr/>
          <w:p w:rsidR="00000000" w:rsidDel="00000000" w:rsidP="00000000" w:rsidRDefault="00000000" w:rsidRPr="00000000" w14:paraId="00000387">
            <w:pPr>
              <w:pStyle w:val="Heading2"/>
              <w:shd w:fill="ffffff" w:val="clear"/>
              <w:spacing w:after="0" w:before="75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Джерела допомоги в небезпечних ситуаціях (батьки, сусіди, родичі, служби надзвичайних ситуацій)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38A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Четвер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Майстерня Дідуся Мороза «Ми з Дідом Морозом прикраси зробили, новорічну ялинку причепурили».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/>
          <w:p w:rsidR="00000000" w:rsidDel="00000000" w:rsidP="00000000" w:rsidRDefault="00000000" w:rsidRPr="00000000" w14:paraId="00000390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ind w:left="113" w:right="113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П’ятниця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27.12</w:t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Інструктаж із техніки безпеки під час зимових канікул.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Подяка батькам за участь у роботі ГПД.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Примітки</w:t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Зимові свята.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568" w:left="567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