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69" w:rsidRDefault="00062D69" w:rsidP="00062D6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062D69" w:rsidRDefault="00062D69" w:rsidP="00062D69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Заведующим детским садом г.Гудаута</w:t>
      </w:r>
    </w:p>
    <w:p w:rsidR="00062D69" w:rsidRDefault="00062D69" w:rsidP="00062D6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____________А.А. Курбанмухаметова</w:t>
      </w:r>
    </w:p>
    <w:p w:rsidR="00062D69" w:rsidRDefault="00062D69" w:rsidP="00062D69">
      <w:pPr>
        <w:jc w:val="right"/>
        <w:rPr>
          <w:sz w:val="24"/>
          <w:szCs w:val="24"/>
        </w:rPr>
      </w:pPr>
    </w:p>
    <w:p w:rsidR="00583D26" w:rsidRDefault="00583D26">
      <w:pPr>
        <w:pStyle w:val="a3"/>
        <w:spacing w:before="6"/>
        <w:ind w:left="0"/>
        <w:jc w:val="left"/>
        <w:rPr>
          <w:sz w:val="24"/>
          <w:szCs w:val="24"/>
        </w:rPr>
      </w:pPr>
    </w:p>
    <w:p w:rsidR="009F4416" w:rsidRDefault="009F4416">
      <w:pPr>
        <w:pStyle w:val="a3"/>
        <w:spacing w:before="6"/>
        <w:ind w:left="0"/>
        <w:jc w:val="left"/>
        <w:rPr>
          <w:sz w:val="24"/>
          <w:szCs w:val="24"/>
        </w:rPr>
      </w:pPr>
    </w:p>
    <w:p w:rsidR="009F4416" w:rsidRDefault="009F4416">
      <w:pPr>
        <w:pStyle w:val="a3"/>
        <w:spacing w:before="6"/>
        <w:ind w:left="0"/>
        <w:jc w:val="left"/>
        <w:rPr>
          <w:sz w:val="24"/>
          <w:szCs w:val="24"/>
        </w:rPr>
      </w:pPr>
    </w:p>
    <w:p w:rsidR="000F614D" w:rsidRPr="009F4416" w:rsidRDefault="009F4416" w:rsidP="009F4416">
      <w:pPr>
        <w:pStyle w:val="1"/>
        <w:ind w:right="122"/>
        <w:rPr>
          <w:sz w:val="36"/>
          <w:szCs w:val="36"/>
        </w:rPr>
      </w:pPr>
      <w:r w:rsidRPr="009F4416">
        <w:rPr>
          <w:sz w:val="36"/>
          <w:szCs w:val="36"/>
        </w:rPr>
        <w:t xml:space="preserve">Положение </w:t>
      </w:r>
      <w:r w:rsidR="00BC480E" w:rsidRPr="009F4416">
        <w:rPr>
          <w:spacing w:val="-3"/>
          <w:sz w:val="36"/>
          <w:szCs w:val="36"/>
        </w:rPr>
        <w:t xml:space="preserve">об </w:t>
      </w:r>
      <w:r w:rsidR="00BC480E" w:rsidRPr="009F4416">
        <w:rPr>
          <w:sz w:val="36"/>
          <w:szCs w:val="36"/>
        </w:rPr>
        <w:t xml:space="preserve">информационной открытости </w:t>
      </w:r>
      <w:r w:rsidRPr="009F4416">
        <w:rPr>
          <w:sz w:val="36"/>
          <w:szCs w:val="36"/>
        </w:rPr>
        <w:t>детского сада г.Гудаута</w:t>
      </w:r>
    </w:p>
    <w:p w:rsidR="00BB2688" w:rsidRPr="00825C73" w:rsidRDefault="00BB2688" w:rsidP="000F614D">
      <w:pPr>
        <w:ind w:left="244" w:right="239" w:firstLine="1"/>
        <w:jc w:val="center"/>
        <w:rPr>
          <w:b/>
          <w:sz w:val="24"/>
          <w:szCs w:val="24"/>
        </w:rPr>
      </w:pPr>
    </w:p>
    <w:p w:rsidR="00BB2688" w:rsidRPr="00825C73" w:rsidRDefault="00BB2688" w:rsidP="000F614D">
      <w:pPr>
        <w:ind w:left="244" w:right="239" w:firstLine="1"/>
        <w:jc w:val="center"/>
        <w:rPr>
          <w:b/>
          <w:sz w:val="24"/>
          <w:szCs w:val="24"/>
        </w:rPr>
      </w:pPr>
    </w:p>
    <w:p w:rsidR="00062D69" w:rsidRDefault="00BB2688" w:rsidP="00062D69">
      <w:pPr>
        <w:ind w:right="239"/>
        <w:jc w:val="both"/>
        <w:rPr>
          <w:b/>
          <w:sz w:val="24"/>
          <w:szCs w:val="24"/>
        </w:rPr>
      </w:pPr>
      <w:r w:rsidRPr="00825C73">
        <w:rPr>
          <w:b/>
          <w:sz w:val="24"/>
          <w:szCs w:val="24"/>
        </w:rPr>
        <w:t xml:space="preserve">1. </w:t>
      </w:r>
      <w:r w:rsidR="00BC480E" w:rsidRPr="00825C73">
        <w:rPr>
          <w:b/>
          <w:sz w:val="24"/>
          <w:szCs w:val="24"/>
        </w:rPr>
        <w:t>Общие</w:t>
      </w:r>
      <w:r w:rsidRPr="00825C73">
        <w:rPr>
          <w:b/>
          <w:sz w:val="24"/>
          <w:szCs w:val="24"/>
        </w:rPr>
        <w:t xml:space="preserve"> </w:t>
      </w:r>
      <w:r w:rsidR="00BC480E" w:rsidRPr="00825C73">
        <w:rPr>
          <w:b/>
          <w:sz w:val="24"/>
          <w:szCs w:val="24"/>
        </w:rPr>
        <w:t>положения.</w:t>
      </w:r>
    </w:p>
    <w:p w:rsidR="00583D26" w:rsidRPr="00062D69" w:rsidRDefault="00062D69" w:rsidP="00062D69">
      <w:pPr>
        <w:ind w:right="239"/>
        <w:jc w:val="both"/>
        <w:rPr>
          <w:b/>
          <w:sz w:val="24"/>
          <w:szCs w:val="24"/>
        </w:rPr>
      </w:pPr>
      <w:r w:rsidRPr="00062D69">
        <w:rPr>
          <w:sz w:val="24"/>
          <w:szCs w:val="24"/>
        </w:rPr>
        <w:t xml:space="preserve">1.1. </w:t>
      </w:r>
      <w:r w:rsidR="000F614D" w:rsidRPr="00062D69">
        <w:rPr>
          <w:sz w:val="24"/>
          <w:szCs w:val="24"/>
        </w:rPr>
        <w:t>Федеральное государственное казенное общеобразовательное учреждение «Средняя общеобразовательная школа №14» (детский сад г. Гудаута)</w:t>
      </w:r>
      <w:r w:rsidR="00BC480E" w:rsidRPr="00062D69">
        <w:rPr>
          <w:sz w:val="24"/>
          <w:szCs w:val="24"/>
        </w:rPr>
        <w:t xml:space="preserve"> (далее - Учреждение) обеспечивает открытость и доступность информации о своей деятельности в соответствии с законодательством Российской</w:t>
      </w:r>
      <w:r w:rsidR="00BB2688" w:rsidRPr="00062D69">
        <w:rPr>
          <w:sz w:val="24"/>
          <w:szCs w:val="24"/>
        </w:rPr>
        <w:t xml:space="preserve"> </w:t>
      </w:r>
      <w:r w:rsidR="00BC480E" w:rsidRPr="00062D69">
        <w:rPr>
          <w:sz w:val="24"/>
          <w:szCs w:val="24"/>
        </w:rPr>
        <w:t>Федерации.</w:t>
      </w:r>
      <w:r w:rsidR="00BB2688" w:rsidRPr="00062D69">
        <w:rPr>
          <w:sz w:val="24"/>
          <w:szCs w:val="24"/>
        </w:rPr>
        <w:t xml:space="preserve"> </w:t>
      </w:r>
      <w:r w:rsidR="00BC480E" w:rsidRPr="00062D69">
        <w:rPr>
          <w:sz w:val="24"/>
          <w:szCs w:val="24"/>
        </w:rPr>
        <w:t>Настоящее положение разработано с учетом</w:t>
      </w:r>
      <w:r w:rsidR="00BB2688" w:rsidRPr="00062D69">
        <w:rPr>
          <w:sz w:val="24"/>
          <w:szCs w:val="24"/>
        </w:rPr>
        <w:t xml:space="preserve"> </w:t>
      </w:r>
      <w:r w:rsidR="00BC480E" w:rsidRPr="00062D69">
        <w:rPr>
          <w:sz w:val="24"/>
          <w:szCs w:val="24"/>
        </w:rPr>
        <w:t>требований: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spacing w:line="242" w:lineRule="auto"/>
        <w:ind w:right="114"/>
        <w:rPr>
          <w:sz w:val="24"/>
          <w:szCs w:val="24"/>
        </w:rPr>
      </w:pPr>
      <w:r w:rsidRPr="00825C73">
        <w:rPr>
          <w:sz w:val="24"/>
          <w:szCs w:val="24"/>
        </w:rPr>
        <w:t>пункта 21 части 3 статьи 28, части 1 статьи 29 Федерального закона от 29.12.2012 № 273-ФЗ "Об образовании в Российской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Федерации",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12"/>
        <w:rPr>
          <w:sz w:val="24"/>
          <w:szCs w:val="24"/>
        </w:rPr>
      </w:pPr>
      <w:r w:rsidRPr="00825C73">
        <w:rPr>
          <w:sz w:val="24"/>
          <w:szCs w:val="24"/>
        </w:rPr>
        <w:t xml:space="preserve">Приказ Минюста РФ от 07.10.2010 № 252 </w:t>
      </w:r>
      <w:r w:rsidRPr="00825C73">
        <w:rPr>
          <w:spacing w:val="-3"/>
          <w:sz w:val="24"/>
          <w:szCs w:val="24"/>
        </w:rPr>
        <w:t xml:space="preserve">«О </w:t>
      </w:r>
      <w:r w:rsidRPr="00825C73">
        <w:rPr>
          <w:sz w:val="24"/>
          <w:szCs w:val="24"/>
        </w:rPr>
        <w:t xml:space="preserve">Порядке размещения в </w:t>
      </w:r>
      <w:r w:rsidRPr="00825C73">
        <w:rPr>
          <w:spacing w:val="2"/>
          <w:sz w:val="24"/>
          <w:szCs w:val="24"/>
        </w:rPr>
        <w:t xml:space="preserve">сети </w:t>
      </w:r>
      <w:r w:rsidRPr="00825C73">
        <w:rPr>
          <w:sz w:val="24"/>
          <w:szCs w:val="24"/>
        </w:rPr>
        <w:t>Интернет отчетов о деятельности и сообщений о продолжении деятельности некоммерческих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организаций»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20"/>
        <w:rPr>
          <w:sz w:val="24"/>
          <w:szCs w:val="24"/>
        </w:rPr>
      </w:pPr>
      <w:r w:rsidRPr="00825C73">
        <w:rPr>
          <w:sz w:val="24"/>
          <w:szCs w:val="24"/>
        </w:rPr>
        <w:t>Приказ Минобрнауки России от 14.06.2013 № 462 «Об утверждении порядка проведения самообследования образовательной организации»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12"/>
        <w:rPr>
          <w:sz w:val="24"/>
          <w:szCs w:val="24"/>
        </w:rPr>
      </w:pPr>
      <w:r w:rsidRPr="00825C73">
        <w:rPr>
          <w:sz w:val="24"/>
          <w:szCs w:val="24"/>
        </w:rPr>
        <w:t xml:space="preserve">Письмо Минобрнауки России от 14.10.2013 № АП-1994/02 </w:t>
      </w:r>
      <w:r w:rsidRPr="00825C73">
        <w:rPr>
          <w:spacing w:val="-3"/>
          <w:sz w:val="24"/>
          <w:szCs w:val="24"/>
        </w:rPr>
        <w:t xml:space="preserve">«О </w:t>
      </w:r>
      <w:r w:rsidRPr="00825C73">
        <w:rPr>
          <w:sz w:val="24"/>
          <w:szCs w:val="24"/>
        </w:rPr>
        <w:t>Методических рекомендациях по проведению независимой системы оценки качества работы образовательных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организаций»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23"/>
        <w:rPr>
          <w:sz w:val="24"/>
          <w:szCs w:val="24"/>
        </w:rPr>
      </w:pPr>
      <w:r w:rsidRPr="00825C73">
        <w:rPr>
          <w:sz w:val="24"/>
          <w:szCs w:val="24"/>
        </w:rPr>
        <w:t xml:space="preserve">Федеральный закон от 29.12.2010 № 436 </w:t>
      </w:r>
      <w:r w:rsidRPr="00825C73">
        <w:rPr>
          <w:spacing w:val="-3"/>
          <w:sz w:val="24"/>
          <w:szCs w:val="24"/>
        </w:rPr>
        <w:t xml:space="preserve">«О </w:t>
      </w:r>
      <w:r w:rsidRPr="00825C73">
        <w:rPr>
          <w:sz w:val="24"/>
          <w:szCs w:val="24"/>
        </w:rPr>
        <w:t>защите детей от информации, причиняющей вред их здоровью и</w:t>
      </w:r>
      <w:r w:rsidR="00E61E02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развитию»;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16"/>
        <w:rPr>
          <w:sz w:val="24"/>
          <w:szCs w:val="24"/>
        </w:rPr>
      </w:pPr>
      <w:r w:rsidRPr="00825C73">
        <w:rPr>
          <w:sz w:val="24"/>
          <w:szCs w:val="24"/>
        </w:rPr>
        <w:t xml:space="preserve">Федеральный закон от 28.07.2012 № 139-Ф3 </w:t>
      </w:r>
      <w:r w:rsidRPr="00825C73">
        <w:rPr>
          <w:spacing w:val="-3"/>
          <w:sz w:val="24"/>
          <w:szCs w:val="24"/>
        </w:rPr>
        <w:t xml:space="preserve">«О </w:t>
      </w:r>
      <w:r w:rsidRPr="00825C73">
        <w:rPr>
          <w:sz w:val="24"/>
          <w:szCs w:val="24"/>
        </w:rPr>
        <w:t xml:space="preserve">внесении изменений в Федеральный закон </w:t>
      </w:r>
      <w:r w:rsidRPr="00825C73">
        <w:rPr>
          <w:spacing w:val="-3"/>
          <w:sz w:val="24"/>
          <w:szCs w:val="24"/>
        </w:rPr>
        <w:t xml:space="preserve">«О </w:t>
      </w:r>
      <w:r w:rsidRPr="00825C73">
        <w:rPr>
          <w:sz w:val="24"/>
          <w:szCs w:val="24"/>
        </w:rPr>
        <w:t>защите детей от информации, причиняющей вред их здоровью и развитию» и отдельные законодательные акты Российской Федерации»;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spacing w:line="342" w:lineRule="exact"/>
        <w:ind w:hanging="285"/>
        <w:rPr>
          <w:sz w:val="24"/>
          <w:szCs w:val="24"/>
        </w:rPr>
      </w:pPr>
      <w:r w:rsidRPr="00825C73">
        <w:rPr>
          <w:sz w:val="24"/>
          <w:szCs w:val="24"/>
        </w:rPr>
        <w:t>ПостановлениеПравительстваРоссийскойФедерацииот05.08.2013№662</w:t>
      </w:r>
    </w:p>
    <w:p w:rsidR="00583D26" w:rsidRPr="00825C73" w:rsidRDefault="00BC480E" w:rsidP="00825C73">
      <w:pPr>
        <w:pStyle w:val="a3"/>
        <w:spacing w:line="321" w:lineRule="exact"/>
        <w:ind w:left="403"/>
        <w:rPr>
          <w:sz w:val="24"/>
          <w:szCs w:val="24"/>
        </w:rPr>
      </w:pPr>
      <w:r w:rsidRPr="00825C73">
        <w:rPr>
          <w:sz w:val="24"/>
          <w:szCs w:val="24"/>
        </w:rPr>
        <w:t>«Об осуществлении мониторинга системы образования»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14"/>
        <w:rPr>
          <w:sz w:val="24"/>
          <w:szCs w:val="24"/>
        </w:rPr>
      </w:pPr>
      <w:r w:rsidRPr="00825C73">
        <w:rPr>
          <w:sz w:val="24"/>
          <w:szCs w:val="24"/>
        </w:rPr>
        <w:t xml:space="preserve">Федеральный закон № 152 – ФЗ </w:t>
      </w:r>
      <w:r w:rsidRPr="00825C73">
        <w:rPr>
          <w:spacing w:val="-3"/>
          <w:sz w:val="24"/>
          <w:szCs w:val="24"/>
        </w:rPr>
        <w:t xml:space="preserve">«О </w:t>
      </w:r>
      <w:r w:rsidRPr="00825C73">
        <w:rPr>
          <w:sz w:val="24"/>
          <w:szCs w:val="24"/>
        </w:rPr>
        <w:t>защите персональных данных» 27.07.2006г. №152 – ФЗ (в редакции Федеральных законов от 25.07.2011 № 261 –ФЗ)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16"/>
        <w:rPr>
          <w:sz w:val="24"/>
          <w:szCs w:val="24"/>
        </w:rPr>
      </w:pPr>
      <w:r w:rsidRPr="00825C73">
        <w:rPr>
          <w:sz w:val="24"/>
          <w:szCs w:val="24"/>
        </w:rPr>
        <w:t>Постановление Правительства РФ от 10.07.2013 г. № 582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 (с изменениями от 17 мая 2017 года)</w:t>
      </w:r>
    </w:p>
    <w:p w:rsidR="00583D26" w:rsidRPr="00825C73" w:rsidRDefault="00583D26" w:rsidP="00825C73">
      <w:pPr>
        <w:jc w:val="both"/>
        <w:rPr>
          <w:sz w:val="24"/>
          <w:szCs w:val="24"/>
        </w:rPr>
        <w:sectPr w:rsidR="00583D26" w:rsidRPr="00825C73" w:rsidSect="00825C73">
          <w:headerReference w:type="default" r:id="rId7"/>
          <w:footerReference w:type="default" r:id="rId8"/>
          <w:pgSz w:w="12240" w:h="15840"/>
          <w:pgMar w:top="1134" w:right="1134" w:bottom="981" w:left="1134" w:header="0" w:footer="788" w:gutter="0"/>
          <w:cols w:space="720"/>
          <w:titlePg/>
          <w:docGrid w:linePitch="299"/>
        </w:sectPr>
      </w:pP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spacing w:before="79"/>
        <w:ind w:right="111"/>
        <w:rPr>
          <w:sz w:val="24"/>
          <w:szCs w:val="24"/>
        </w:rPr>
      </w:pPr>
      <w:r w:rsidRPr="00825C73">
        <w:rPr>
          <w:sz w:val="24"/>
          <w:szCs w:val="24"/>
        </w:rPr>
        <w:lastRenderedPageBreak/>
        <w:t xml:space="preserve">Федеральный закон РФ от 27.07.2006 года № 152-ФЗ </w:t>
      </w:r>
      <w:r w:rsidRPr="00825C73">
        <w:rPr>
          <w:spacing w:val="-3"/>
          <w:sz w:val="24"/>
          <w:szCs w:val="24"/>
        </w:rPr>
        <w:t xml:space="preserve">«О </w:t>
      </w:r>
      <w:r w:rsidRPr="00825C73">
        <w:rPr>
          <w:sz w:val="24"/>
          <w:szCs w:val="24"/>
        </w:rPr>
        <w:t>персональных данных»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16"/>
        <w:rPr>
          <w:sz w:val="24"/>
          <w:szCs w:val="24"/>
        </w:rPr>
      </w:pPr>
      <w:r w:rsidRPr="00825C73">
        <w:rPr>
          <w:sz w:val="24"/>
          <w:szCs w:val="24"/>
        </w:rPr>
        <w:t xml:space="preserve">Федеральный закон РФ от 25.12.2008 года № 273-ФЗ </w:t>
      </w:r>
      <w:r w:rsidRPr="00825C73">
        <w:rPr>
          <w:spacing w:val="-3"/>
          <w:sz w:val="24"/>
          <w:szCs w:val="24"/>
        </w:rPr>
        <w:t xml:space="preserve">«О </w:t>
      </w:r>
      <w:r w:rsidRPr="00825C73">
        <w:rPr>
          <w:sz w:val="24"/>
          <w:szCs w:val="24"/>
        </w:rPr>
        <w:t>противодействии коррупции»</w:t>
      </w:r>
    </w:p>
    <w:p w:rsidR="00583D26" w:rsidRPr="00825C73" w:rsidRDefault="00BC480E" w:rsidP="00825C73">
      <w:pPr>
        <w:pStyle w:val="a4"/>
        <w:numPr>
          <w:ilvl w:val="0"/>
          <w:numId w:val="7"/>
        </w:numPr>
        <w:tabs>
          <w:tab w:val="left" w:pos="404"/>
        </w:tabs>
        <w:ind w:right="116"/>
        <w:rPr>
          <w:sz w:val="24"/>
          <w:szCs w:val="24"/>
        </w:rPr>
      </w:pPr>
      <w:r w:rsidRPr="00825C73">
        <w:rPr>
          <w:sz w:val="24"/>
          <w:szCs w:val="24"/>
        </w:rPr>
        <w:t>приказ Федеральной службы по надзору в сфере образования и науки от 29.05.2014 года № 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информации» (с изменениями от 2 февраля 2016 года)</w:t>
      </w:r>
    </w:p>
    <w:p w:rsidR="00583D26" w:rsidRPr="00062D69" w:rsidRDefault="00062D69" w:rsidP="00062D69">
      <w:pPr>
        <w:tabs>
          <w:tab w:val="left" w:pos="614"/>
        </w:tabs>
        <w:spacing w:line="322" w:lineRule="exact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480E" w:rsidRPr="00062D69">
        <w:rPr>
          <w:sz w:val="24"/>
          <w:szCs w:val="24"/>
        </w:rPr>
        <w:t>Настоящее Положение</w:t>
      </w:r>
      <w:r w:rsidR="00BB2688" w:rsidRPr="00062D69">
        <w:rPr>
          <w:sz w:val="24"/>
          <w:szCs w:val="24"/>
        </w:rPr>
        <w:t xml:space="preserve"> </w:t>
      </w:r>
      <w:r w:rsidR="00BC480E" w:rsidRPr="00062D69">
        <w:rPr>
          <w:sz w:val="24"/>
          <w:szCs w:val="24"/>
        </w:rPr>
        <w:t>определяет:</w:t>
      </w:r>
    </w:p>
    <w:p w:rsidR="00583D26" w:rsidRPr="00825C73" w:rsidRDefault="00BC480E" w:rsidP="00825C73">
      <w:pPr>
        <w:pStyle w:val="a4"/>
        <w:numPr>
          <w:ilvl w:val="0"/>
          <w:numId w:val="6"/>
        </w:numPr>
        <w:tabs>
          <w:tab w:val="left" w:pos="404"/>
        </w:tabs>
        <w:ind w:left="403" w:hanging="213"/>
        <w:rPr>
          <w:sz w:val="24"/>
          <w:szCs w:val="24"/>
        </w:rPr>
      </w:pPr>
      <w:r w:rsidRPr="00825C73">
        <w:rPr>
          <w:sz w:val="24"/>
          <w:szCs w:val="24"/>
        </w:rPr>
        <w:t>перечень раскрываемой Учреждением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информации;</w:t>
      </w:r>
    </w:p>
    <w:p w:rsidR="00583D26" w:rsidRPr="00825C73" w:rsidRDefault="00BC480E" w:rsidP="00825C73">
      <w:pPr>
        <w:pStyle w:val="a4"/>
        <w:numPr>
          <w:ilvl w:val="0"/>
          <w:numId w:val="6"/>
        </w:numPr>
        <w:tabs>
          <w:tab w:val="left" w:pos="514"/>
        </w:tabs>
        <w:ind w:right="124" w:firstLine="72"/>
        <w:rPr>
          <w:sz w:val="24"/>
          <w:szCs w:val="24"/>
        </w:rPr>
      </w:pPr>
      <w:r w:rsidRPr="00825C73">
        <w:rPr>
          <w:sz w:val="24"/>
          <w:szCs w:val="24"/>
        </w:rPr>
        <w:t xml:space="preserve">способы и сроки обеспечения Учреждением открытости и доступности </w:t>
      </w:r>
      <w:r w:rsidR="00BB2688" w:rsidRPr="00825C73">
        <w:rPr>
          <w:sz w:val="24"/>
          <w:szCs w:val="24"/>
        </w:rPr>
        <w:t>и</w:t>
      </w:r>
      <w:r w:rsidRPr="00825C73">
        <w:rPr>
          <w:sz w:val="24"/>
          <w:szCs w:val="24"/>
        </w:rPr>
        <w:t>нформации;</w:t>
      </w:r>
    </w:p>
    <w:p w:rsidR="00583D26" w:rsidRPr="00825C73" w:rsidRDefault="00BC480E" w:rsidP="00825C73">
      <w:pPr>
        <w:pStyle w:val="a4"/>
        <w:numPr>
          <w:ilvl w:val="0"/>
          <w:numId w:val="6"/>
        </w:numPr>
        <w:tabs>
          <w:tab w:val="left" w:pos="404"/>
        </w:tabs>
        <w:spacing w:line="321" w:lineRule="exact"/>
        <w:ind w:left="403" w:hanging="213"/>
        <w:rPr>
          <w:sz w:val="24"/>
          <w:szCs w:val="24"/>
        </w:rPr>
      </w:pPr>
      <w:r w:rsidRPr="00825C73">
        <w:rPr>
          <w:sz w:val="24"/>
          <w:szCs w:val="24"/>
        </w:rPr>
        <w:t>ответственность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Учреждения.</w:t>
      </w:r>
    </w:p>
    <w:p w:rsidR="00583D26" w:rsidRPr="00825C73" w:rsidRDefault="00583D26" w:rsidP="00825C73">
      <w:pPr>
        <w:pStyle w:val="a3"/>
        <w:spacing w:before="1"/>
        <w:ind w:left="0"/>
        <w:rPr>
          <w:sz w:val="24"/>
          <w:szCs w:val="24"/>
        </w:rPr>
      </w:pPr>
    </w:p>
    <w:p w:rsidR="00583D26" w:rsidRPr="00825C73" w:rsidRDefault="00BB2688" w:rsidP="00062D69">
      <w:pPr>
        <w:pStyle w:val="1"/>
        <w:tabs>
          <w:tab w:val="left" w:pos="456"/>
        </w:tabs>
        <w:spacing w:before="1" w:line="244" w:lineRule="auto"/>
        <w:ind w:left="0" w:right="124"/>
        <w:jc w:val="both"/>
        <w:rPr>
          <w:sz w:val="24"/>
          <w:szCs w:val="24"/>
        </w:rPr>
      </w:pPr>
      <w:r w:rsidRPr="00825C73">
        <w:rPr>
          <w:sz w:val="24"/>
          <w:szCs w:val="24"/>
        </w:rPr>
        <w:t xml:space="preserve">2. </w:t>
      </w:r>
      <w:r w:rsidR="00BC480E" w:rsidRPr="00825C73">
        <w:rPr>
          <w:sz w:val="24"/>
          <w:szCs w:val="24"/>
        </w:rPr>
        <w:t>Перечень информации, способы и сроки обеспечения ее открытости и доступности.</w:t>
      </w:r>
    </w:p>
    <w:p w:rsidR="00583D26" w:rsidRPr="00825C73" w:rsidRDefault="00062D69" w:rsidP="00825C73">
      <w:pPr>
        <w:tabs>
          <w:tab w:val="left" w:pos="633"/>
        </w:tabs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BC480E" w:rsidRPr="00825C73">
        <w:rPr>
          <w:sz w:val="24"/>
          <w:szCs w:val="24"/>
        </w:rPr>
        <w:t>Учреждение обеспечивает открытость и доступность информации путем ее размещения:</w:t>
      </w:r>
    </w:p>
    <w:p w:rsidR="00583D26" w:rsidRPr="00825C73" w:rsidRDefault="00062D69" w:rsidP="00825C73">
      <w:pPr>
        <w:tabs>
          <w:tab w:val="left" w:pos="825"/>
        </w:tabs>
        <w:spacing w:line="321" w:lineRule="exact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BC480E" w:rsidRPr="00825C73">
        <w:rPr>
          <w:spacing w:val="-3"/>
          <w:sz w:val="24"/>
          <w:szCs w:val="24"/>
        </w:rPr>
        <w:t xml:space="preserve">На </w:t>
      </w:r>
      <w:r w:rsidR="00BC480E" w:rsidRPr="00825C73">
        <w:rPr>
          <w:sz w:val="24"/>
          <w:szCs w:val="24"/>
        </w:rPr>
        <w:t>информационных стендах</w:t>
      </w:r>
      <w:r w:rsidR="00BB2688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Учреждения;</w:t>
      </w:r>
    </w:p>
    <w:p w:rsidR="00583D26" w:rsidRPr="00825C73" w:rsidRDefault="00062D69" w:rsidP="00825C73">
      <w:pPr>
        <w:tabs>
          <w:tab w:val="left" w:pos="997"/>
          <w:tab w:val="left" w:pos="998"/>
          <w:tab w:val="left" w:pos="1423"/>
          <w:tab w:val="left" w:pos="6603"/>
          <w:tab w:val="left" w:pos="7552"/>
          <w:tab w:val="left" w:pos="7926"/>
          <w:tab w:val="left" w:pos="8607"/>
          <w:tab w:val="left" w:pos="9527"/>
        </w:tabs>
        <w:ind w:right="11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80E" w:rsidRPr="00825C73">
        <w:rPr>
          <w:sz w:val="24"/>
          <w:szCs w:val="24"/>
        </w:rPr>
        <w:t>В</w:t>
      </w:r>
      <w:r w:rsidR="00BC480E" w:rsidRPr="00825C73">
        <w:rPr>
          <w:sz w:val="24"/>
          <w:szCs w:val="24"/>
        </w:rPr>
        <w:tab/>
        <w:t>информационно-телекоммуникационных</w:t>
      </w:r>
      <w:r w:rsidR="00BC480E" w:rsidRPr="00825C73">
        <w:rPr>
          <w:sz w:val="24"/>
          <w:szCs w:val="24"/>
        </w:rPr>
        <w:tab/>
        <w:t>сетях,</w:t>
      </w:r>
      <w:r w:rsidR="00BC480E" w:rsidRPr="00825C73">
        <w:rPr>
          <w:sz w:val="24"/>
          <w:szCs w:val="24"/>
        </w:rPr>
        <w:tab/>
        <w:t>в</w:t>
      </w:r>
      <w:r w:rsidR="00BC480E" w:rsidRPr="00825C73">
        <w:rPr>
          <w:sz w:val="24"/>
          <w:szCs w:val="24"/>
        </w:rPr>
        <w:tab/>
        <w:t>том</w:t>
      </w:r>
      <w:r w:rsidR="00BC480E" w:rsidRPr="00825C73">
        <w:rPr>
          <w:sz w:val="24"/>
          <w:szCs w:val="24"/>
        </w:rPr>
        <w:tab/>
        <w:t>числе</w:t>
      </w:r>
      <w:r w:rsidR="00BC480E" w:rsidRPr="00825C73">
        <w:rPr>
          <w:sz w:val="24"/>
          <w:szCs w:val="24"/>
        </w:rPr>
        <w:tab/>
      </w:r>
      <w:r w:rsidR="00BC480E" w:rsidRPr="00825C73">
        <w:rPr>
          <w:spacing w:val="-9"/>
          <w:sz w:val="24"/>
          <w:szCs w:val="24"/>
        </w:rPr>
        <w:t xml:space="preserve">на </w:t>
      </w:r>
      <w:r w:rsidR="00BC480E" w:rsidRPr="00825C73">
        <w:rPr>
          <w:sz w:val="24"/>
          <w:szCs w:val="24"/>
        </w:rPr>
        <w:t>официальном сайте Учреждения в сети "Интернет"</w:t>
      </w:r>
      <w:r w:rsidR="00F168E3" w:rsidRPr="00825C73">
        <w:rPr>
          <w:sz w:val="24"/>
          <w:szCs w:val="24"/>
          <w:lang w:val="en-GB"/>
        </w:rPr>
        <w:t>www</w:t>
      </w:r>
      <w:r w:rsidR="00F168E3" w:rsidRPr="00825C73">
        <w:rPr>
          <w:sz w:val="24"/>
          <w:szCs w:val="24"/>
        </w:rPr>
        <w:t>.</w:t>
      </w:r>
      <w:r w:rsidR="00F168E3" w:rsidRPr="00825C73">
        <w:rPr>
          <w:sz w:val="24"/>
          <w:szCs w:val="24"/>
          <w:lang w:val="en-GB"/>
        </w:rPr>
        <w:t>detskiysad</w:t>
      </w:r>
      <w:r w:rsidR="00F168E3" w:rsidRPr="00825C73">
        <w:rPr>
          <w:sz w:val="24"/>
          <w:szCs w:val="24"/>
        </w:rPr>
        <w:t>.</w:t>
      </w:r>
      <w:r w:rsidR="00F168E3" w:rsidRPr="00825C73">
        <w:rPr>
          <w:sz w:val="24"/>
          <w:szCs w:val="24"/>
          <w:lang w:val="en-GB"/>
        </w:rPr>
        <w:t>site</w:t>
      </w:r>
      <w:r w:rsidR="00F168E3" w:rsidRPr="00825C73">
        <w:rPr>
          <w:sz w:val="24"/>
          <w:szCs w:val="24"/>
        </w:rPr>
        <w:t>123.</w:t>
      </w:r>
      <w:r w:rsidR="00F168E3" w:rsidRPr="00825C73">
        <w:rPr>
          <w:sz w:val="24"/>
          <w:szCs w:val="24"/>
          <w:lang w:val="en-GB"/>
        </w:rPr>
        <w:t>me</w:t>
      </w:r>
    </w:p>
    <w:p w:rsidR="00583D26" w:rsidRPr="00825C73" w:rsidRDefault="00B21D43" w:rsidP="00825C73">
      <w:pPr>
        <w:tabs>
          <w:tab w:val="left" w:pos="614"/>
        </w:tabs>
        <w:spacing w:line="322" w:lineRule="exact"/>
        <w:jc w:val="both"/>
        <w:rPr>
          <w:sz w:val="24"/>
          <w:szCs w:val="24"/>
        </w:rPr>
      </w:pPr>
      <w:r w:rsidRPr="00825C73">
        <w:rPr>
          <w:sz w:val="24"/>
          <w:szCs w:val="24"/>
        </w:rPr>
        <w:tab/>
      </w:r>
      <w:r w:rsidR="00BC480E" w:rsidRPr="00825C73">
        <w:rPr>
          <w:sz w:val="24"/>
          <w:szCs w:val="24"/>
        </w:rPr>
        <w:t>Перечень обязательных к раскрытию сведений о деятельности</w:t>
      </w:r>
      <w:r w:rsidR="00BB2688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Учреждения: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283"/>
        </w:tabs>
        <w:ind w:left="282"/>
        <w:rPr>
          <w:sz w:val="24"/>
          <w:szCs w:val="24"/>
        </w:rPr>
      </w:pPr>
      <w:r w:rsidRPr="00825C73">
        <w:rPr>
          <w:sz w:val="24"/>
          <w:szCs w:val="24"/>
        </w:rPr>
        <w:t>о дате создания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Учреждения;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346"/>
        </w:tabs>
        <w:ind w:right="125" w:firstLine="0"/>
        <w:rPr>
          <w:sz w:val="24"/>
          <w:szCs w:val="24"/>
        </w:rPr>
      </w:pPr>
      <w:r w:rsidRPr="00825C73">
        <w:rPr>
          <w:sz w:val="24"/>
          <w:szCs w:val="24"/>
        </w:rPr>
        <w:t xml:space="preserve">об учредителе, о месте нахождения Учреждения, режиме, графике работы, контактных </w:t>
      </w:r>
      <w:r w:rsidR="00BB2688" w:rsidRPr="00825C73">
        <w:rPr>
          <w:sz w:val="24"/>
          <w:szCs w:val="24"/>
        </w:rPr>
        <w:t>т</w:t>
      </w:r>
      <w:r w:rsidRPr="00825C73">
        <w:rPr>
          <w:sz w:val="24"/>
          <w:szCs w:val="24"/>
        </w:rPr>
        <w:t>елефонах и об адресах электронной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почты;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283"/>
        </w:tabs>
        <w:spacing w:before="4" w:line="322" w:lineRule="exact"/>
        <w:ind w:left="282"/>
        <w:rPr>
          <w:sz w:val="24"/>
          <w:szCs w:val="24"/>
        </w:rPr>
      </w:pPr>
      <w:r w:rsidRPr="00825C73">
        <w:rPr>
          <w:sz w:val="24"/>
          <w:szCs w:val="24"/>
        </w:rPr>
        <w:t>о структуре и об органах управления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Учреждения;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332"/>
        </w:tabs>
        <w:ind w:right="114" w:firstLine="0"/>
        <w:rPr>
          <w:sz w:val="24"/>
          <w:szCs w:val="24"/>
        </w:rPr>
      </w:pPr>
      <w:r w:rsidRPr="00825C73">
        <w:rPr>
          <w:sz w:val="24"/>
          <w:szCs w:val="24"/>
        </w:rPr>
        <w:t xml:space="preserve">о реализуемых образовательных программах; 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283"/>
        </w:tabs>
        <w:spacing w:line="321" w:lineRule="exact"/>
        <w:ind w:left="282"/>
        <w:rPr>
          <w:sz w:val="24"/>
          <w:szCs w:val="24"/>
        </w:rPr>
      </w:pPr>
      <w:r w:rsidRPr="00825C73">
        <w:rPr>
          <w:sz w:val="24"/>
          <w:szCs w:val="24"/>
        </w:rPr>
        <w:t>о языках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образования;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283"/>
        </w:tabs>
        <w:ind w:left="282"/>
        <w:rPr>
          <w:sz w:val="24"/>
          <w:szCs w:val="24"/>
        </w:rPr>
      </w:pPr>
      <w:r w:rsidRPr="00825C73">
        <w:rPr>
          <w:sz w:val="24"/>
          <w:szCs w:val="24"/>
        </w:rPr>
        <w:t>о федеральных государственных образовательных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стандартах;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283"/>
        </w:tabs>
        <w:spacing w:line="322" w:lineRule="exact"/>
        <w:ind w:left="282"/>
        <w:rPr>
          <w:sz w:val="24"/>
          <w:szCs w:val="24"/>
        </w:rPr>
      </w:pPr>
      <w:r w:rsidRPr="00825C73">
        <w:rPr>
          <w:sz w:val="24"/>
          <w:szCs w:val="24"/>
        </w:rPr>
        <w:t>о руководителе Учреждения, его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заместителях;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307"/>
        </w:tabs>
        <w:ind w:right="129" w:firstLine="0"/>
        <w:rPr>
          <w:sz w:val="24"/>
          <w:szCs w:val="24"/>
        </w:rPr>
      </w:pPr>
      <w:r w:rsidRPr="00825C73">
        <w:rPr>
          <w:sz w:val="24"/>
          <w:szCs w:val="24"/>
        </w:rPr>
        <w:t>о персональном составе педагогических работников Учреждения с указанием уровня образования, квалификации и опыта</w:t>
      </w:r>
      <w:r w:rsidR="00BB2688" w:rsidRPr="00825C73">
        <w:rPr>
          <w:sz w:val="24"/>
          <w:szCs w:val="24"/>
        </w:rPr>
        <w:t xml:space="preserve"> </w:t>
      </w:r>
      <w:r w:rsidRPr="00825C73">
        <w:rPr>
          <w:sz w:val="24"/>
          <w:szCs w:val="24"/>
        </w:rPr>
        <w:t>работы;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500"/>
        </w:tabs>
        <w:ind w:right="117" w:firstLine="0"/>
        <w:rPr>
          <w:sz w:val="24"/>
          <w:szCs w:val="24"/>
        </w:rPr>
      </w:pPr>
      <w:r w:rsidRPr="00825C73">
        <w:rPr>
          <w:sz w:val="24"/>
          <w:szCs w:val="24"/>
        </w:rPr>
        <w:t>о количестве вакантных мест для приема (перевода)</w:t>
      </w:r>
      <w:r w:rsidR="00BB2688" w:rsidRPr="00825C73">
        <w:rPr>
          <w:sz w:val="24"/>
          <w:szCs w:val="24"/>
        </w:rPr>
        <w:t>;</w:t>
      </w:r>
      <w:r w:rsidRPr="00825C73">
        <w:rPr>
          <w:sz w:val="24"/>
          <w:szCs w:val="24"/>
        </w:rPr>
        <w:t xml:space="preserve"> </w:t>
      </w:r>
    </w:p>
    <w:p w:rsidR="00583D26" w:rsidRPr="00825C73" w:rsidRDefault="00BC480E" w:rsidP="00825C73">
      <w:pPr>
        <w:pStyle w:val="a4"/>
        <w:numPr>
          <w:ilvl w:val="0"/>
          <w:numId w:val="5"/>
        </w:numPr>
        <w:tabs>
          <w:tab w:val="left" w:pos="312"/>
        </w:tabs>
        <w:spacing w:line="242" w:lineRule="auto"/>
        <w:ind w:right="120" w:firstLine="0"/>
        <w:rPr>
          <w:sz w:val="24"/>
          <w:szCs w:val="24"/>
        </w:rPr>
      </w:pPr>
      <w:r w:rsidRPr="00825C73">
        <w:rPr>
          <w:sz w:val="24"/>
          <w:szCs w:val="24"/>
        </w:rPr>
        <w:t>о наличии и об условиях предоставления обучающимся (воспитанникам) мер социальной поддержки;</w:t>
      </w:r>
    </w:p>
    <w:p w:rsidR="00583D26" w:rsidRPr="00825C73" w:rsidRDefault="00062D69" w:rsidP="00825C73">
      <w:pPr>
        <w:tabs>
          <w:tab w:val="left" w:pos="672"/>
        </w:tabs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BC480E" w:rsidRPr="00825C73">
        <w:rPr>
          <w:sz w:val="24"/>
          <w:szCs w:val="24"/>
        </w:rPr>
        <w:t>Обязательны к открытости и доступности копии следующих документов Учреждения:</w:t>
      </w:r>
    </w:p>
    <w:p w:rsidR="00583D26" w:rsidRPr="00825C73" w:rsidRDefault="00062D69" w:rsidP="00825C73">
      <w:pPr>
        <w:tabs>
          <w:tab w:val="left" w:pos="825"/>
        </w:tabs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80E" w:rsidRPr="00825C73">
        <w:rPr>
          <w:sz w:val="24"/>
          <w:szCs w:val="24"/>
        </w:rPr>
        <w:t>Устава</w:t>
      </w:r>
      <w:r w:rsidR="00BB2688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Учреждения;</w:t>
      </w:r>
    </w:p>
    <w:p w:rsidR="00583D26" w:rsidRPr="00825C73" w:rsidRDefault="00062D69" w:rsidP="00825C73">
      <w:pPr>
        <w:tabs>
          <w:tab w:val="left" w:pos="1084"/>
        </w:tabs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80E" w:rsidRPr="00825C73">
        <w:rPr>
          <w:sz w:val="24"/>
          <w:szCs w:val="24"/>
        </w:rPr>
        <w:t>Лицензии на осуществление образовательной деятельности (с приложениями);</w:t>
      </w:r>
    </w:p>
    <w:p w:rsidR="00583D26" w:rsidRPr="00825C73" w:rsidRDefault="00062D69" w:rsidP="00825C73">
      <w:pPr>
        <w:tabs>
          <w:tab w:val="left" w:pos="1257"/>
        </w:tabs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80E" w:rsidRPr="00825C73">
        <w:rPr>
          <w:sz w:val="24"/>
          <w:szCs w:val="24"/>
        </w:rPr>
        <w:t xml:space="preserve">Локальных нормативных актов, предусмотренных </w:t>
      </w:r>
      <w:bookmarkStart w:id="0" w:name="_GoBack"/>
      <w:bookmarkEnd w:id="0"/>
      <w:r w:rsidR="00BC480E" w:rsidRPr="00825C73">
        <w:rPr>
          <w:sz w:val="24"/>
          <w:szCs w:val="24"/>
        </w:rPr>
        <w:t>частью 2 статьи 30 настоящего Федерального закона, правил внутреннего распорядка обучающихся, правил внутреннего трудового распорядка, коллективного</w:t>
      </w:r>
      <w:r w:rsidR="00E61E02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договора;</w:t>
      </w:r>
    </w:p>
    <w:p w:rsidR="00583D26" w:rsidRPr="00825C73" w:rsidRDefault="00062D69" w:rsidP="00825C73">
      <w:pPr>
        <w:tabs>
          <w:tab w:val="left" w:pos="892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80E" w:rsidRPr="00825C73">
        <w:rPr>
          <w:sz w:val="24"/>
          <w:szCs w:val="24"/>
        </w:rPr>
        <w:t>Отчета о результатах</w:t>
      </w:r>
      <w:r w:rsidR="00E61E02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самообследования;</w:t>
      </w:r>
    </w:p>
    <w:p w:rsidR="00583D26" w:rsidRPr="00825C73" w:rsidRDefault="00062D69" w:rsidP="00825C73">
      <w:pPr>
        <w:tabs>
          <w:tab w:val="left" w:pos="988"/>
        </w:tabs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80E" w:rsidRPr="00825C73">
        <w:rPr>
          <w:sz w:val="24"/>
          <w:szCs w:val="24"/>
        </w:rPr>
        <w:t>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Федерации;</w:t>
      </w:r>
    </w:p>
    <w:p w:rsidR="00583D26" w:rsidRPr="00825C73" w:rsidRDefault="00062D69" w:rsidP="00825C73">
      <w:pPr>
        <w:tabs>
          <w:tab w:val="left" w:pos="681"/>
        </w:tabs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BC480E" w:rsidRPr="00825C73">
        <w:rPr>
          <w:sz w:val="24"/>
          <w:szCs w:val="24"/>
        </w:rPr>
        <w:t xml:space="preserve">Информация и документы, указанные в части 2 настоящего положения, подлежат размещению на официальном сайте Учреждения в сети "Интернет" и обновлению в течение десяти рабочих дней со </w:t>
      </w:r>
      <w:r w:rsidR="00BC480E" w:rsidRPr="00825C73">
        <w:rPr>
          <w:spacing w:val="3"/>
          <w:sz w:val="24"/>
          <w:szCs w:val="24"/>
        </w:rPr>
        <w:t xml:space="preserve">дня </w:t>
      </w:r>
      <w:r w:rsidR="00BC480E" w:rsidRPr="00825C73">
        <w:rPr>
          <w:sz w:val="24"/>
          <w:szCs w:val="24"/>
        </w:rPr>
        <w:t>их создания, получения или внесения в них соответствующих</w:t>
      </w:r>
      <w:r w:rsidR="00E61E02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изменений.</w:t>
      </w:r>
    </w:p>
    <w:p w:rsidR="00583D26" w:rsidRPr="00825C73" w:rsidRDefault="00583D26" w:rsidP="00825C73">
      <w:pPr>
        <w:pStyle w:val="a3"/>
        <w:spacing w:before="9"/>
        <w:ind w:left="0"/>
        <w:rPr>
          <w:sz w:val="24"/>
          <w:szCs w:val="24"/>
        </w:rPr>
      </w:pPr>
    </w:p>
    <w:p w:rsidR="00062D69" w:rsidRDefault="00062D69" w:rsidP="00825C73">
      <w:pPr>
        <w:pStyle w:val="1"/>
        <w:tabs>
          <w:tab w:val="left" w:pos="331"/>
        </w:tabs>
        <w:spacing w:before="1"/>
        <w:ind w:left="118"/>
        <w:jc w:val="both"/>
        <w:rPr>
          <w:sz w:val="24"/>
          <w:szCs w:val="24"/>
        </w:rPr>
      </w:pPr>
    </w:p>
    <w:p w:rsidR="00583D26" w:rsidRPr="00825C73" w:rsidRDefault="00062D69" w:rsidP="00062D69">
      <w:pPr>
        <w:pStyle w:val="1"/>
        <w:tabs>
          <w:tab w:val="left" w:pos="331"/>
        </w:tabs>
        <w:spacing w:before="1"/>
        <w:ind w:left="0" w:firstLine="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BC480E" w:rsidRPr="00825C73">
        <w:rPr>
          <w:sz w:val="24"/>
          <w:szCs w:val="24"/>
        </w:rPr>
        <w:t>Ответственность образовательного</w:t>
      </w:r>
      <w:r w:rsidR="00E61E02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учреждения</w:t>
      </w:r>
    </w:p>
    <w:p w:rsidR="00583D26" w:rsidRPr="00825C73" w:rsidRDefault="00062D69" w:rsidP="00825C73">
      <w:pPr>
        <w:tabs>
          <w:tab w:val="left" w:pos="676"/>
        </w:tabs>
        <w:ind w:right="12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7AB4" w:rsidRPr="00825C7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Учреждение осуществляет раскрытие информации (в т. ч. персональных данных) в соответствии с требованиями законодательства</w:t>
      </w:r>
      <w:r w:rsidR="00E61E02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РФ.</w:t>
      </w:r>
    </w:p>
    <w:p w:rsidR="00583D26" w:rsidRPr="00825C73" w:rsidRDefault="00062D69" w:rsidP="00825C73">
      <w:pPr>
        <w:tabs>
          <w:tab w:val="left" w:pos="716"/>
        </w:tabs>
        <w:spacing w:before="60"/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7AB4" w:rsidRPr="00825C7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Учреждение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</w:t>
      </w:r>
      <w:r w:rsidR="00E61E02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данных.</w:t>
      </w:r>
    </w:p>
    <w:p w:rsidR="00583D26" w:rsidRPr="00825C73" w:rsidRDefault="00062D69" w:rsidP="00825C73">
      <w:pPr>
        <w:tabs>
          <w:tab w:val="left" w:pos="854"/>
        </w:tabs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7AB4" w:rsidRPr="00825C7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Учреждение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</w:t>
      </w:r>
      <w:r w:rsidR="00E61E02" w:rsidRPr="00825C73">
        <w:rPr>
          <w:sz w:val="24"/>
          <w:szCs w:val="24"/>
        </w:rPr>
        <w:t xml:space="preserve"> </w:t>
      </w:r>
      <w:r w:rsidR="00BC480E" w:rsidRPr="00825C73">
        <w:rPr>
          <w:sz w:val="24"/>
          <w:szCs w:val="24"/>
        </w:rPr>
        <w:t>лицами</w:t>
      </w:r>
      <w:r w:rsidR="00967AB4" w:rsidRPr="00825C73">
        <w:rPr>
          <w:sz w:val="24"/>
          <w:szCs w:val="24"/>
        </w:rPr>
        <w:t>.</w:t>
      </w:r>
    </w:p>
    <w:p w:rsidR="00583D26" w:rsidRPr="00825C73" w:rsidRDefault="00583D26" w:rsidP="00825C73">
      <w:pPr>
        <w:jc w:val="both"/>
        <w:rPr>
          <w:sz w:val="24"/>
          <w:szCs w:val="24"/>
        </w:rPr>
        <w:sectPr w:rsidR="00583D26" w:rsidRPr="00825C73" w:rsidSect="00825C73">
          <w:pgSz w:w="12240" w:h="15840"/>
          <w:pgMar w:top="1134" w:right="1134" w:bottom="981" w:left="1134" w:header="0" w:footer="788" w:gutter="0"/>
          <w:cols w:space="720"/>
        </w:sectPr>
      </w:pPr>
    </w:p>
    <w:p w:rsidR="00062D69" w:rsidRDefault="00062D69" w:rsidP="00062D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Лист ознакомления работников с </w:t>
      </w:r>
    </w:p>
    <w:p w:rsidR="00062D69" w:rsidRPr="00062D69" w:rsidRDefault="00062D69" w:rsidP="00062D69">
      <w:pPr>
        <w:pStyle w:val="1"/>
        <w:ind w:right="122"/>
        <w:rPr>
          <w:sz w:val="24"/>
          <w:szCs w:val="24"/>
        </w:rPr>
      </w:pPr>
      <w:r w:rsidRPr="00062D69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062D69">
        <w:rPr>
          <w:sz w:val="24"/>
          <w:szCs w:val="24"/>
        </w:rPr>
        <w:t xml:space="preserve"> </w:t>
      </w:r>
      <w:r w:rsidRPr="00062D69">
        <w:rPr>
          <w:spacing w:val="-3"/>
          <w:sz w:val="24"/>
          <w:szCs w:val="24"/>
        </w:rPr>
        <w:t xml:space="preserve">об </w:t>
      </w:r>
      <w:r w:rsidRPr="00062D69">
        <w:rPr>
          <w:sz w:val="24"/>
          <w:szCs w:val="24"/>
        </w:rPr>
        <w:t>информационной открытости детского сада г.Гудаута</w:t>
      </w:r>
    </w:p>
    <w:p w:rsidR="00062D69" w:rsidRDefault="00062D69" w:rsidP="00062D69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2D69" w:rsidTr="00A67E43">
        <w:tc>
          <w:tcPr>
            <w:tcW w:w="675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2D69" w:rsidRDefault="00062D69" w:rsidP="00A67E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5C73" w:rsidRDefault="00825C73" w:rsidP="00825C73">
      <w:pPr>
        <w:pStyle w:val="1"/>
        <w:tabs>
          <w:tab w:val="left" w:pos="3431"/>
          <w:tab w:val="center" w:pos="4987"/>
        </w:tabs>
        <w:ind w:right="622"/>
        <w:jc w:val="left"/>
        <w:rPr>
          <w:sz w:val="36"/>
          <w:szCs w:val="36"/>
        </w:rPr>
      </w:pPr>
    </w:p>
    <w:sectPr w:rsidR="00825C73" w:rsidSect="00825C73">
      <w:pgSz w:w="12240" w:h="15840"/>
      <w:pgMar w:top="360" w:right="1134" w:bottom="981" w:left="1134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BA" w:rsidRDefault="001E19BA">
      <w:r>
        <w:separator/>
      </w:r>
    </w:p>
  </w:endnote>
  <w:endnote w:type="continuationSeparator" w:id="1">
    <w:p w:rsidR="001E19BA" w:rsidRDefault="001E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26" w:rsidRDefault="00F149E7" w:rsidP="00825C73">
    <w:pPr>
      <w:pStyle w:val="a3"/>
      <w:tabs>
        <w:tab w:val="right" w:pos="9972"/>
      </w:tabs>
      <w:spacing w:line="14" w:lineRule="auto"/>
      <w:ind w:left="0"/>
      <w:jc w:val="left"/>
      <w:rPr>
        <w:sz w:val="20"/>
      </w:rPr>
    </w:pPr>
    <w:r w:rsidRPr="00F149E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5.75pt;margin-top:741.6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OXZH1PhAAAADwEAAA8A&#10;AAAAAAAAAAAAAAAABQUAAGRycy9kb3ducmV2LnhtbFBLBQYAAAAABAAEAPMAAAATBgAAAAA=&#10;" filled="f" stroked="f">
          <v:textbox inset="0,0,0,0">
            <w:txbxContent>
              <w:p w:rsidR="00583D26" w:rsidRDefault="00583D26" w:rsidP="00825C73"/>
              <w:p w:rsidR="00825C73" w:rsidRPr="00825C73" w:rsidRDefault="00825C73" w:rsidP="00825C73"/>
            </w:txbxContent>
          </v:textbox>
          <w10:wrap anchorx="page" anchory="page"/>
        </v:shape>
      </w:pict>
    </w:r>
    <w:r w:rsidR="00825C73"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BA" w:rsidRDefault="001E19BA">
      <w:r>
        <w:separator/>
      </w:r>
    </w:p>
  </w:footnote>
  <w:footnote w:type="continuationSeparator" w:id="1">
    <w:p w:rsidR="001E19BA" w:rsidRDefault="001E1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0336"/>
      <w:docPartObj>
        <w:docPartGallery w:val="Page Numbers (Top of Page)"/>
        <w:docPartUnique/>
      </w:docPartObj>
    </w:sdtPr>
    <w:sdtContent>
      <w:p w:rsidR="00825C73" w:rsidRDefault="00825C73">
        <w:pPr>
          <w:pStyle w:val="a5"/>
          <w:jc w:val="center"/>
        </w:pPr>
      </w:p>
      <w:p w:rsidR="00825C73" w:rsidRDefault="00825C73">
        <w:pPr>
          <w:pStyle w:val="a5"/>
          <w:jc w:val="center"/>
        </w:pPr>
      </w:p>
      <w:p w:rsidR="00825C73" w:rsidRDefault="00F149E7">
        <w:pPr>
          <w:pStyle w:val="a5"/>
          <w:jc w:val="center"/>
        </w:pPr>
        <w:fldSimple w:instr=" PAGE   \* MERGEFORMAT ">
          <w:r w:rsidR="00062D69">
            <w:rPr>
              <w:noProof/>
            </w:rPr>
            <w:t>2</w:t>
          </w:r>
        </w:fldSimple>
      </w:p>
    </w:sdtContent>
  </w:sdt>
  <w:p w:rsidR="00825C73" w:rsidRDefault="00825C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40EA"/>
    <w:multiLevelType w:val="hybridMultilevel"/>
    <w:tmpl w:val="2DA6B01E"/>
    <w:lvl w:ilvl="0" w:tplc="15084742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BB66E2A">
      <w:numFmt w:val="bullet"/>
      <w:lvlText w:val="•"/>
      <w:lvlJc w:val="left"/>
      <w:pPr>
        <w:ind w:left="1352" w:hanging="284"/>
      </w:pPr>
      <w:rPr>
        <w:rFonts w:hint="default"/>
        <w:lang w:val="ru-RU" w:eastAsia="ru-RU" w:bidi="ru-RU"/>
      </w:rPr>
    </w:lvl>
    <w:lvl w:ilvl="2" w:tplc="BF9425B2">
      <w:numFmt w:val="bullet"/>
      <w:lvlText w:val="•"/>
      <w:lvlJc w:val="left"/>
      <w:pPr>
        <w:ind w:left="2304" w:hanging="284"/>
      </w:pPr>
      <w:rPr>
        <w:rFonts w:hint="default"/>
        <w:lang w:val="ru-RU" w:eastAsia="ru-RU" w:bidi="ru-RU"/>
      </w:rPr>
    </w:lvl>
    <w:lvl w:ilvl="3" w:tplc="AA5E53F2">
      <w:numFmt w:val="bullet"/>
      <w:lvlText w:val="•"/>
      <w:lvlJc w:val="left"/>
      <w:pPr>
        <w:ind w:left="3256" w:hanging="284"/>
      </w:pPr>
      <w:rPr>
        <w:rFonts w:hint="default"/>
        <w:lang w:val="ru-RU" w:eastAsia="ru-RU" w:bidi="ru-RU"/>
      </w:rPr>
    </w:lvl>
    <w:lvl w:ilvl="4" w:tplc="E50CAE72">
      <w:numFmt w:val="bullet"/>
      <w:lvlText w:val="•"/>
      <w:lvlJc w:val="left"/>
      <w:pPr>
        <w:ind w:left="4208" w:hanging="284"/>
      </w:pPr>
      <w:rPr>
        <w:rFonts w:hint="default"/>
        <w:lang w:val="ru-RU" w:eastAsia="ru-RU" w:bidi="ru-RU"/>
      </w:rPr>
    </w:lvl>
    <w:lvl w:ilvl="5" w:tplc="D820C064">
      <w:numFmt w:val="bullet"/>
      <w:lvlText w:val="•"/>
      <w:lvlJc w:val="left"/>
      <w:pPr>
        <w:ind w:left="5160" w:hanging="284"/>
      </w:pPr>
      <w:rPr>
        <w:rFonts w:hint="default"/>
        <w:lang w:val="ru-RU" w:eastAsia="ru-RU" w:bidi="ru-RU"/>
      </w:rPr>
    </w:lvl>
    <w:lvl w:ilvl="6" w:tplc="702CBA16">
      <w:numFmt w:val="bullet"/>
      <w:lvlText w:val="•"/>
      <w:lvlJc w:val="left"/>
      <w:pPr>
        <w:ind w:left="6112" w:hanging="284"/>
      </w:pPr>
      <w:rPr>
        <w:rFonts w:hint="default"/>
        <w:lang w:val="ru-RU" w:eastAsia="ru-RU" w:bidi="ru-RU"/>
      </w:rPr>
    </w:lvl>
    <w:lvl w:ilvl="7" w:tplc="56B83498">
      <w:numFmt w:val="bullet"/>
      <w:lvlText w:val="•"/>
      <w:lvlJc w:val="left"/>
      <w:pPr>
        <w:ind w:left="7064" w:hanging="284"/>
      </w:pPr>
      <w:rPr>
        <w:rFonts w:hint="default"/>
        <w:lang w:val="ru-RU" w:eastAsia="ru-RU" w:bidi="ru-RU"/>
      </w:rPr>
    </w:lvl>
    <w:lvl w:ilvl="8" w:tplc="0B5ADC1C">
      <w:numFmt w:val="bullet"/>
      <w:lvlText w:val="•"/>
      <w:lvlJc w:val="left"/>
      <w:pPr>
        <w:ind w:left="8016" w:hanging="284"/>
      </w:pPr>
      <w:rPr>
        <w:rFonts w:hint="default"/>
        <w:lang w:val="ru-RU" w:eastAsia="ru-RU" w:bidi="ru-RU"/>
      </w:rPr>
    </w:lvl>
  </w:abstractNum>
  <w:abstractNum w:abstractNumId="1">
    <w:nsid w:val="204D6C6A"/>
    <w:multiLevelType w:val="multilevel"/>
    <w:tmpl w:val="6302B9C2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898" w:hanging="283"/>
        <w:jc w:val="right"/>
      </w:pPr>
      <w:rPr>
        <w:rFonts w:hint="default"/>
        <w:b/>
        <w:bCs/>
        <w:w w:val="99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9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824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405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57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2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5" w:hanging="705"/>
      </w:pPr>
      <w:rPr>
        <w:rFonts w:hint="default"/>
        <w:lang w:val="ru-RU" w:eastAsia="ru-RU" w:bidi="ru-RU"/>
      </w:rPr>
    </w:lvl>
  </w:abstractNum>
  <w:abstractNum w:abstractNumId="2">
    <w:nsid w:val="2208343A"/>
    <w:multiLevelType w:val="hybridMultilevel"/>
    <w:tmpl w:val="00AC3CC8"/>
    <w:lvl w:ilvl="0" w:tplc="6D52479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9" w:hanging="360"/>
      </w:pPr>
    </w:lvl>
    <w:lvl w:ilvl="2" w:tplc="0419001B">
      <w:start w:val="1"/>
      <w:numFmt w:val="lowerRoman"/>
      <w:lvlText w:val="%3."/>
      <w:lvlJc w:val="right"/>
      <w:pPr>
        <w:ind w:left="1919" w:hanging="180"/>
      </w:pPr>
    </w:lvl>
    <w:lvl w:ilvl="3" w:tplc="3B8E1EAE">
      <w:start w:val="1"/>
      <w:numFmt w:val="decimal"/>
      <w:lvlText w:val="%4."/>
      <w:lvlJc w:val="left"/>
      <w:pPr>
        <w:ind w:left="263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2C002DFE"/>
    <w:multiLevelType w:val="multilevel"/>
    <w:tmpl w:val="ECD2C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4">
    <w:nsid w:val="33C2498F"/>
    <w:multiLevelType w:val="hybridMultilevel"/>
    <w:tmpl w:val="B29CAD1A"/>
    <w:lvl w:ilvl="0" w:tplc="FD5C3C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6733"/>
    <w:multiLevelType w:val="hybridMultilevel"/>
    <w:tmpl w:val="D89EAC6A"/>
    <w:lvl w:ilvl="0" w:tplc="0EECF4D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13ADD52">
      <w:numFmt w:val="bullet"/>
      <w:lvlText w:val="•"/>
      <w:lvlJc w:val="left"/>
      <w:pPr>
        <w:ind w:left="1100" w:hanging="164"/>
      </w:pPr>
      <w:rPr>
        <w:rFonts w:hint="default"/>
        <w:lang w:val="ru-RU" w:eastAsia="ru-RU" w:bidi="ru-RU"/>
      </w:rPr>
    </w:lvl>
    <w:lvl w:ilvl="2" w:tplc="38C2CEC4">
      <w:numFmt w:val="bullet"/>
      <w:lvlText w:val="•"/>
      <w:lvlJc w:val="left"/>
      <w:pPr>
        <w:ind w:left="2080" w:hanging="164"/>
      </w:pPr>
      <w:rPr>
        <w:rFonts w:hint="default"/>
        <w:lang w:val="ru-RU" w:eastAsia="ru-RU" w:bidi="ru-RU"/>
      </w:rPr>
    </w:lvl>
    <w:lvl w:ilvl="3" w:tplc="EB9A00B0">
      <w:numFmt w:val="bullet"/>
      <w:lvlText w:val="•"/>
      <w:lvlJc w:val="left"/>
      <w:pPr>
        <w:ind w:left="3060" w:hanging="164"/>
      </w:pPr>
      <w:rPr>
        <w:rFonts w:hint="default"/>
        <w:lang w:val="ru-RU" w:eastAsia="ru-RU" w:bidi="ru-RU"/>
      </w:rPr>
    </w:lvl>
    <w:lvl w:ilvl="4" w:tplc="BA30398E">
      <w:numFmt w:val="bullet"/>
      <w:lvlText w:val="•"/>
      <w:lvlJc w:val="left"/>
      <w:pPr>
        <w:ind w:left="4040" w:hanging="164"/>
      </w:pPr>
      <w:rPr>
        <w:rFonts w:hint="default"/>
        <w:lang w:val="ru-RU" w:eastAsia="ru-RU" w:bidi="ru-RU"/>
      </w:rPr>
    </w:lvl>
    <w:lvl w:ilvl="5" w:tplc="6BA4F21C">
      <w:numFmt w:val="bullet"/>
      <w:lvlText w:val="•"/>
      <w:lvlJc w:val="left"/>
      <w:pPr>
        <w:ind w:left="5020" w:hanging="164"/>
      </w:pPr>
      <w:rPr>
        <w:rFonts w:hint="default"/>
        <w:lang w:val="ru-RU" w:eastAsia="ru-RU" w:bidi="ru-RU"/>
      </w:rPr>
    </w:lvl>
    <w:lvl w:ilvl="6" w:tplc="9B8AA336">
      <w:numFmt w:val="bullet"/>
      <w:lvlText w:val="•"/>
      <w:lvlJc w:val="left"/>
      <w:pPr>
        <w:ind w:left="6000" w:hanging="164"/>
      </w:pPr>
      <w:rPr>
        <w:rFonts w:hint="default"/>
        <w:lang w:val="ru-RU" w:eastAsia="ru-RU" w:bidi="ru-RU"/>
      </w:rPr>
    </w:lvl>
    <w:lvl w:ilvl="7" w:tplc="CE5E7020">
      <w:numFmt w:val="bullet"/>
      <w:lvlText w:val="•"/>
      <w:lvlJc w:val="left"/>
      <w:pPr>
        <w:ind w:left="6980" w:hanging="164"/>
      </w:pPr>
      <w:rPr>
        <w:rFonts w:hint="default"/>
        <w:lang w:val="ru-RU" w:eastAsia="ru-RU" w:bidi="ru-RU"/>
      </w:rPr>
    </w:lvl>
    <w:lvl w:ilvl="8" w:tplc="13C82402">
      <w:numFmt w:val="bullet"/>
      <w:lvlText w:val="•"/>
      <w:lvlJc w:val="left"/>
      <w:pPr>
        <w:ind w:left="7960" w:hanging="164"/>
      </w:pPr>
      <w:rPr>
        <w:rFonts w:hint="default"/>
        <w:lang w:val="ru-RU" w:eastAsia="ru-RU" w:bidi="ru-RU"/>
      </w:rPr>
    </w:lvl>
  </w:abstractNum>
  <w:abstractNum w:abstractNumId="6">
    <w:nsid w:val="59D916C4"/>
    <w:multiLevelType w:val="multilevel"/>
    <w:tmpl w:val="D04CAAC4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24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820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120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20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2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20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20" w:hanging="705"/>
      </w:pPr>
      <w:rPr>
        <w:rFonts w:hint="default"/>
        <w:lang w:val="ru-RU" w:eastAsia="ru-RU" w:bidi="ru-RU"/>
      </w:rPr>
    </w:lvl>
  </w:abstractNum>
  <w:abstractNum w:abstractNumId="7">
    <w:nsid w:val="5CAD154C"/>
    <w:multiLevelType w:val="hybridMultilevel"/>
    <w:tmpl w:val="7D9AFC0E"/>
    <w:lvl w:ilvl="0" w:tplc="719CCE2C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80EE40A">
      <w:numFmt w:val="bullet"/>
      <w:lvlText w:val="•"/>
      <w:lvlJc w:val="left"/>
      <w:pPr>
        <w:ind w:left="1100" w:hanging="212"/>
      </w:pPr>
      <w:rPr>
        <w:rFonts w:hint="default"/>
        <w:lang w:val="ru-RU" w:eastAsia="ru-RU" w:bidi="ru-RU"/>
      </w:rPr>
    </w:lvl>
    <w:lvl w:ilvl="2" w:tplc="D1868364">
      <w:numFmt w:val="bullet"/>
      <w:lvlText w:val="•"/>
      <w:lvlJc w:val="left"/>
      <w:pPr>
        <w:ind w:left="2080" w:hanging="212"/>
      </w:pPr>
      <w:rPr>
        <w:rFonts w:hint="default"/>
        <w:lang w:val="ru-RU" w:eastAsia="ru-RU" w:bidi="ru-RU"/>
      </w:rPr>
    </w:lvl>
    <w:lvl w:ilvl="3" w:tplc="F8AECA32">
      <w:numFmt w:val="bullet"/>
      <w:lvlText w:val="•"/>
      <w:lvlJc w:val="left"/>
      <w:pPr>
        <w:ind w:left="3060" w:hanging="212"/>
      </w:pPr>
      <w:rPr>
        <w:rFonts w:hint="default"/>
        <w:lang w:val="ru-RU" w:eastAsia="ru-RU" w:bidi="ru-RU"/>
      </w:rPr>
    </w:lvl>
    <w:lvl w:ilvl="4" w:tplc="677C869E">
      <w:numFmt w:val="bullet"/>
      <w:lvlText w:val="•"/>
      <w:lvlJc w:val="left"/>
      <w:pPr>
        <w:ind w:left="4040" w:hanging="212"/>
      </w:pPr>
      <w:rPr>
        <w:rFonts w:hint="default"/>
        <w:lang w:val="ru-RU" w:eastAsia="ru-RU" w:bidi="ru-RU"/>
      </w:rPr>
    </w:lvl>
    <w:lvl w:ilvl="5" w:tplc="BFEEC554">
      <w:numFmt w:val="bullet"/>
      <w:lvlText w:val="•"/>
      <w:lvlJc w:val="left"/>
      <w:pPr>
        <w:ind w:left="5020" w:hanging="212"/>
      </w:pPr>
      <w:rPr>
        <w:rFonts w:hint="default"/>
        <w:lang w:val="ru-RU" w:eastAsia="ru-RU" w:bidi="ru-RU"/>
      </w:rPr>
    </w:lvl>
    <w:lvl w:ilvl="6" w:tplc="B24487D0">
      <w:numFmt w:val="bullet"/>
      <w:lvlText w:val="•"/>
      <w:lvlJc w:val="left"/>
      <w:pPr>
        <w:ind w:left="6000" w:hanging="212"/>
      </w:pPr>
      <w:rPr>
        <w:rFonts w:hint="default"/>
        <w:lang w:val="ru-RU" w:eastAsia="ru-RU" w:bidi="ru-RU"/>
      </w:rPr>
    </w:lvl>
    <w:lvl w:ilvl="7" w:tplc="E1C266C8">
      <w:numFmt w:val="bullet"/>
      <w:lvlText w:val="•"/>
      <w:lvlJc w:val="left"/>
      <w:pPr>
        <w:ind w:left="6980" w:hanging="212"/>
      </w:pPr>
      <w:rPr>
        <w:rFonts w:hint="default"/>
        <w:lang w:val="ru-RU" w:eastAsia="ru-RU" w:bidi="ru-RU"/>
      </w:rPr>
    </w:lvl>
    <w:lvl w:ilvl="8" w:tplc="731A16E2">
      <w:numFmt w:val="bullet"/>
      <w:lvlText w:val="•"/>
      <w:lvlJc w:val="left"/>
      <w:pPr>
        <w:ind w:left="7960" w:hanging="212"/>
      </w:pPr>
      <w:rPr>
        <w:rFonts w:hint="default"/>
        <w:lang w:val="ru-RU" w:eastAsia="ru-RU" w:bidi="ru-RU"/>
      </w:rPr>
    </w:lvl>
  </w:abstractNum>
  <w:abstractNum w:abstractNumId="8">
    <w:nsid w:val="64D34734"/>
    <w:multiLevelType w:val="multilevel"/>
    <w:tmpl w:val="B6E877F0"/>
    <w:lvl w:ilvl="0">
      <w:start w:val="2"/>
      <w:numFmt w:val="decimal"/>
      <w:lvlText w:val="%1"/>
      <w:lvlJc w:val="left"/>
      <w:pPr>
        <w:ind w:left="891" w:hanging="772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91" w:hanging="772"/>
        <w:jc w:val="left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."/>
      <w:lvlJc w:val="left"/>
      <w:pPr>
        <w:ind w:left="891" w:hanging="7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06" w:hanging="7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8" w:hanging="7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7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7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4" w:hanging="7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6" w:hanging="772"/>
      </w:pPr>
      <w:rPr>
        <w:rFonts w:hint="default"/>
        <w:lang w:val="ru-RU" w:eastAsia="ru-RU" w:bidi="ru-RU"/>
      </w:rPr>
    </w:lvl>
  </w:abstractNum>
  <w:abstractNum w:abstractNumId="9">
    <w:nsid w:val="65B1108F"/>
    <w:multiLevelType w:val="hybridMultilevel"/>
    <w:tmpl w:val="F94677DC"/>
    <w:lvl w:ilvl="0" w:tplc="9E92C258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0107036">
      <w:numFmt w:val="bullet"/>
      <w:lvlText w:val="•"/>
      <w:lvlJc w:val="left"/>
      <w:pPr>
        <w:ind w:left="1100" w:hanging="212"/>
      </w:pPr>
      <w:rPr>
        <w:rFonts w:hint="default"/>
        <w:lang w:val="ru-RU" w:eastAsia="ru-RU" w:bidi="ru-RU"/>
      </w:rPr>
    </w:lvl>
    <w:lvl w:ilvl="2" w:tplc="621E8224">
      <w:numFmt w:val="bullet"/>
      <w:lvlText w:val="•"/>
      <w:lvlJc w:val="left"/>
      <w:pPr>
        <w:ind w:left="2080" w:hanging="212"/>
      </w:pPr>
      <w:rPr>
        <w:rFonts w:hint="default"/>
        <w:lang w:val="ru-RU" w:eastAsia="ru-RU" w:bidi="ru-RU"/>
      </w:rPr>
    </w:lvl>
    <w:lvl w:ilvl="3" w:tplc="1DCC76B8">
      <w:numFmt w:val="bullet"/>
      <w:lvlText w:val="•"/>
      <w:lvlJc w:val="left"/>
      <w:pPr>
        <w:ind w:left="3060" w:hanging="212"/>
      </w:pPr>
      <w:rPr>
        <w:rFonts w:hint="default"/>
        <w:lang w:val="ru-RU" w:eastAsia="ru-RU" w:bidi="ru-RU"/>
      </w:rPr>
    </w:lvl>
    <w:lvl w:ilvl="4" w:tplc="D83C289A">
      <w:numFmt w:val="bullet"/>
      <w:lvlText w:val="•"/>
      <w:lvlJc w:val="left"/>
      <w:pPr>
        <w:ind w:left="4040" w:hanging="212"/>
      </w:pPr>
      <w:rPr>
        <w:rFonts w:hint="default"/>
        <w:lang w:val="ru-RU" w:eastAsia="ru-RU" w:bidi="ru-RU"/>
      </w:rPr>
    </w:lvl>
    <w:lvl w:ilvl="5" w:tplc="E5767316">
      <w:numFmt w:val="bullet"/>
      <w:lvlText w:val="•"/>
      <w:lvlJc w:val="left"/>
      <w:pPr>
        <w:ind w:left="5020" w:hanging="212"/>
      </w:pPr>
      <w:rPr>
        <w:rFonts w:hint="default"/>
        <w:lang w:val="ru-RU" w:eastAsia="ru-RU" w:bidi="ru-RU"/>
      </w:rPr>
    </w:lvl>
    <w:lvl w:ilvl="6" w:tplc="8FA65720">
      <w:numFmt w:val="bullet"/>
      <w:lvlText w:val="•"/>
      <w:lvlJc w:val="left"/>
      <w:pPr>
        <w:ind w:left="6000" w:hanging="212"/>
      </w:pPr>
      <w:rPr>
        <w:rFonts w:hint="default"/>
        <w:lang w:val="ru-RU" w:eastAsia="ru-RU" w:bidi="ru-RU"/>
      </w:rPr>
    </w:lvl>
    <w:lvl w:ilvl="7" w:tplc="BB7887DC">
      <w:numFmt w:val="bullet"/>
      <w:lvlText w:val="•"/>
      <w:lvlJc w:val="left"/>
      <w:pPr>
        <w:ind w:left="6980" w:hanging="212"/>
      </w:pPr>
      <w:rPr>
        <w:rFonts w:hint="default"/>
        <w:lang w:val="ru-RU" w:eastAsia="ru-RU" w:bidi="ru-RU"/>
      </w:rPr>
    </w:lvl>
    <w:lvl w:ilvl="8" w:tplc="98F45030">
      <w:numFmt w:val="bullet"/>
      <w:lvlText w:val="•"/>
      <w:lvlJc w:val="left"/>
      <w:pPr>
        <w:ind w:left="7960" w:hanging="212"/>
      </w:pPr>
      <w:rPr>
        <w:rFonts w:hint="default"/>
        <w:lang w:val="ru-RU" w:eastAsia="ru-RU" w:bidi="ru-RU"/>
      </w:rPr>
    </w:lvl>
  </w:abstractNum>
  <w:abstractNum w:abstractNumId="10">
    <w:nsid w:val="6F6A7BE9"/>
    <w:multiLevelType w:val="multilevel"/>
    <w:tmpl w:val="950ECCC8"/>
    <w:lvl w:ilvl="0">
      <w:start w:val="1"/>
      <w:numFmt w:val="decimal"/>
      <w:lvlText w:val="%1"/>
      <w:lvlJc w:val="left"/>
      <w:pPr>
        <w:ind w:left="119" w:hanging="63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0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63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83D26"/>
    <w:rsid w:val="00062D69"/>
    <w:rsid w:val="00080AE8"/>
    <w:rsid w:val="000F614D"/>
    <w:rsid w:val="001E19BA"/>
    <w:rsid w:val="00485BF2"/>
    <w:rsid w:val="00583D26"/>
    <w:rsid w:val="006B1DB7"/>
    <w:rsid w:val="006E10F0"/>
    <w:rsid w:val="0072287D"/>
    <w:rsid w:val="0076027E"/>
    <w:rsid w:val="00786AB2"/>
    <w:rsid w:val="00795106"/>
    <w:rsid w:val="0080271D"/>
    <w:rsid w:val="00825C73"/>
    <w:rsid w:val="00967AB4"/>
    <w:rsid w:val="009F4416"/>
    <w:rsid w:val="00B109F6"/>
    <w:rsid w:val="00B21D43"/>
    <w:rsid w:val="00BB2688"/>
    <w:rsid w:val="00BC480E"/>
    <w:rsid w:val="00E61E02"/>
    <w:rsid w:val="00F149E7"/>
    <w:rsid w:val="00F168E3"/>
    <w:rsid w:val="00F4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AE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80AE8"/>
    <w:pPr>
      <w:ind w:left="6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AE8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80AE8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080AE8"/>
  </w:style>
  <w:style w:type="paragraph" w:styleId="a5">
    <w:name w:val="header"/>
    <w:basedOn w:val="a"/>
    <w:link w:val="a6"/>
    <w:uiPriority w:val="99"/>
    <w:unhideWhenUsed/>
    <w:rsid w:val="00825C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C7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825C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5C73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062D6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Дошкольное образовательное учреждение</vt:lpstr>
    </vt:vector>
  </TitlesOfParts>
  <Company>HP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Дошкольное образовательное учреждение</dc:title>
  <dc:creator>USER</dc:creator>
  <cp:lastModifiedBy>Комп</cp:lastModifiedBy>
  <cp:revision>9</cp:revision>
  <dcterms:created xsi:type="dcterms:W3CDTF">2020-11-03T12:15:00Z</dcterms:created>
  <dcterms:modified xsi:type="dcterms:W3CDTF">2020-11-12T16:35:00Z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2020-11-03T00:00:00Z</vt:filetime>
  </property>
</Properties>
</file>